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ED79C" w14:textId="190D7677" w:rsidR="00E54B1D" w:rsidRDefault="00E54B1D" w:rsidP="00E54B1D">
      <w:pPr>
        <w:spacing w:before="70"/>
        <w:ind w:right="93"/>
        <w:jc w:val="right"/>
        <w:rPr>
          <w:rFonts w:ascii="Arial" w:eastAsia="Arial" w:hAnsi="Arial" w:cs="Arial"/>
          <w:sz w:val="28"/>
          <w:szCs w:val="28"/>
        </w:rPr>
      </w:pPr>
      <w:r>
        <w:rPr>
          <w:noProof/>
          <w:lang w:eastAsia="en-GB"/>
        </w:rPr>
        <w:drawing>
          <wp:anchor distT="0" distB="0" distL="114300" distR="114300" simplePos="0" relativeHeight="251658240" behindDoc="0" locked="0" layoutInCell="1" allowOverlap="1" wp14:anchorId="0C1CBC0F" wp14:editId="3689444E">
            <wp:simplePos x="0" y="0"/>
            <wp:positionH relativeFrom="column">
              <wp:posOffset>1893570</wp:posOffset>
            </wp:positionH>
            <wp:positionV relativeFrom="paragraph">
              <wp:posOffset>-99695</wp:posOffset>
            </wp:positionV>
            <wp:extent cx="2159635" cy="46355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463550"/>
                    </a:xfrm>
                    <a:prstGeom prst="rect">
                      <a:avLst/>
                    </a:prstGeom>
                  </pic:spPr>
                </pic:pic>
              </a:graphicData>
            </a:graphic>
            <wp14:sizeRelH relativeFrom="margin">
              <wp14:pctWidth>0</wp14:pctWidth>
            </wp14:sizeRelH>
            <wp14:sizeRelV relativeFrom="margin">
              <wp14:pctHeight>0</wp14:pctHeight>
            </wp14:sizeRelV>
          </wp:anchor>
        </w:drawing>
      </w:r>
    </w:p>
    <w:p w14:paraId="65424B2C" w14:textId="77777777" w:rsidR="00E54B1D" w:rsidRDefault="00E54B1D" w:rsidP="00E54B1D">
      <w:pPr>
        <w:spacing w:line="200" w:lineRule="exact"/>
        <w:rPr>
          <w:sz w:val="20"/>
          <w:szCs w:val="20"/>
        </w:rPr>
      </w:pPr>
    </w:p>
    <w:p w14:paraId="3B4ABD1D" w14:textId="77777777" w:rsidR="00E54B1D" w:rsidRDefault="00E54B1D" w:rsidP="00E54B1D">
      <w:pPr>
        <w:spacing w:line="200" w:lineRule="exact"/>
        <w:rPr>
          <w:sz w:val="20"/>
          <w:szCs w:val="20"/>
        </w:rPr>
      </w:pPr>
    </w:p>
    <w:p w14:paraId="205D887A" w14:textId="77777777" w:rsidR="00E54B1D" w:rsidRDefault="00E54B1D" w:rsidP="00E54B1D">
      <w:pPr>
        <w:spacing w:before="18" w:line="220" w:lineRule="exact"/>
      </w:pPr>
    </w:p>
    <w:p w14:paraId="3F497900" w14:textId="77777777" w:rsidR="00E54B1D" w:rsidRPr="002D168C" w:rsidRDefault="00E54B1D" w:rsidP="00E54B1D">
      <w:pPr>
        <w:ind w:left="303" w:right="284"/>
        <w:jc w:val="center"/>
        <w:rPr>
          <w:rFonts w:ascii="Arial" w:eastAsia="Arial" w:hAnsi="Arial" w:cs="Arial"/>
          <w:b/>
          <w:bCs/>
          <w:sz w:val="48"/>
          <w:szCs w:val="48"/>
        </w:rPr>
      </w:pPr>
      <w:r w:rsidRPr="002D168C">
        <w:rPr>
          <w:rFonts w:ascii="Arial" w:eastAsia="Arial" w:hAnsi="Arial" w:cs="Arial"/>
          <w:b/>
          <w:bCs/>
          <w:spacing w:val="-1"/>
          <w:sz w:val="48"/>
          <w:szCs w:val="48"/>
        </w:rPr>
        <w:t>H</w:t>
      </w:r>
      <w:r w:rsidRPr="002D168C">
        <w:rPr>
          <w:rFonts w:ascii="Arial" w:eastAsia="Arial" w:hAnsi="Arial" w:cs="Arial"/>
          <w:b/>
          <w:bCs/>
          <w:spacing w:val="5"/>
          <w:sz w:val="48"/>
          <w:szCs w:val="48"/>
        </w:rPr>
        <w:t>E</w:t>
      </w:r>
      <w:r w:rsidRPr="002D168C">
        <w:rPr>
          <w:rFonts w:ascii="Arial" w:eastAsia="Arial" w:hAnsi="Arial" w:cs="Arial"/>
          <w:b/>
          <w:bCs/>
          <w:spacing w:val="-8"/>
          <w:sz w:val="48"/>
          <w:szCs w:val="48"/>
        </w:rPr>
        <w:t>A</w:t>
      </w:r>
      <w:r w:rsidRPr="002D168C">
        <w:rPr>
          <w:rFonts w:ascii="Arial" w:eastAsia="Arial" w:hAnsi="Arial" w:cs="Arial"/>
          <w:b/>
          <w:bCs/>
          <w:spacing w:val="1"/>
          <w:sz w:val="48"/>
          <w:szCs w:val="48"/>
        </w:rPr>
        <w:t>LT</w:t>
      </w:r>
      <w:r w:rsidRPr="002D168C">
        <w:rPr>
          <w:rFonts w:ascii="Arial" w:eastAsia="Arial" w:hAnsi="Arial" w:cs="Arial"/>
          <w:b/>
          <w:bCs/>
          <w:sz w:val="48"/>
          <w:szCs w:val="48"/>
        </w:rPr>
        <w:t>H</w:t>
      </w:r>
      <w:r w:rsidRPr="002D168C">
        <w:rPr>
          <w:rFonts w:ascii="Arial" w:eastAsia="Arial" w:hAnsi="Arial" w:cs="Arial"/>
          <w:b/>
          <w:bCs/>
          <w:spacing w:val="5"/>
          <w:sz w:val="48"/>
          <w:szCs w:val="48"/>
        </w:rPr>
        <w:t xml:space="preserve"> </w:t>
      </w:r>
      <w:r w:rsidRPr="002D168C">
        <w:rPr>
          <w:rFonts w:ascii="Arial" w:eastAsia="Arial" w:hAnsi="Arial" w:cs="Arial"/>
          <w:b/>
          <w:bCs/>
          <w:spacing w:val="-5"/>
          <w:sz w:val="48"/>
          <w:szCs w:val="48"/>
        </w:rPr>
        <w:t>A</w:t>
      </w:r>
      <w:r w:rsidRPr="002D168C">
        <w:rPr>
          <w:rFonts w:ascii="Arial" w:eastAsia="Arial" w:hAnsi="Arial" w:cs="Arial"/>
          <w:b/>
          <w:bCs/>
          <w:spacing w:val="2"/>
          <w:sz w:val="48"/>
          <w:szCs w:val="48"/>
        </w:rPr>
        <w:t>N</w:t>
      </w:r>
      <w:r w:rsidRPr="002D168C">
        <w:rPr>
          <w:rFonts w:ascii="Arial" w:eastAsia="Arial" w:hAnsi="Arial" w:cs="Arial"/>
          <w:b/>
          <w:bCs/>
          <w:sz w:val="48"/>
          <w:szCs w:val="48"/>
        </w:rPr>
        <w:t>D</w:t>
      </w:r>
      <w:r w:rsidRPr="002D168C">
        <w:rPr>
          <w:rFonts w:ascii="Arial" w:eastAsia="Arial" w:hAnsi="Arial" w:cs="Arial"/>
          <w:b/>
          <w:bCs/>
          <w:spacing w:val="3"/>
          <w:sz w:val="48"/>
          <w:szCs w:val="48"/>
        </w:rPr>
        <w:t xml:space="preserve"> </w:t>
      </w:r>
      <w:r w:rsidRPr="002D168C">
        <w:rPr>
          <w:rFonts w:ascii="Arial" w:eastAsia="Arial" w:hAnsi="Arial" w:cs="Arial"/>
          <w:b/>
          <w:bCs/>
          <w:spacing w:val="5"/>
          <w:sz w:val="48"/>
          <w:szCs w:val="48"/>
        </w:rPr>
        <w:t>S</w:t>
      </w:r>
      <w:r w:rsidRPr="002D168C">
        <w:rPr>
          <w:rFonts w:ascii="Arial" w:eastAsia="Arial" w:hAnsi="Arial" w:cs="Arial"/>
          <w:b/>
          <w:bCs/>
          <w:spacing w:val="-8"/>
          <w:sz w:val="48"/>
          <w:szCs w:val="48"/>
        </w:rPr>
        <w:t>A</w:t>
      </w:r>
      <w:r w:rsidRPr="002D168C">
        <w:rPr>
          <w:rFonts w:ascii="Arial" w:eastAsia="Arial" w:hAnsi="Arial" w:cs="Arial"/>
          <w:b/>
          <w:bCs/>
          <w:spacing w:val="1"/>
          <w:sz w:val="48"/>
          <w:szCs w:val="48"/>
        </w:rPr>
        <w:t>F</w:t>
      </w:r>
      <w:r w:rsidRPr="002D168C">
        <w:rPr>
          <w:rFonts w:ascii="Arial" w:eastAsia="Arial" w:hAnsi="Arial" w:cs="Arial"/>
          <w:b/>
          <w:bCs/>
          <w:sz w:val="48"/>
          <w:szCs w:val="48"/>
        </w:rPr>
        <w:t>E</w:t>
      </w:r>
      <w:r w:rsidRPr="002D168C">
        <w:rPr>
          <w:rFonts w:ascii="Arial" w:eastAsia="Arial" w:hAnsi="Arial" w:cs="Arial"/>
          <w:b/>
          <w:bCs/>
          <w:spacing w:val="1"/>
          <w:sz w:val="48"/>
          <w:szCs w:val="48"/>
        </w:rPr>
        <w:t>T</w:t>
      </w:r>
      <w:r w:rsidRPr="002D168C">
        <w:rPr>
          <w:rFonts w:ascii="Arial" w:eastAsia="Arial" w:hAnsi="Arial" w:cs="Arial"/>
          <w:b/>
          <w:bCs/>
          <w:sz w:val="48"/>
          <w:szCs w:val="48"/>
        </w:rPr>
        <w:t>Y P</w:t>
      </w:r>
      <w:r w:rsidRPr="002D168C">
        <w:rPr>
          <w:rFonts w:ascii="Arial" w:eastAsia="Arial" w:hAnsi="Arial" w:cs="Arial"/>
          <w:b/>
          <w:bCs/>
          <w:spacing w:val="1"/>
          <w:sz w:val="48"/>
          <w:szCs w:val="48"/>
        </w:rPr>
        <w:t>OL</w:t>
      </w:r>
      <w:r w:rsidRPr="002D168C">
        <w:rPr>
          <w:rFonts w:ascii="Arial" w:eastAsia="Arial" w:hAnsi="Arial" w:cs="Arial"/>
          <w:b/>
          <w:bCs/>
          <w:spacing w:val="-2"/>
          <w:sz w:val="48"/>
          <w:szCs w:val="48"/>
        </w:rPr>
        <w:t>I</w:t>
      </w:r>
      <w:r w:rsidRPr="002D168C">
        <w:rPr>
          <w:rFonts w:ascii="Arial" w:eastAsia="Arial" w:hAnsi="Arial" w:cs="Arial"/>
          <w:b/>
          <w:bCs/>
          <w:spacing w:val="-1"/>
          <w:sz w:val="48"/>
          <w:szCs w:val="48"/>
        </w:rPr>
        <w:t>C</w:t>
      </w:r>
      <w:r w:rsidRPr="002D168C">
        <w:rPr>
          <w:rFonts w:ascii="Arial" w:eastAsia="Arial" w:hAnsi="Arial" w:cs="Arial"/>
          <w:b/>
          <w:bCs/>
          <w:sz w:val="48"/>
          <w:szCs w:val="48"/>
        </w:rPr>
        <w:t xml:space="preserve">Y </w:t>
      </w:r>
    </w:p>
    <w:p w14:paraId="25B3FD2D" w14:textId="77777777" w:rsidR="00E54B1D" w:rsidRPr="00D021B5" w:rsidRDefault="00E54B1D" w:rsidP="00E54B1D">
      <w:pPr>
        <w:ind w:left="303" w:right="284"/>
        <w:jc w:val="center"/>
        <w:rPr>
          <w:rFonts w:ascii="Arial" w:eastAsia="Arial" w:hAnsi="Arial" w:cs="Arial"/>
          <w:sz w:val="20"/>
          <w:szCs w:val="20"/>
        </w:rPr>
      </w:pPr>
    </w:p>
    <w:p w14:paraId="58DD6216" w14:textId="2F00C4E7" w:rsidR="00E54B1D" w:rsidRPr="002D168C" w:rsidRDefault="00E54B1D" w:rsidP="002D168C">
      <w:pPr>
        <w:pBdr>
          <w:top w:val="single" w:sz="4" w:space="1" w:color="auto"/>
          <w:left w:val="single" w:sz="4" w:space="4" w:color="auto"/>
          <w:bottom w:val="single" w:sz="4" w:space="1" w:color="auto"/>
          <w:right w:val="single" w:sz="4" w:space="4" w:color="auto"/>
        </w:pBdr>
        <w:shd w:val="clear" w:color="auto" w:fill="00483A"/>
        <w:spacing w:before="4"/>
        <w:ind w:left="993" w:right="1073"/>
        <w:jc w:val="center"/>
        <w:rPr>
          <w:rFonts w:ascii="Arial" w:eastAsia="Arial" w:hAnsi="Arial" w:cs="Arial"/>
          <w:b/>
          <w:bCs/>
          <w:color w:val="FFFFFF" w:themeColor="background1"/>
          <w:sz w:val="28"/>
          <w:szCs w:val="28"/>
        </w:rPr>
      </w:pPr>
      <w:r w:rsidRPr="002D168C">
        <w:rPr>
          <w:rFonts w:ascii="Arial" w:eastAsia="Arial" w:hAnsi="Arial" w:cs="Arial"/>
          <w:b/>
          <w:bCs/>
          <w:color w:val="FFFFFF" w:themeColor="background1"/>
          <w:spacing w:val="-1"/>
          <w:sz w:val="28"/>
          <w:szCs w:val="28"/>
        </w:rPr>
        <w:t>Fo</w:t>
      </w:r>
      <w:r w:rsidRPr="002D168C">
        <w:rPr>
          <w:rFonts w:ascii="Arial" w:eastAsia="Arial" w:hAnsi="Arial" w:cs="Arial"/>
          <w:b/>
          <w:bCs/>
          <w:color w:val="FFFFFF" w:themeColor="background1"/>
          <w:sz w:val="28"/>
          <w:szCs w:val="28"/>
        </w:rPr>
        <w:t>r</w:t>
      </w:r>
      <w:r w:rsidRPr="002D168C">
        <w:rPr>
          <w:rFonts w:ascii="Arial" w:eastAsia="Arial" w:hAnsi="Arial" w:cs="Arial"/>
          <w:b/>
          <w:bCs/>
          <w:color w:val="FFFFFF" w:themeColor="background1"/>
          <w:spacing w:val="2"/>
          <w:sz w:val="28"/>
          <w:szCs w:val="28"/>
        </w:rPr>
        <w:t xml:space="preserve"> </w:t>
      </w:r>
      <w:r w:rsidRPr="002D168C">
        <w:rPr>
          <w:rFonts w:ascii="Arial" w:eastAsia="Arial" w:hAnsi="Arial" w:cs="Arial"/>
          <w:b/>
          <w:bCs/>
          <w:color w:val="FFFFFF" w:themeColor="background1"/>
          <w:spacing w:val="-1"/>
          <w:sz w:val="28"/>
          <w:szCs w:val="28"/>
        </w:rPr>
        <w:t>Co</w:t>
      </w:r>
      <w:r w:rsidRPr="002D168C">
        <w:rPr>
          <w:rFonts w:ascii="Arial" w:eastAsia="Arial" w:hAnsi="Arial" w:cs="Arial"/>
          <w:b/>
          <w:bCs/>
          <w:color w:val="FFFFFF" w:themeColor="background1"/>
          <w:sz w:val="28"/>
          <w:szCs w:val="28"/>
        </w:rPr>
        <w:t>mm</w:t>
      </w:r>
      <w:r w:rsidRPr="002D168C">
        <w:rPr>
          <w:rFonts w:ascii="Arial" w:eastAsia="Arial" w:hAnsi="Arial" w:cs="Arial"/>
          <w:b/>
          <w:bCs/>
          <w:color w:val="FFFFFF" w:themeColor="background1"/>
          <w:spacing w:val="-1"/>
          <w:sz w:val="28"/>
          <w:szCs w:val="28"/>
        </w:rPr>
        <w:t>un</w:t>
      </w:r>
      <w:r w:rsidRPr="002D168C">
        <w:rPr>
          <w:rFonts w:ascii="Arial" w:eastAsia="Arial" w:hAnsi="Arial" w:cs="Arial"/>
          <w:b/>
          <w:bCs/>
          <w:color w:val="FFFFFF" w:themeColor="background1"/>
          <w:spacing w:val="1"/>
          <w:sz w:val="28"/>
          <w:szCs w:val="28"/>
        </w:rPr>
        <w:t>i</w:t>
      </w:r>
      <w:r w:rsidRPr="002D168C">
        <w:rPr>
          <w:rFonts w:ascii="Arial" w:eastAsia="Arial" w:hAnsi="Arial" w:cs="Arial"/>
          <w:b/>
          <w:bCs/>
          <w:color w:val="FFFFFF" w:themeColor="background1"/>
          <w:spacing w:val="3"/>
          <w:sz w:val="28"/>
          <w:szCs w:val="28"/>
        </w:rPr>
        <w:t>t</w:t>
      </w:r>
      <w:r w:rsidRPr="002D168C">
        <w:rPr>
          <w:rFonts w:ascii="Arial" w:eastAsia="Arial" w:hAnsi="Arial" w:cs="Arial"/>
          <w:b/>
          <w:bCs/>
          <w:color w:val="FFFFFF" w:themeColor="background1"/>
          <w:sz w:val="28"/>
          <w:szCs w:val="28"/>
        </w:rPr>
        <w:t>y</w:t>
      </w:r>
      <w:r w:rsidRPr="002D168C">
        <w:rPr>
          <w:rFonts w:ascii="Arial" w:eastAsia="Arial" w:hAnsi="Arial" w:cs="Arial"/>
          <w:b/>
          <w:bCs/>
          <w:color w:val="FFFFFF" w:themeColor="background1"/>
          <w:spacing w:val="-6"/>
          <w:sz w:val="28"/>
          <w:szCs w:val="28"/>
        </w:rPr>
        <w:t xml:space="preserve"> </w:t>
      </w:r>
      <w:r w:rsidRPr="002D168C">
        <w:rPr>
          <w:rFonts w:ascii="Arial" w:eastAsia="Arial" w:hAnsi="Arial" w:cs="Arial"/>
          <w:b/>
          <w:bCs/>
          <w:color w:val="FFFFFF" w:themeColor="background1"/>
          <w:sz w:val="28"/>
          <w:szCs w:val="28"/>
        </w:rPr>
        <w:t>&amp;</w:t>
      </w:r>
      <w:r w:rsidRPr="002D168C">
        <w:rPr>
          <w:rFonts w:ascii="Arial" w:eastAsia="Arial" w:hAnsi="Arial" w:cs="Arial"/>
          <w:b/>
          <w:bCs/>
          <w:color w:val="FFFFFF" w:themeColor="background1"/>
          <w:spacing w:val="2"/>
          <w:sz w:val="28"/>
          <w:szCs w:val="28"/>
        </w:rPr>
        <w:t xml:space="preserve"> </w:t>
      </w:r>
      <w:r w:rsidRPr="002D168C">
        <w:rPr>
          <w:rFonts w:ascii="Arial" w:eastAsia="Arial" w:hAnsi="Arial" w:cs="Arial"/>
          <w:b/>
          <w:bCs/>
          <w:color w:val="FFFFFF" w:themeColor="background1"/>
          <w:spacing w:val="-1"/>
          <w:sz w:val="28"/>
          <w:szCs w:val="28"/>
        </w:rPr>
        <w:t>Con</w:t>
      </w:r>
      <w:r w:rsidRPr="002D168C">
        <w:rPr>
          <w:rFonts w:ascii="Arial" w:eastAsia="Arial" w:hAnsi="Arial" w:cs="Arial"/>
          <w:b/>
          <w:bCs/>
          <w:color w:val="FFFFFF" w:themeColor="background1"/>
          <w:sz w:val="28"/>
          <w:szCs w:val="28"/>
        </w:rPr>
        <w:t>t</w:t>
      </w:r>
      <w:r w:rsidRPr="002D168C">
        <w:rPr>
          <w:rFonts w:ascii="Arial" w:eastAsia="Arial" w:hAnsi="Arial" w:cs="Arial"/>
          <w:b/>
          <w:bCs/>
          <w:color w:val="FFFFFF" w:themeColor="background1"/>
          <w:spacing w:val="1"/>
          <w:sz w:val="28"/>
          <w:szCs w:val="28"/>
        </w:rPr>
        <w:t>r</w:t>
      </w:r>
      <w:r w:rsidRPr="002D168C">
        <w:rPr>
          <w:rFonts w:ascii="Arial" w:eastAsia="Arial" w:hAnsi="Arial" w:cs="Arial"/>
          <w:b/>
          <w:bCs/>
          <w:color w:val="FFFFFF" w:themeColor="background1"/>
          <w:spacing w:val="-1"/>
          <w:sz w:val="28"/>
          <w:szCs w:val="28"/>
        </w:rPr>
        <w:t>o</w:t>
      </w:r>
      <w:r w:rsidRPr="002D168C">
        <w:rPr>
          <w:rFonts w:ascii="Arial" w:eastAsia="Arial" w:hAnsi="Arial" w:cs="Arial"/>
          <w:b/>
          <w:bCs/>
          <w:color w:val="FFFFFF" w:themeColor="background1"/>
          <w:spacing w:val="1"/>
          <w:sz w:val="28"/>
          <w:szCs w:val="28"/>
        </w:rPr>
        <w:t>l</w:t>
      </w:r>
      <w:r w:rsidRPr="002D168C">
        <w:rPr>
          <w:rFonts w:ascii="Arial" w:eastAsia="Arial" w:hAnsi="Arial" w:cs="Arial"/>
          <w:b/>
          <w:bCs/>
          <w:color w:val="FFFFFF" w:themeColor="background1"/>
          <w:spacing w:val="-1"/>
          <w:sz w:val="28"/>
          <w:szCs w:val="28"/>
        </w:rPr>
        <w:t>l</w:t>
      </w:r>
      <w:r w:rsidRPr="002D168C">
        <w:rPr>
          <w:rFonts w:ascii="Arial" w:eastAsia="Arial" w:hAnsi="Arial" w:cs="Arial"/>
          <w:b/>
          <w:bCs/>
          <w:color w:val="FFFFFF" w:themeColor="background1"/>
          <w:sz w:val="28"/>
          <w:szCs w:val="28"/>
        </w:rPr>
        <w:t>ed Sc</w:t>
      </w:r>
      <w:r w:rsidRPr="002D168C">
        <w:rPr>
          <w:rFonts w:ascii="Arial" w:eastAsia="Arial" w:hAnsi="Arial" w:cs="Arial"/>
          <w:b/>
          <w:bCs/>
          <w:color w:val="FFFFFF" w:themeColor="background1"/>
          <w:spacing w:val="-1"/>
          <w:sz w:val="28"/>
          <w:szCs w:val="28"/>
        </w:rPr>
        <w:t>hoo</w:t>
      </w:r>
      <w:r w:rsidRPr="002D168C">
        <w:rPr>
          <w:rFonts w:ascii="Arial" w:eastAsia="Arial" w:hAnsi="Arial" w:cs="Arial"/>
          <w:b/>
          <w:bCs/>
          <w:color w:val="FFFFFF" w:themeColor="background1"/>
          <w:spacing w:val="1"/>
          <w:sz w:val="28"/>
          <w:szCs w:val="28"/>
        </w:rPr>
        <w:t>l</w:t>
      </w:r>
      <w:r w:rsidRPr="002D168C">
        <w:rPr>
          <w:rFonts w:ascii="Arial" w:eastAsia="Arial" w:hAnsi="Arial" w:cs="Arial"/>
          <w:b/>
          <w:bCs/>
          <w:color w:val="FFFFFF" w:themeColor="background1"/>
          <w:sz w:val="28"/>
          <w:szCs w:val="28"/>
        </w:rPr>
        <w:t>s</w:t>
      </w:r>
    </w:p>
    <w:p w14:paraId="05045B80" w14:textId="6B97C37F" w:rsidR="00E54B1D" w:rsidRPr="002D168C" w:rsidRDefault="007221B8" w:rsidP="002D168C">
      <w:pPr>
        <w:pBdr>
          <w:top w:val="single" w:sz="4" w:space="1" w:color="auto"/>
          <w:left w:val="single" w:sz="4" w:space="4" w:color="auto"/>
          <w:bottom w:val="single" w:sz="4" w:space="1" w:color="auto"/>
          <w:right w:val="single" w:sz="4" w:space="4" w:color="auto"/>
        </w:pBdr>
        <w:shd w:val="clear" w:color="auto" w:fill="00483A"/>
        <w:spacing w:before="4"/>
        <w:ind w:left="993" w:right="1073"/>
        <w:jc w:val="center"/>
        <w:rPr>
          <w:rFonts w:ascii="Arial" w:eastAsia="Arial" w:hAnsi="Arial" w:cs="Arial"/>
          <w:b/>
          <w:bCs/>
          <w:color w:val="FFFFFF" w:themeColor="background1"/>
          <w:sz w:val="28"/>
          <w:szCs w:val="28"/>
        </w:rPr>
      </w:pPr>
      <w:r>
        <w:rPr>
          <w:rFonts w:ascii="Arial" w:eastAsia="Arial" w:hAnsi="Arial" w:cs="Arial"/>
          <w:b/>
          <w:bCs/>
          <w:color w:val="FFFFFF" w:themeColor="background1"/>
          <w:sz w:val="28"/>
          <w:szCs w:val="28"/>
        </w:rPr>
        <w:t>Charlton-on-</w:t>
      </w:r>
      <w:proofErr w:type="spellStart"/>
      <w:r>
        <w:rPr>
          <w:rFonts w:ascii="Arial" w:eastAsia="Arial" w:hAnsi="Arial" w:cs="Arial"/>
          <w:b/>
          <w:bCs/>
          <w:color w:val="FFFFFF" w:themeColor="background1"/>
          <w:sz w:val="28"/>
          <w:szCs w:val="28"/>
        </w:rPr>
        <w:t>Otmoor</w:t>
      </w:r>
      <w:proofErr w:type="spellEnd"/>
      <w:r>
        <w:rPr>
          <w:rFonts w:ascii="Arial" w:eastAsia="Arial" w:hAnsi="Arial" w:cs="Arial"/>
          <w:b/>
          <w:bCs/>
          <w:color w:val="FFFFFF" w:themeColor="background1"/>
          <w:sz w:val="28"/>
          <w:szCs w:val="28"/>
        </w:rPr>
        <w:t xml:space="preserve"> Primary School </w:t>
      </w:r>
    </w:p>
    <w:p w14:paraId="0F195881" w14:textId="77777777" w:rsidR="00E54B1D" w:rsidRDefault="00E54B1D" w:rsidP="005D3C3A">
      <w:pPr>
        <w:spacing w:before="15" w:line="260" w:lineRule="exact"/>
        <w:rPr>
          <w:rFonts w:ascii="Arial" w:eastAsia="Arial" w:hAnsi="Arial" w:cs="Arial"/>
          <w:sz w:val="28"/>
          <w:szCs w:val="28"/>
        </w:rPr>
      </w:pPr>
    </w:p>
    <w:p w14:paraId="57E25879" w14:textId="77777777" w:rsidR="005D3C3A" w:rsidRPr="005D3C3A" w:rsidRDefault="005D3C3A" w:rsidP="005D3C3A">
      <w:pPr>
        <w:spacing w:before="15" w:line="260" w:lineRule="exact"/>
        <w:rPr>
          <w:rFonts w:ascii="Arial" w:hAnsi="Arial" w:cs="Arial"/>
        </w:rPr>
      </w:pPr>
    </w:p>
    <w:p w14:paraId="2168F78B" w14:textId="1F4C34E6" w:rsidR="005D3C3A" w:rsidRPr="005D3C3A" w:rsidRDefault="005D3C3A" w:rsidP="005D3C3A">
      <w:pPr>
        <w:pStyle w:val="NoSpacing"/>
        <w:rPr>
          <w:rFonts w:ascii="Arial" w:hAnsi="Arial" w:cs="Arial"/>
          <w:sz w:val="24"/>
          <w:szCs w:val="24"/>
        </w:rPr>
      </w:pPr>
      <w:r w:rsidRPr="005D3C3A">
        <w:rPr>
          <w:rFonts w:ascii="Arial" w:hAnsi="Arial" w:cs="Arial"/>
          <w:sz w:val="24"/>
          <w:szCs w:val="24"/>
          <w:lang w:val="en-GB"/>
        </w:rPr>
        <w:t xml:space="preserve">This </w:t>
      </w:r>
      <w:r>
        <w:rPr>
          <w:rFonts w:ascii="Arial" w:hAnsi="Arial" w:cs="Arial"/>
          <w:sz w:val="24"/>
          <w:szCs w:val="24"/>
          <w:lang w:val="en-GB"/>
        </w:rPr>
        <w:t xml:space="preserve">School H&amp;S </w:t>
      </w:r>
      <w:r w:rsidRPr="005D3C3A">
        <w:rPr>
          <w:rFonts w:ascii="Arial" w:hAnsi="Arial" w:cs="Arial"/>
          <w:sz w:val="24"/>
          <w:szCs w:val="24"/>
          <w:lang w:val="en-GB"/>
        </w:rPr>
        <w:t xml:space="preserve">Policy must be read in conjunction with the Council’s </w:t>
      </w:r>
      <w:r>
        <w:rPr>
          <w:rFonts w:ascii="Arial" w:hAnsi="Arial" w:cs="Arial"/>
          <w:sz w:val="24"/>
          <w:szCs w:val="24"/>
          <w:lang w:val="en-GB"/>
        </w:rPr>
        <w:t xml:space="preserve">(employers) </w:t>
      </w:r>
      <w:r w:rsidRPr="005D3C3A">
        <w:rPr>
          <w:rFonts w:ascii="Arial" w:hAnsi="Arial" w:cs="Arial"/>
          <w:sz w:val="24"/>
          <w:szCs w:val="24"/>
          <w:lang w:val="en-GB"/>
        </w:rPr>
        <w:t xml:space="preserve">Health and Safety Policy and Arrangements for </w:t>
      </w:r>
      <w:r>
        <w:rPr>
          <w:rFonts w:ascii="Arial" w:hAnsi="Arial" w:cs="Arial"/>
          <w:sz w:val="24"/>
          <w:szCs w:val="24"/>
          <w:lang w:val="en-GB"/>
        </w:rPr>
        <w:t>m</w:t>
      </w:r>
      <w:r w:rsidRPr="005D3C3A">
        <w:rPr>
          <w:rFonts w:ascii="Arial" w:hAnsi="Arial" w:cs="Arial"/>
          <w:sz w:val="24"/>
          <w:szCs w:val="24"/>
          <w:lang w:val="en-GB"/>
        </w:rPr>
        <w:t xml:space="preserve">anaging </w:t>
      </w:r>
      <w:r>
        <w:rPr>
          <w:rFonts w:ascii="Arial" w:hAnsi="Arial" w:cs="Arial"/>
          <w:sz w:val="24"/>
          <w:szCs w:val="24"/>
          <w:lang w:val="en-GB"/>
        </w:rPr>
        <w:t>h</w:t>
      </w:r>
      <w:r w:rsidRPr="005D3C3A">
        <w:rPr>
          <w:rFonts w:ascii="Arial" w:hAnsi="Arial" w:cs="Arial"/>
          <w:sz w:val="24"/>
          <w:szCs w:val="24"/>
          <w:lang w:val="en-GB"/>
        </w:rPr>
        <w:t xml:space="preserve">ealth and </w:t>
      </w:r>
      <w:r>
        <w:rPr>
          <w:rFonts w:ascii="Arial" w:hAnsi="Arial" w:cs="Arial"/>
          <w:sz w:val="24"/>
          <w:szCs w:val="24"/>
          <w:lang w:val="en-GB"/>
        </w:rPr>
        <w:t>s</w:t>
      </w:r>
      <w:r w:rsidRPr="005D3C3A">
        <w:rPr>
          <w:rFonts w:ascii="Arial" w:hAnsi="Arial" w:cs="Arial"/>
          <w:sz w:val="24"/>
          <w:szCs w:val="24"/>
          <w:lang w:val="en-GB"/>
        </w:rPr>
        <w:t>afety</w:t>
      </w:r>
      <w:r>
        <w:rPr>
          <w:rFonts w:ascii="Arial" w:hAnsi="Arial" w:cs="Arial"/>
          <w:sz w:val="24"/>
          <w:szCs w:val="24"/>
          <w:lang w:val="en-GB"/>
        </w:rPr>
        <w:t xml:space="preserve">.  </w:t>
      </w:r>
    </w:p>
    <w:p w14:paraId="03591A88" w14:textId="77777777" w:rsidR="005D3C3A" w:rsidRPr="005D3C3A" w:rsidRDefault="005D3C3A" w:rsidP="0006775A">
      <w:pPr>
        <w:pStyle w:val="NoSpacing"/>
        <w:rPr>
          <w:rFonts w:ascii="Arial" w:hAnsi="Arial" w:cs="Arial"/>
          <w:b/>
          <w:bCs/>
          <w:sz w:val="24"/>
          <w:szCs w:val="24"/>
        </w:rPr>
      </w:pPr>
    </w:p>
    <w:p w14:paraId="50300B6A" w14:textId="6EDF309E" w:rsidR="0006775A" w:rsidRPr="005D3C3A" w:rsidRDefault="00E54B1D" w:rsidP="0006775A">
      <w:pPr>
        <w:pStyle w:val="NoSpacing"/>
        <w:rPr>
          <w:rFonts w:ascii="Arial" w:hAnsi="Arial" w:cs="Arial"/>
          <w:b/>
          <w:bCs/>
          <w:sz w:val="24"/>
          <w:szCs w:val="24"/>
        </w:rPr>
      </w:pPr>
      <w:r w:rsidRPr="005D3C3A">
        <w:rPr>
          <w:rFonts w:ascii="Arial" w:hAnsi="Arial" w:cs="Arial"/>
          <w:b/>
          <w:bCs/>
          <w:sz w:val="24"/>
          <w:szCs w:val="24"/>
        </w:rPr>
        <w:t>A</w:t>
      </w:r>
      <w:r w:rsidR="005D3C3A" w:rsidRPr="005D3C3A">
        <w:rPr>
          <w:rFonts w:ascii="Arial" w:hAnsi="Arial" w:cs="Arial"/>
          <w:b/>
          <w:bCs/>
          <w:sz w:val="24"/>
          <w:szCs w:val="24"/>
        </w:rPr>
        <w:t>im</w:t>
      </w:r>
    </w:p>
    <w:p w14:paraId="5CC585EE" w14:textId="77777777" w:rsidR="0006775A" w:rsidRPr="0006775A" w:rsidRDefault="0006775A" w:rsidP="0006775A">
      <w:pPr>
        <w:pStyle w:val="NoSpacing"/>
        <w:rPr>
          <w:rFonts w:ascii="Arial" w:hAnsi="Arial" w:cs="Arial"/>
          <w:b/>
          <w:bCs/>
          <w:sz w:val="24"/>
          <w:szCs w:val="24"/>
        </w:rPr>
      </w:pPr>
    </w:p>
    <w:p w14:paraId="3E08FF4E" w14:textId="1701AB12" w:rsidR="00E54B1D" w:rsidRPr="0006775A" w:rsidRDefault="0006775A" w:rsidP="0006775A">
      <w:pPr>
        <w:pStyle w:val="NoSpacing"/>
        <w:rPr>
          <w:rFonts w:ascii="Arial" w:hAnsi="Arial" w:cs="Arial"/>
          <w:b/>
          <w:bCs/>
          <w:sz w:val="24"/>
          <w:szCs w:val="24"/>
        </w:rPr>
      </w:pPr>
      <w:r w:rsidRPr="0006775A">
        <w:rPr>
          <w:rFonts w:ascii="Arial" w:hAnsi="Arial" w:cs="Arial"/>
          <w:sz w:val="24"/>
          <w:szCs w:val="24"/>
        </w:rPr>
        <w:t>To e</w:t>
      </w:r>
      <w:r w:rsidR="00E54B1D" w:rsidRPr="0006775A">
        <w:rPr>
          <w:rFonts w:ascii="Arial" w:hAnsi="Arial" w:cs="Arial"/>
          <w:sz w:val="24"/>
          <w:szCs w:val="24"/>
        </w:rPr>
        <w:t>st</w:t>
      </w:r>
      <w:r w:rsidR="00E54B1D" w:rsidRPr="0006775A">
        <w:rPr>
          <w:rFonts w:ascii="Arial" w:hAnsi="Arial" w:cs="Arial"/>
          <w:spacing w:val="-1"/>
          <w:sz w:val="24"/>
          <w:szCs w:val="24"/>
        </w:rPr>
        <w:t>a</w:t>
      </w:r>
      <w:r w:rsidR="00E54B1D" w:rsidRPr="0006775A">
        <w:rPr>
          <w:rFonts w:ascii="Arial" w:hAnsi="Arial" w:cs="Arial"/>
          <w:spacing w:val="1"/>
          <w:sz w:val="24"/>
          <w:szCs w:val="24"/>
        </w:rPr>
        <w:t>b</w:t>
      </w:r>
      <w:r w:rsidR="00E54B1D" w:rsidRPr="0006775A">
        <w:rPr>
          <w:rFonts w:ascii="Arial" w:hAnsi="Arial" w:cs="Arial"/>
          <w:sz w:val="24"/>
          <w:szCs w:val="24"/>
        </w:rPr>
        <w:t>lish</w:t>
      </w:r>
      <w:r w:rsidR="00E54B1D" w:rsidRPr="0006775A">
        <w:rPr>
          <w:rFonts w:ascii="Arial" w:hAnsi="Arial" w:cs="Arial"/>
          <w:spacing w:val="1"/>
          <w:sz w:val="24"/>
          <w:szCs w:val="24"/>
        </w:rPr>
        <w:t xml:space="preserve"> </w:t>
      </w:r>
      <w:r w:rsidR="00E54B1D" w:rsidRPr="0006775A">
        <w:rPr>
          <w:rFonts w:ascii="Arial" w:hAnsi="Arial" w:cs="Arial"/>
          <w:spacing w:val="-1"/>
          <w:sz w:val="24"/>
          <w:szCs w:val="24"/>
        </w:rPr>
        <w:t>a</w:t>
      </w:r>
      <w:r w:rsidR="00E54B1D" w:rsidRPr="0006775A">
        <w:rPr>
          <w:rFonts w:ascii="Arial" w:hAnsi="Arial" w:cs="Arial"/>
          <w:spacing w:val="1"/>
          <w:sz w:val="24"/>
          <w:szCs w:val="24"/>
        </w:rPr>
        <w:t>n</w:t>
      </w:r>
      <w:r w:rsidR="00E54B1D" w:rsidRPr="0006775A">
        <w:rPr>
          <w:rFonts w:ascii="Arial" w:hAnsi="Arial" w:cs="Arial"/>
          <w:sz w:val="24"/>
          <w:szCs w:val="24"/>
        </w:rPr>
        <w:t>d</w:t>
      </w:r>
      <w:r w:rsidR="00E54B1D" w:rsidRPr="0006775A">
        <w:rPr>
          <w:rFonts w:ascii="Arial" w:hAnsi="Arial" w:cs="Arial"/>
          <w:spacing w:val="-1"/>
          <w:sz w:val="24"/>
          <w:szCs w:val="24"/>
        </w:rPr>
        <w:t xml:space="preserve"> </w:t>
      </w:r>
      <w:r w:rsidR="00E54B1D" w:rsidRPr="0006775A">
        <w:rPr>
          <w:rFonts w:ascii="Arial" w:hAnsi="Arial" w:cs="Arial"/>
          <w:spacing w:val="2"/>
          <w:sz w:val="24"/>
          <w:szCs w:val="24"/>
        </w:rPr>
        <w:t>m</w:t>
      </w:r>
      <w:r w:rsidR="00E54B1D" w:rsidRPr="0006775A">
        <w:rPr>
          <w:rFonts w:ascii="Arial" w:hAnsi="Arial" w:cs="Arial"/>
          <w:spacing w:val="1"/>
          <w:sz w:val="24"/>
          <w:szCs w:val="24"/>
        </w:rPr>
        <w:t>a</w:t>
      </w:r>
      <w:r w:rsidR="00E54B1D" w:rsidRPr="0006775A">
        <w:rPr>
          <w:rFonts w:ascii="Arial" w:hAnsi="Arial" w:cs="Arial"/>
          <w:spacing w:val="-3"/>
          <w:sz w:val="24"/>
          <w:szCs w:val="24"/>
        </w:rPr>
        <w:t>i</w:t>
      </w:r>
      <w:r w:rsidR="00E54B1D" w:rsidRPr="0006775A">
        <w:rPr>
          <w:rFonts w:ascii="Arial" w:hAnsi="Arial" w:cs="Arial"/>
          <w:spacing w:val="1"/>
          <w:sz w:val="24"/>
          <w:szCs w:val="24"/>
        </w:rPr>
        <w:t>n</w:t>
      </w:r>
      <w:r w:rsidR="00E54B1D" w:rsidRPr="0006775A">
        <w:rPr>
          <w:rFonts w:ascii="Arial" w:hAnsi="Arial" w:cs="Arial"/>
          <w:spacing w:val="-2"/>
          <w:sz w:val="24"/>
          <w:szCs w:val="24"/>
        </w:rPr>
        <w:t>t</w:t>
      </w:r>
      <w:r w:rsidR="00E54B1D" w:rsidRPr="0006775A">
        <w:rPr>
          <w:rFonts w:ascii="Arial" w:hAnsi="Arial" w:cs="Arial"/>
          <w:spacing w:val="1"/>
          <w:sz w:val="24"/>
          <w:szCs w:val="24"/>
        </w:rPr>
        <w:t>a</w:t>
      </w:r>
      <w:r w:rsidR="00E54B1D" w:rsidRPr="0006775A">
        <w:rPr>
          <w:rFonts w:ascii="Arial" w:hAnsi="Arial" w:cs="Arial"/>
          <w:sz w:val="24"/>
          <w:szCs w:val="24"/>
        </w:rPr>
        <w:t>in</w:t>
      </w:r>
      <w:r w:rsidR="00E54B1D" w:rsidRPr="0006775A">
        <w:rPr>
          <w:rFonts w:ascii="Arial" w:hAnsi="Arial" w:cs="Arial"/>
          <w:spacing w:val="1"/>
          <w:sz w:val="24"/>
          <w:szCs w:val="24"/>
        </w:rPr>
        <w:t xml:space="preserve"> </w:t>
      </w:r>
      <w:r w:rsidR="00E54B1D" w:rsidRPr="0006775A">
        <w:rPr>
          <w:rFonts w:ascii="Arial" w:hAnsi="Arial" w:cs="Arial"/>
          <w:sz w:val="24"/>
          <w:szCs w:val="24"/>
        </w:rPr>
        <w:t>a</w:t>
      </w:r>
      <w:r w:rsidR="00E54B1D" w:rsidRPr="0006775A">
        <w:rPr>
          <w:rFonts w:ascii="Arial" w:hAnsi="Arial" w:cs="Arial"/>
          <w:spacing w:val="1"/>
          <w:sz w:val="24"/>
          <w:szCs w:val="24"/>
        </w:rPr>
        <w:t xml:space="preserve"> </w:t>
      </w:r>
      <w:r w:rsidR="00E54B1D" w:rsidRPr="0006775A">
        <w:rPr>
          <w:rFonts w:ascii="Arial" w:hAnsi="Arial" w:cs="Arial"/>
          <w:spacing w:val="-2"/>
          <w:sz w:val="24"/>
          <w:szCs w:val="24"/>
        </w:rPr>
        <w:t>s</w:t>
      </w:r>
      <w:r w:rsidR="00E54B1D" w:rsidRPr="0006775A">
        <w:rPr>
          <w:rFonts w:ascii="Arial" w:hAnsi="Arial" w:cs="Arial"/>
          <w:spacing w:val="-1"/>
          <w:sz w:val="24"/>
          <w:szCs w:val="24"/>
        </w:rPr>
        <w:t>a</w:t>
      </w:r>
      <w:r w:rsidR="00E54B1D" w:rsidRPr="0006775A">
        <w:rPr>
          <w:rFonts w:ascii="Arial" w:hAnsi="Arial" w:cs="Arial"/>
          <w:spacing w:val="3"/>
          <w:sz w:val="24"/>
          <w:szCs w:val="24"/>
        </w:rPr>
        <w:t>f</w:t>
      </w:r>
      <w:r w:rsidR="00E54B1D" w:rsidRPr="0006775A">
        <w:rPr>
          <w:rFonts w:ascii="Arial" w:hAnsi="Arial" w:cs="Arial"/>
          <w:sz w:val="24"/>
          <w:szCs w:val="24"/>
        </w:rPr>
        <w:t>e</w:t>
      </w:r>
      <w:r w:rsidR="00E54B1D" w:rsidRPr="0006775A">
        <w:rPr>
          <w:rFonts w:ascii="Arial" w:hAnsi="Arial" w:cs="Arial"/>
          <w:spacing w:val="-1"/>
          <w:sz w:val="24"/>
          <w:szCs w:val="24"/>
        </w:rPr>
        <w:t xml:space="preserve"> </w:t>
      </w:r>
      <w:r w:rsidR="00E54B1D" w:rsidRPr="0006775A">
        <w:rPr>
          <w:rFonts w:ascii="Arial" w:hAnsi="Arial" w:cs="Arial"/>
          <w:spacing w:val="1"/>
          <w:sz w:val="24"/>
          <w:szCs w:val="24"/>
        </w:rPr>
        <w:t>a</w:t>
      </w:r>
      <w:r w:rsidR="00E54B1D" w:rsidRPr="0006775A">
        <w:rPr>
          <w:rFonts w:ascii="Arial" w:hAnsi="Arial" w:cs="Arial"/>
          <w:spacing w:val="-1"/>
          <w:sz w:val="24"/>
          <w:szCs w:val="24"/>
        </w:rPr>
        <w:t>n</w:t>
      </w:r>
      <w:r w:rsidR="00E54B1D" w:rsidRPr="0006775A">
        <w:rPr>
          <w:rFonts w:ascii="Arial" w:hAnsi="Arial" w:cs="Arial"/>
          <w:sz w:val="24"/>
          <w:szCs w:val="24"/>
        </w:rPr>
        <w:t>d</w:t>
      </w:r>
      <w:r w:rsidR="00E54B1D" w:rsidRPr="0006775A">
        <w:rPr>
          <w:rFonts w:ascii="Arial" w:hAnsi="Arial" w:cs="Arial"/>
          <w:spacing w:val="1"/>
          <w:sz w:val="24"/>
          <w:szCs w:val="24"/>
        </w:rPr>
        <w:t xml:space="preserve"> </w:t>
      </w:r>
      <w:r w:rsidR="00E54B1D" w:rsidRPr="0006775A">
        <w:rPr>
          <w:rFonts w:ascii="Arial" w:hAnsi="Arial" w:cs="Arial"/>
          <w:spacing w:val="-1"/>
          <w:sz w:val="24"/>
          <w:szCs w:val="24"/>
        </w:rPr>
        <w:t>h</w:t>
      </w:r>
      <w:r w:rsidR="00E54B1D" w:rsidRPr="0006775A">
        <w:rPr>
          <w:rFonts w:ascii="Arial" w:hAnsi="Arial" w:cs="Arial"/>
          <w:spacing w:val="1"/>
          <w:sz w:val="24"/>
          <w:szCs w:val="24"/>
        </w:rPr>
        <w:t>ea</w:t>
      </w:r>
      <w:r w:rsidR="00E54B1D" w:rsidRPr="0006775A">
        <w:rPr>
          <w:rFonts w:ascii="Arial" w:hAnsi="Arial" w:cs="Arial"/>
          <w:sz w:val="24"/>
          <w:szCs w:val="24"/>
        </w:rPr>
        <w:t>lt</w:t>
      </w:r>
      <w:r w:rsidR="00E54B1D" w:rsidRPr="0006775A">
        <w:rPr>
          <w:rFonts w:ascii="Arial" w:hAnsi="Arial" w:cs="Arial"/>
          <w:spacing w:val="1"/>
          <w:sz w:val="24"/>
          <w:szCs w:val="24"/>
        </w:rPr>
        <w:t>h</w:t>
      </w:r>
      <w:r w:rsidR="00E54B1D" w:rsidRPr="0006775A">
        <w:rPr>
          <w:rFonts w:ascii="Arial" w:hAnsi="Arial" w:cs="Arial"/>
          <w:sz w:val="24"/>
          <w:szCs w:val="24"/>
        </w:rPr>
        <w:t>y</w:t>
      </w:r>
      <w:r w:rsidR="00E54B1D" w:rsidRPr="0006775A">
        <w:rPr>
          <w:rFonts w:ascii="Arial" w:hAnsi="Arial" w:cs="Arial"/>
          <w:spacing w:val="-4"/>
          <w:sz w:val="24"/>
          <w:szCs w:val="24"/>
        </w:rPr>
        <w:t xml:space="preserve"> </w:t>
      </w:r>
      <w:r w:rsidR="00E54B1D" w:rsidRPr="0006775A">
        <w:rPr>
          <w:rFonts w:ascii="Arial" w:hAnsi="Arial" w:cs="Arial"/>
          <w:spacing w:val="-3"/>
          <w:sz w:val="24"/>
          <w:szCs w:val="24"/>
        </w:rPr>
        <w:t>w</w:t>
      </w:r>
      <w:r w:rsidR="00E54B1D" w:rsidRPr="0006775A">
        <w:rPr>
          <w:rFonts w:ascii="Arial" w:hAnsi="Arial" w:cs="Arial"/>
          <w:spacing w:val="1"/>
          <w:sz w:val="24"/>
          <w:szCs w:val="24"/>
        </w:rPr>
        <w:t>o</w:t>
      </w:r>
      <w:r w:rsidR="00E54B1D" w:rsidRPr="0006775A">
        <w:rPr>
          <w:rFonts w:ascii="Arial" w:hAnsi="Arial" w:cs="Arial"/>
          <w:spacing w:val="-1"/>
          <w:sz w:val="24"/>
          <w:szCs w:val="24"/>
        </w:rPr>
        <w:t>r</w:t>
      </w:r>
      <w:r w:rsidR="00E54B1D" w:rsidRPr="0006775A">
        <w:rPr>
          <w:rFonts w:ascii="Arial" w:hAnsi="Arial" w:cs="Arial"/>
          <w:sz w:val="24"/>
          <w:szCs w:val="24"/>
        </w:rPr>
        <w:t>ki</w:t>
      </w:r>
      <w:r w:rsidR="00E54B1D" w:rsidRPr="0006775A">
        <w:rPr>
          <w:rFonts w:ascii="Arial" w:hAnsi="Arial" w:cs="Arial"/>
          <w:spacing w:val="3"/>
          <w:sz w:val="24"/>
          <w:szCs w:val="24"/>
        </w:rPr>
        <w:t>n</w:t>
      </w:r>
      <w:r w:rsidR="00E54B1D" w:rsidRPr="0006775A">
        <w:rPr>
          <w:rFonts w:ascii="Arial" w:hAnsi="Arial" w:cs="Arial"/>
          <w:sz w:val="24"/>
          <w:szCs w:val="24"/>
        </w:rPr>
        <w:t>g</w:t>
      </w:r>
      <w:r w:rsidR="00E54B1D" w:rsidRPr="0006775A">
        <w:rPr>
          <w:rFonts w:ascii="Arial" w:hAnsi="Arial" w:cs="Arial"/>
          <w:spacing w:val="-1"/>
          <w:sz w:val="24"/>
          <w:szCs w:val="24"/>
        </w:rPr>
        <w:t xml:space="preserve"> </w:t>
      </w:r>
      <w:r w:rsidR="00E54B1D" w:rsidRPr="0006775A">
        <w:rPr>
          <w:rFonts w:ascii="Arial" w:hAnsi="Arial" w:cs="Arial"/>
          <w:spacing w:val="1"/>
          <w:sz w:val="24"/>
          <w:szCs w:val="24"/>
        </w:rPr>
        <w:t>en</w:t>
      </w:r>
      <w:r w:rsidR="00E54B1D" w:rsidRPr="0006775A">
        <w:rPr>
          <w:rFonts w:ascii="Arial" w:hAnsi="Arial" w:cs="Arial"/>
          <w:spacing w:val="-2"/>
          <w:sz w:val="24"/>
          <w:szCs w:val="24"/>
        </w:rPr>
        <w:t>v</w:t>
      </w:r>
      <w:r w:rsidR="00E54B1D" w:rsidRPr="0006775A">
        <w:rPr>
          <w:rFonts w:ascii="Arial" w:hAnsi="Arial" w:cs="Arial"/>
          <w:sz w:val="24"/>
          <w:szCs w:val="24"/>
        </w:rPr>
        <w:t>i</w:t>
      </w:r>
      <w:r w:rsidR="00E54B1D" w:rsidRPr="0006775A">
        <w:rPr>
          <w:rFonts w:ascii="Arial" w:hAnsi="Arial" w:cs="Arial"/>
          <w:spacing w:val="-1"/>
          <w:sz w:val="24"/>
          <w:szCs w:val="24"/>
        </w:rPr>
        <w:t>r</w:t>
      </w:r>
      <w:r w:rsidR="00E54B1D" w:rsidRPr="0006775A">
        <w:rPr>
          <w:rFonts w:ascii="Arial" w:hAnsi="Arial" w:cs="Arial"/>
          <w:spacing w:val="1"/>
          <w:sz w:val="24"/>
          <w:szCs w:val="24"/>
        </w:rPr>
        <w:t>on</w:t>
      </w:r>
      <w:r w:rsidR="00E54B1D" w:rsidRPr="0006775A">
        <w:rPr>
          <w:rFonts w:ascii="Arial" w:hAnsi="Arial" w:cs="Arial"/>
          <w:spacing w:val="2"/>
          <w:sz w:val="24"/>
          <w:szCs w:val="24"/>
        </w:rPr>
        <w:t>m</w:t>
      </w:r>
      <w:r w:rsidR="00E54B1D" w:rsidRPr="0006775A">
        <w:rPr>
          <w:rFonts w:ascii="Arial" w:hAnsi="Arial" w:cs="Arial"/>
          <w:spacing w:val="1"/>
          <w:sz w:val="24"/>
          <w:szCs w:val="24"/>
        </w:rPr>
        <w:t>en</w:t>
      </w:r>
      <w:r w:rsidR="00E54B1D" w:rsidRPr="0006775A">
        <w:rPr>
          <w:rFonts w:ascii="Arial" w:hAnsi="Arial" w:cs="Arial"/>
          <w:sz w:val="24"/>
          <w:szCs w:val="24"/>
        </w:rPr>
        <w:t xml:space="preserve">t </w:t>
      </w:r>
      <w:r w:rsidR="00E54B1D" w:rsidRPr="0006775A">
        <w:rPr>
          <w:rFonts w:ascii="Arial" w:hAnsi="Arial" w:cs="Arial"/>
          <w:spacing w:val="1"/>
          <w:sz w:val="24"/>
          <w:szCs w:val="24"/>
        </w:rPr>
        <w:t xml:space="preserve">to comply with </w:t>
      </w:r>
      <w:proofErr w:type="gramStart"/>
      <w:r w:rsidR="00E54B1D" w:rsidRPr="0006775A">
        <w:rPr>
          <w:rFonts w:ascii="Arial" w:hAnsi="Arial" w:cs="Arial"/>
          <w:spacing w:val="1"/>
          <w:sz w:val="24"/>
          <w:szCs w:val="24"/>
        </w:rPr>
        <w:t>the</w:t>
      </w:r>
      <w:r w:rsidR="008D654C">
        <w:rPr>
          <w:rFonts w:ascii="Arial" w:hAnsi="Arial" w:cs="Arial"/>
          <w:spacing w:val="1"/>
          <w:sz w:val="24"/>
          <w:szCs w:val="24"/>
        </w:rPr>
        <w:t xml:space="preserve"> </w:t>
      </w:r>
      <w:r w:rsidR="00E54B1D" w:rsidRPr="0006775A">
        <w:rPr>
          <w:rFonts w:ascii="Arial" w:hAnsi="Arial" w:cs="Arial"/>
          <w:spacing w:val="1"/>
          <w:sz w:val="24"/>
          <w:szCs w:val="24"/>
        </w:rPr>
        <w:t>Health</w:t>
      </w:r>
      <w:proofErr w:type="gramEnd"/>
      <w:r w:rsidR="00E54B1D" w:rsidRPr="0006775A">
        <w:rPr>
          <w:rFonts w:ascii="Arial" w:hAnsi="Arial" w:cs="Arial"/>
          <w:spacing w:val="1"/>
          <w:sz w:val="24"/>
          <w:szCs w:val="24"/>
        </w:rPr>
        <w:t xml:space="preserve"> and Safety at Work etc. Act 1974 and subsequent regulations under the Management of Health and Safety </w:t>
      </w:r>
      <w:r w:rsidR="00B6392B" w:rsidRPr="0006775A">
        <w:rPr>
          <w:rFonts w:ascii="Arial" w:hAnsi="Arial" w:cs="Arial"/>
          <w:spacing w:val="1"/>
          <w:sz w:val="24"/>
          <w:szCs w:val="24"/>
        </w:rPr>
        <w:t xml:space="preserve">at Work Regulations </w:t>
      </w:r>
      <w:r w:rsidR="00E54B1D" w:rsidRPr="0006775A">
        <w:rPr>
          <w:rFonts w:ascii="Arial" w:hAnsi="Arial" w:cs="Arial"/>
          <w:spacing w:val="1"/>
          <w:sz w:val="24"/>
          <w:szCs w:val="24"/>
        </w:rPr>
        <w:t>1999.</w:t>
      </w:r>
    </w:p>
    <w:p w14:paraId="7A3725FB" w14:textId="77777777" w:rsidR="00E54B1D" w:rsidRPr="0006775A" w:rsidRDefault="00E54B1D" w:rsidP="00E54B1D">
      <w:pPr>
        <w:pStyle w:val="NoSpacing"/>
        <w:rPr>
          <w:rFonts w:ascii="Arial" w:hAnsi="Arial" w:cs="Arial"/>
          <w:sz w:val="24"/>
          <w:szCs w:val="24"/>
        </w:rPr>
      </w:pPr>
    </w:p>
    <w:p w14:paraId="30B8F570" w14:textId="61C6CC26" w:rsidR="00E54B1D" w:rsidRPr="0006775A" w:rsidRDefault="00E54B1D" w:rsidP="00E54B1D">
      <w:pPr>
        <w:pStyle w:val="NoSpacing"/>
        <w:rPr>
          <w:rFonts w:ascii="Arial" w:hAnsi="Arial" w:cs="Arial"/>
          <w:b/>
          <w:bCs/>
          <w:sz w:val="24"/>
          <w:szCs w:val="24"/>
        </w:rPr>
      </w:pPr>
      <w:r w:rsidRPr="0006775A">
        <w:rPr>
          <w:rFonts w:ascii="Arial" w:hAnsi="Arial" w:cs="Arial"/>
          <w:b/>
          <w:bCs/>
          <w:sz w:val="24"/>
          <w:szCs w:val="24"/>
        </w:rPr>
        <w:t>O</w:t>
      </w:r>
      <w:r w:rsidR="005D3C3A">
        <w:rPr>
          <w:rFonts w:ascii="Arial" w:hAnsi="Arial" w:cs="Arial"/>
          <w:b/>
          <w:bCs/>
          <w:sz w:val="24"/>
          <w:szCs w:val="24"/>
        </w:rPr>
        <w:t>bjective</w:t>
      </w:r>
    </w:p>
    <w:p w14:paraId="42AC88DA" w14:textId="77777777" w:rsidR="00E54B1D" w:rsidRPr="0006775A" w:rsidRDefault="00E54B1D" w:rsidP="00E54B1D">
      <w:pPr>
        <w:pStyle w:val="NoSpacing"/>
        <w:rPr>
          <w:rFonts w:ascii="Arial" w:hAnsi="Arial" w:cs="Arial"/>
          <w:sz w:val="24"/>
          <w:szCs w:val="24"/>
        </w:rPr>
      </w:pPr>
    </w:p>
    <w:p w14:paraId="63E2470E" w14:textId="66C8B6C1" w:rsidR="0006775A" w:rsidRPr="0006775A" w:rsidRDefault="5716203A" w:rsidP="0006775A">
      <w:pPr>
        <w:pStyle w:val="NoSpacing"/>
        <w:rPr>
          <w:rFonts w:ascii="Arial" w:hAnsi="Arial" w:cs="Arial"/>
          <w:sz w:val="24"/>
          <w:szCs w:val="24"/>
        </w:rPr>
      </w:pPr>
      <w:r w:rsidRPr="0006775A">
        <w:rPr>
          <w:rFonts w:ascii="Arial" w:hAnsi="Arial" w:cs="Arial"/>
          <w:spacing w:val="2"/>
          <w:sz w:val="24"/>
          <w:szCs w:val="24"/>
        </w:rPr>
        <w:t>All employees and contractors</w:t>
      </w:r>
      <w:r w:rsidR="002F440D">
        <w:rPr>
          <w:rFonts w:ascii="Arial" w:hAnsi="Arial" w:cs="Arial"/>
          <w:spacing w:val="2"/>
          <w:sz w:val="24"/>
          <w:szCs w:val="24"/>
        </w:rPr>
        <w:t xml:space="preserve"> (and volunteers)</w:t>
      </w:r>
      <w:r w:rsidRPr="0006775A">
        <w:rPr>
          <w:rFonts w:ascii="Arial" w:hAnsi="Arial" w:cs="Arial"/>
          <w:spacing w:val="2"/>
          <w:sz w:val="24"/>
          <w:szCs w:val="24"/>
        </w:rPr>
        <w:t xml:space="preserve"> have a legal obligation to work and act with due regard to the Health and Safety of themselves and others, to cooperate in complying with statutory duties, and not to </w:t>
      </w:r>
      <w:r w:rsidR="709285FD" w:rsidRPr="0006775A">
        <w:rPr>
          <w:rFonts w:ascii="Arial" w:hAnsi="Arial" w:cs="Arial"/>
          <w:spacing w:val="2"/>
          <w:sz w:val="24"/>
          <w:szCs w:val="24"/>
        </w:rPr>
        <w:t>misuse intentionally or recklessly</w:t>
      </w:r>
      <w:r w:rsidRPr="0006775A">
        <w:rPr>
          <w:rFonts w:ascii="Arial" w:hAnsi="Arial" w:cs="Arial"/>
          <w:spacing w:val="2"/>
          <w:sz w:val="24"/>
          <w:szCs w:val="24"/>
        </w:rPr>
        <w:t xml:space="preserve"> anything provided by the school in the interests of health, </w:t>
      </w:r>
      <w:r w:rsidR="5780F16E" w:rsidRPr="0006775A">
        <w:rPr>
          <w:rFonts w:ascii="Arial" w:hAnsi="Arial" w:cs="Arial"/>
          <w:spacing w:val="2"/>
          <w:sz w:val="24"/>
          <w:szCs w:val="24"/>
        </w:rPr>
        <w:t>safety,</w:t>
      </w:r>
      <w:r w:rsidRPr="0006775A">
        <w:rPr>
          <w:rFonts w:ascii="Arial" w:hAnsi="Arial" w:cs="Arial"/>
          <w:spacing w:val="2"/>
          <w:sz w:val="24"/>
          <w:szCs w:val="24"/>
        </w:rPr>
        <w:t xml:space="preserve"> and welfare.</w:t>
      </w:r>
      <w:r w:rsidRPr="0006775A">
        <w:rPr>
          <w:rFonts w:ascii="Arial" w:hAnsi="Arial" w:cs="Arial"/>
          <w:spacing w:val="1"/>
          <w:sz w:val="24"/>
          <w:szCs w:val="24"/>
        </w:rPr>
        <w:t xml:space="preserve"> </w:t>
      </w:r>
    </w:p>
    <w:p w14:paraId="45EFC98D" w14:textId="77777777" w:rsidR="0006775A" w:rsidRPr="0006775A" w:rsidRDefault="0006775A" w:rsidP="0006775A">
      <w:pPr>
        <w:pStyle w:val="NoSpacing"/>
        <w:rPr>
          <w:rFonts w:ascii="Arial" w:hAnsi="Arial" w:cs="Arial"/>
          <w:spacing w:val="1"/>
          <w:sz w:val="24"/>
          <w:szCs w:val="24"/>
        </w:rPr>
      </w:pPr>
    </w:p>
    <w:p w14:paraId="6EE95BCB" w14:textId="715FD6C8" w:rsidR="00E54B1D" w:rsidRPr="0006775A" w:rsidRDefault="0006775A" w:rsidP="0006775A">
      <w:pPr>
        <w:pStyle w:val="NoSpacing"/>
        <w:rPr>
          <w:rFonts w:ascii="Arial" w:hAnsi="Arial" w:cs="Arial"/>
          <w:sz w:val="24"/>
          <w:szCs w:val="24"/>
        </w:rPr>
      </w:pPr>
      <w:r w:rsidRPr="0006775A">
        <w:rPr>
          <w:rFonts w:ascii="Arial" w:hAnsi="Arial" w:cs="Arial"/>
          <w:spacing w:val="1"/>
          <w:sz w:val="24"/>
          <w:szCs w:val="24"/>
        </w:rPr>
        <w:t xml:space="preserve">To </w:t>
      </w:r>
      <w:r w:rsidR="00E54B1D" w:rsidRPr="0006775A">
        <w:rPr>
          <w:rFonts w:ascii="Arial" w:hAnsi="Arial" w:cs="Arial"/>
          <w:sz w:val="24"/>
          <w:szCs w:val="24"/>
        </w:rPr>
        <w:t>t</w:t>
      </w:r>
      <w:r w:rsidR="00E54B1D" w:rsidRPr="0006775A">
        <w:rPr>
          <w:rFonts w:ascii="Arial" w:hAnsi="Arial" w:cs="Arial"/>
          <w:spacing w:val="1"/>
          <w:sz w:val="24"/>
          <w:szCs w:val="24"/>
        </w:rPr>
        <w:t>a</w:t>
      </w:r>
      <w:r w:rsidR="00E54B1D" w:rsidRPr="0006775A">
        <w:rPr>
          <w:rFonts w:ascii="Arial" w:hAnsi="Arial" w:cs="Arial"/>
          <w:spacing w:val="-2"/>
          <w:sz w:val="24"/>
          <w:szCs w:val="24"/>
        </w:rPr>
        <w:t>k</w:t>
      </w:r>
      <w:r w:rsidR="00E54B1D" w:rsidRPr="0006775A">
        <w:rPr>
          <w:rFonts w:ascii="Arial" w:hAnsi="Arial" w:cs="Arial"/>
          <w:sz w:val="24"/>
          <w:szCs w:val="24"/>
        </w:rPr>
        <w:t>e</w:t>
      </w:r>
      <w:r w:rsidR="00E54B1D" w:rsidRPr="0006775A">
        <w:rPr>
          <w:rFonts w:ascii="Arial" w:hAnsi="Arial" w:cs="Arial"/>
          <w:spacing w:val="4"/>
          <w:sz w:val="24"/>
          <w:szCs w:val="24"/>
        </w:rPr>
        <w:t xml:space="preserve"> </w:t>
      </w:r>
      <w:r w:rsidR="00E54B1D" w:rsidRPr="0006775A">
        <w:rPr>
          <w:rFonts w:ascii="Arial" w:hAnsi="Arial" w:cs="Arial"/>
          <w:spacing w:val="1"/>
          <w:sz w:val="24"/>
          <w:szCs w:val="24"/>
        </w:rPr>
        <w:t>a</w:t>
      </w:r>
      <w:r w:rsidR="00E54B1D" w:rsidRPr="0006775A">
        <w:rPr>
          <w:rFonts w:ascii="Arial" w:hAnsi="Arial" w:cs="Arial"/>
          <w:sz w:val="24"/>
          <w:szCs w:val="24"/>
        </w:rPr>
        <w:t>ll</w:t>
      </w:r>
      <w:r w:rsidR="00E54B1D" w:rsidRPr="0006775A">
        <w:rPr>
          <w:rFonts w:ascii="Arial" w:hAnsi="Arial" w:cs="Arial"/>
          <w:spacing w:val="2"/>
          <w:sz w:val="24"/>
          <w:szCs w:val="24"/>
        </w:rPr>
        <w:t xml:space="preserve"> </w:t>
      </w:r>
      <w:r w:rsidR="00E54B1D" w:rsidRPr="0006775A">
        <w:rPr>
          <w:rFonts w:ascii="Arial" w:hAnsi="Arial" w:cs="Arial"/>
          <w:spacing w:val="-1"/>
          <w:sz w:val="24"/>
          <w:szCs w:val="24"/>
        </w:rPr>
        <w:t>r</w:t>
      </w:r>
      <w:r w:rsidR="00E54B1D" w:rsidRPr="0006775A">
        <w:rPr>
          <w:rFonts w:ascii="Arial" w:hAnsi="Arial" w:cs="Arial"/>
          <w:spacing w:val="1"/>
          <w:sz w:val="24"/>
          <w:szCs w:val="24"/>
        </w:rPr>
        <w:t>ea</w:t>
      </w:r>
      <w:r w:rsidR="00E54B1D" w:rsidRPr="0006775A">
        <w:rPr>
          <w:rFonts w:ascii="Arial" w:hAnsi="Arial" w:cs="Arial"/>
          <w:spacing w:val="-2"/>
          <w:sz w:val="24"/>
          <w:szCs w:val="24"/>
        </w:rPr>
        <w:t>s</w:t>
      </w:r>
      <w:r w:rsidR="00E54B1D" w:rsidRPr="0006775A">
        <w:rPr>
          <w:rFonts w:ascii="Arial" w:hAnsi="Arial" w:cs="Arial"/>
          <w:spacing w:val="1"/>
          <w:sz w:val="24"/>
          <w:szCs w:val="24"/>
        </w:rPr>
        <w:t>o</w:t>
      </w:r>
      <w:r w:rsidR="00E54B1D" w:rsidRPr="0006775A">
        <w:rPr>
          <w:rFonts w:ascii="Arial" w:hAnsi="Arial" w:cs="Arial"/>
          <w:spacing w:val="-1"/>
          <w:sz w:val="24"/>
          <w:szCs w:val="24"/>
        </w:rPr>
        <w:t>n</w:t>
      </w:r>
      <w:r w:rsidR="00E54B1D" w:rsidRPr="0006775A">
        <w:rPr>
          <w:rFonts w:ascii="Arial" w:hAnsi="Arial" w:cs="Arial"/>
          <w:spacing w:val="1"/>
          <w:sz w:val="24"/>
          <w:szCs w:val="24"/>
        </w:rPr>
        <w:t>ab</w:t>
      </w:r>
      <w:r w:rsidR="00E54B1D" w:rsidRPr="0006775A">
        <w:rPr>
          <w:rFonts w:ascii="Arial" w:hAnsi="Arial" w:cs="Arial"/>
          <w:sz w:val="24"/>
          <w:szCs w:val="24"/>
        </w:rPr>
        <w:t>le</w:t>
      </w:r>
      <w:r w:rsidR="00E54B1D" w:rsidRPr="0006775A">
        <w:rPr>
          <w:rFonts w:ascii="Arial" w:hAnsi="Arial" w:cs="Arial"/>
          <w:spacing w:val="1"/>
          <w:sz w:val="24"/>
          <w:szCs w:val="24"/>
        </w:rPr>
        <w:t xml:space="preserve"> p</w:t>
      </w:r>
      <w:r w:rsidR="00E54B1D" w:rsidRPr="0006775A">
        <w:rPr>
          <w:rFonts w:ascii="Arial" w:hAnsi="Arial" w:cs="Arial"/>
          <w:spacing w:val="-1"/>
          <w:sz w:val="24"/>
          <w:szCs w:val="24"/>
        </w:rPr>
        <w:t>r</w:t>
      </w:r>
      <w:r w:rsidR="00E54B1D" w:rsidRPr="0006775A">
        <w:rPr>
          <w:rFonts w:ascii="Arial" w:hAnsi="Arial" w:cs="Arial"/>
          <w:spacing w:val="1"/>
          <w:sz w:val="24"/>
          <w:szCs w:val="24"/>
        </w:rPr>
        <w:t>e</w:t>
      </w:r>
      <w:r w:rsidR="00E54B1D" w:rsidRPr="0006775A">
        <w:rPr>
          <w:rFonts w:ascii="Arial" w:hAnsi="Arial" w:cs="Arial"/>
          <w:sz w:val="24"/>
          <w:szCs w:val="24"/>
        </w:rPr>
        <w:t>c</w:t>
      </w:r>
      <w:r w:rsidR="00E54B1D" w:rsidRPr="0006775A">
        <w:rPr>
          <w:rFonts w:ascii="Arial" w:hAnsi="Arial" w:cs="Arial"/>
          <w:spacing w:val="1"/>
          <w:sz w:val="24"/>
          <w:szCs w:val="24"/>
        </w:rPr>
        <w:t>au</w:t>
      </w:r>
      <w:r w:rsidR="00E54B1D" w:rsidRPr="0006775A">
        <w:rPr>
          <w:rFonts w:ascii="Arial" w:hAnsi="Arial" w:cs="Arial"/>
          <w:sz w:val="24"/>
          <w:szCs w:val="24"/>
        </w:rPr>
        <w:t>t</w:t>
      </w:r>
      <w:r w:rsidR="00E54B1D" w:rsidRPr="0006775A">
        <w:rPr>
          <w:rFonts w:ascii="Arial" w:hAnsi="Arial" w:cs="Arial"/>
          <w:spacing w:val="-3"/>
          <w:sz w:val="24"/>
          <w:szCs w:val="24"/>
        </w:rPr>
        <w:t>i</w:t>
      </w:r>
      <w:r w:rsidR="00E54B1D" w:rsidRPr="0006775A">
        <w:rPr>
          <w:rFonts w:ascii="Arial" w:hAnsi="Arial" w:cs="Arial"/>
          <w:spacing w:val="1"/>
          <w:sz w:val="24"/>
          <w:szCs w:val="24"/>
        </w:rPr>
        <w:t>on</w:t>
      </w:r>
      <w:r w:rsidR="00E54B1D" w:rsidRPr="0006775A">
        <w:rPr>
          <w:rFonts w:ascii="Arial" w:hAnsi="Arial" w:cs="Arial"/>
          <w:sz w:val="24"/>
          <w:szCs w:val="24"/>
        </w:rPr>
        <w:t>s</w:t>
      </w:r>
      <w:r w:rsidR="00E54B1D" w:rsidRPr="0006775A">
        <w:rPr>
          <w:rFonts w:ascii="Arial" w:hAnsi="Arial" w:cs="Arial"/>
          <w:spacing w:val="3"/>
          <w:sz w:val="24"/>
          <w:szCs w:val="24"/>
        </w:rPr>
        <w:t xml:space="preserve"> </w:t>
      </w:r>
      <w:r w:rsidR="00E54B1D" w:rsidRPr="0006775A">
        <w:rPr>
          <w:rFonts w:ascii="Arial" w:hAnsi="Arial" w:cs="Arial"/>
          <w:spacing w:val="-2"/>
          <w:sz w:val="24"/>
          <w:szCs w:val="24"/>
        </w:rPr>
        <w:t>t</w:t>
      </w:r>
      <w:r w:rsidR="00E54B1D" w:rsidRPr="0006775A">
        <w:rPr>
          <w:rFonts w:ascii="Arial" w:hAnsi="Arial" w:cs="Arial"/>
          <w:sz w:val="24"/>
          <w:szCs w:val="24"/>
        </w:rPr>
        <w:t>o</w:t>
      </w:r>
      <w:r w:rsidR="00E54B1D" w:rsidRPr="0006775A">
        <w:rPr>
          <w:rFonts w:ascii="Arial" w:hAnsi="Arial" w:cs="Arial"/>
          <w:spacing w:val="4"/>
          <w:sz w:val="24"/>
          <w:szCs w:val="24"/>
        </w:rPr>
        <w:t xml:space="preserve"> </w:t>
      </w:r>
      <w:r w:rsidR="00E54B1D" w:rsidRPr="0006775A">
        <w:rPr>
          <w:rFonts w:ascii="Arial" w:hAnsi="Arial" w:cs="Arial"/>
          <w:spacing w:val="1"/>
          <w:sz w:val="24"/>
          <w:szCs w:val="24"/>
        </w:rPr>
        <w:t>p</w:t>
      </w:r>
      <w:r w:rsidR="00E54B1D" w:rsidRPr="0006775A">
        <w:rPr>
          <w:rFonts w:ascii="Arial" w:hAnsi="Arial" w:cs="Arial"/>
          <w:spacing w:val="-3"/>
          <w:sz w:val="24"/>
          <w:szCs w:val="24"/>
        </w:rPr>
        <w:t>r</w:t>
      </w:r>
      <w:r w:rsidR="00E54B1D" w:rsidRPr="0006775A">
        <w:rPr>
          <w:rFonts w:ascii="Arial" w:hAnsi="Arial" w:cs="Arial"/>
          <w:spacing w:val="1"/>
          <w:sz w:val="24"/>
          <w:szCs w:val="24"/>
        </w:rPr>
        <w:t>o</w:t>
      </w:r>
      <w:r w:rsidR="00E54B1D" w:rsidRPr="0006775A">
        <w:rPr>
          <w:rFonts w:ascii="Arial" w:hAnsi="Arial" w:cs="Arial"/>
          <w:sz w:val="24"/>
          <w:szCs w:val="24"/>
        </w:rPr>
        <w:t>t</w:t>
      </w:r>
      <w:r w:rsidR="00E54B1D" w:rsidRPr="0006775A">
        <w:rPr>
          <w:rFonts w:ascii="Arial" w:hAnsi="Arial" w:cs="Arial"/>
          <w:spacing w:val="1"/>
          <w:sz w:val="24"/>
          <w:szCs w:val="24"/>
        </w:rPr>
        <w:t>e</w:t>
      </w:r>
      <w:r w:rsidR="00E54B1D" w:rsidRPr="0006775A">
        <w:rPr>
          <w:rFonts w:ascii="Arial" w:hAnsi="Arial" w:cs="Arial"/>
          <w:sz w:val="24"/>
          <w:szCs w:val="24"/>
        </w:rPr>
        <w:t>ct</w:t>
      </w:r>
      <w:r w:rsidR="00E54B1D" w:rsidRPr="0006775A">
        <w:rPr>
          <w:rFonts w:ascii="Arial" w:hAnsi="Arial" w:cs="Arial"/>
          <w:spacing w:val="-1"/>
          <w:sz w:val="24"/>
          <w:szCs w:val="24"/>
        </w:rPr>
        <w:t xml:space="preserve"> </w:t>
      </w:r>
      <w:r w:rsidR="00E54B1D" w:rsidRPr="0006775A">
        <w:rPr>
          <w:rFonts w:ascii="Arial" w:hAnsi="Arial" w:cs="Arial"/>
          <w:spacing w:val="1"/>
          <w:sz w:val="24"/>
          <w:szCs w:val="24"/>
        </w:rPr>
        <w:t>pe</w:t>
      </w:r>
      <w:r w:rsidR="00E54B1D" w:rsidRPr="0006775A">
        <w:rPr>
          <w:rFonts w:ascii="Arial" w:hAnsi="Arial" w:cs="Arial"/>
          <w:spacing w:val="-1"/>
          <w:sz w:val="24"/>
          <w:szCs w:val="24"/>
        </w:rPr>
        <w:t>o</w:t>
      </w:r>
      <w:r w:rsidR="00E54B1D" w:rsidRPr="0006775A">
        <w:rPr>
          <w:rFonts w:ascii="Arial" w:hAnsi="Arial" w:cs="Arial"/>
          <w:spacing w:val="1"/>
          <w:sz w:val="24"/>
          <w:szCs w:val="24"/>
        </w:rPr>
        <w:t>p</w:t>
      </w:r>
      <w:r w:rsidR="00E54B1D" w:rsidRPr="0006775A">
        <w:rPr>
          <w:rFonts w:ascii="Arial" w:hAnsi="Arial" w:cs="Arial"/>
          <w:sz w:val="24"/>
          <w:szCs w:val="24"/>
        </w:rPr>
        <w:t>le</w:t>
      </w:r>
      <w:r w:rsidR="00E54B1D" w:rsidRPr="0006775A">
        <w:rPr>
          <w:rFonts w:ascii="Arial" w:hAnsi="Arial" w:cs="Arial"/>
          <w:spacing w:val="4"/>
          <w:sz w:val="24"/>
          <w:szCs w:val="24"/>
        </w:rPr>
        <w:t xml:space="preserve"> </w:t>
      </w:r>
      <w:r w:rsidR="00E54B1D" w:rsidRPr="0006775A">
        <w:rPr>
          <w:rFonts w:ascii="Arial" w:hAnsi="Arial" w:cs="Arial"/>
          <w:spacing w:val="1"/>
          <w:sz w:val="24"/>
          <w:szCs w:val="24"/>
        </w:rPr>
        <w:t>b</w:t>
      </w:r>
      <w:r w:rsidR="00E54B1D" w:rsidRPr="0006775A">
        <w:rPr>
          <w:rFonts w:ascii="Arial" w:hAnsi="Arial" w:cs="Arial"/>
          <w:sz w:val="24"/>
          <w:szCs w:val="24"/>
        </w:rPr>
        <w:t xml:space="preserve">y </w:t>
      </w:r>
      <w:r w:rsidR="00E54B1D" w:rsidRPr="0006775A">
        <w:rPr>
          <w:rFonts w:ascii="Arial" w:hAnsi="Arial" w:cs="Arial"/>
          <w:spacing w:val="-1"/>
          <w:sz w:val="24"/>
          <w:szCs w:val="24"/>
        </w:rPr>
        <w:t>r</w:t>
      </w:r>
      <w:r w:rsidR="00E54B1D" w:rsidRPr="0006775A">
        <w:rPr>
          <w:rFonts w:ascii="Arial" w:hAnsi="Arial" w:cs="Arial"/>
          <w:spacing w:val="1"/>
          <w:sz w:val="24"/>
          <w:szCs w:val="24"/>
        </w:rPr>
        <w:t>edu</w:t>
      </w:r>
      <w:r w:rsidR="00E54B1D" w:rsidRPr="0006775A">
        <w:rPr>
          <w:rFonts w:ascii="Arial" w:hAnsi="Arial" w:cs="Arial"/>
          <w:sz w:val="24"/>
          <w:szCs w:val="24"/>
        </w:rPr>
        <w:t>c</w:t>
      </w:r>
      <w:r w:rsidR="00E54B1D" w:rsidRPr="0006775A">
        <w:rPr>
          <w:rFonts w:ascii="Arial" w:hAnsi="Arial" w:cs="Arial"/>
          <w:spacing w:val="-3"/>
          <w:sz w:val="24"/>
          <w:szCs w:val="24"/>
        </w:rPr>
        <w:t>i</w:t>
      </w:r>
      <w:r w:rsidR="00E54B1D" w:rsidRPr="0006775A">
        <w:rPr>
          <w:rFonts w:ascii="Arial" w:hAnsi="Arial" w:cs="Arial"/>
          <w:spacing w:val="1"/>
          <w:sz w:val="24"/>
          <w:szCs w:val="24"/>
        </w:rPr>
        <w:t>n</w:t>
      </w:r>
      <w:r w:rsidR="00E54B1D" w:rsidRPr="0006775A">
        <w:rPr>
          <w:rFonts w:ascii="Arial" w:hAnsi="Arial" w:cs="Arial"/>
          <w:sz w:val="24"/>
          <w:szCs w:val="24"/>
        </w:rPr>
        <w:t>g</w:t>
      </w:r>
      <w:r w:rsidR="00E54B1D" w:rsidRPr="0006775A">
        <w:rPr>
          <w:rFonts w:ascii="Arial" w:hAnsi="Arial" w:cs="Arial"/>
          <w:spacing w:val="1"/>
          <w:sz w:val="24"/>
          <w:szCs w:val="24"/>
        </w:rPr>
        <w:t xml:space="preserve"> </w:t>
      </w:r>
      <w:r w:rsidR="00E54B1D" w:rsidRPr="0006775A">
        <w:rPr>
          <w:rFonts w:ascii="Arial" w:hAnsi="Arial" w:cs="Arial"/>
          <w:spacing w:val="-1"/>
          <w:sz w:val="24"/>
          <w:szCs w:val="24"/>
        </w:rPr>
        <w:t>r</w:t>
      </w:r>
      <w:r w:rsidR="00E54B1D" w:rsidRPr="0006775A">
        <w:rPr>
          <w:rFonts w:ascii="Arial" w:hAnsi="Arial" w:cs="Arial"/>
          <w:sz w:val="24"/>
          <w:szCs w:val="24"/>
        </w:rPr>
        <w:t>isks</w:t>
      </w:r>
      <w:r w:rsidR="00E54B1D" w:rsidRPr="0006775A">
        <w:rPr>
          <w:rFonts w:ascii="Arial" w:hAnsi="Arial" w:cs="Arial"/>
          <w:spacing w:val="3"/>
          <w:sz w:val="24"/>
          <w:szCs w:val="24"/>
        </w:rPr>
        <w:t xml:space="preserve"> </w:t>
      </w:r>
      <w:r w:rsidR="00E54B1D" w:rsidRPr="0006775A">
        <w:rPr>
          <w:rFonts w:ascii="Arial" w:hAnsi="Arial" w:cs="Arial"/>
          <w:spacing w:val="1"/>
          <w:sz w:val="24"/>
          <w:szCs w:val="24"/>
        </w:rPr>
        <w:t>bo</w:t>
      </w:r>
      <w:r w:rsidR="00E54B1D" w:rsidRPr="0006775A">
        <w:rPr>
          <w:rFonts w:ascii="Arial" w:hAnsi="Arial" w:cs="Arial"/>
          <w:spacing w:val="-2"/>
          <w:sz w:val="24"/>
          <w:szCs w:val="24"/>
        </w:rPr>
        <w:t>t</w:t>
      </w:r>
      <w:r w:rsidR="00E54B1D" w:rsidRPr="0006775A">
        <w:rPr>
          <w:rFonts w:ascii="Arial" w:hAnsi="Arial" w:cs="Arial"/>
          <w:sz w:val="24"/>
          <w:szCs w:val="24"/>
        </w:rPr>
        <w:t>h</w:t>
      </w:r>
      <w:r w:rsidR="00E54B1D" w:rsidRPr="0006775A">
        <w:rPr>
          <w:rFonts w:ascii="Arial" w:hAnsi="Arial" w:cs="Arial"/>
          <w:spacing w:val="4"/>
          <w:sz w:val="24"/>
          <w:szCs w:val="24"/>
        </w:rPr>
        <w:t xml:space="preserve"> </w:t>
      </w:r>
      <w:r w:rsidR="00E54B1D" w:rsidRPr="0006775A">
        <w:rPr>
          <w:rFonts w:ascii="Arial" w:hAnsi="Arial" w:cs="Arial"/>
          <w:spacing w:val="-1"/>
          <w:sz w:val="24"/>
          <w:szCs w:val="24"/>
        </w:rPr>
        <w:t>o</w:t>
      </w:r>
      <w:r w:rsidR="00E54B1D" w:rsidRPr="0006775A">
        <w:rPr>
          <w:rFonts w:ascii="Arial" w:hAnsi="Arial" w:cs="Arial"/>
          <w:sz w:val="24"/>
          <w:szCs w:val="24"/>
        </w:rPr>
        <w:t xml:space="preserve">n </w:t>
      </w:r>
      <w:r w:rsidR="00E54B1D" w:rsidRPr="0006775A">
        <w:rPr>
          <w:rFonts w:ascii="Arial" w:hAnsi="Arial" w:cs="Arial"/>
          <w:spacing w:val="1"/>
          <w:sz w:val="24"/>
          <w:szCs w:val="24"/>
        </w:rPr>
        <w:t>an</w:t>
      </w:r>
      <w:r w:rsidR="00E54B1D" w:rsidRPr="0006775A">
        <w:rPr>
          <w:rFonts w:ascii="Arial" w:hAnsi="Arial" w:cs="Arial"/>
          <w:sz w:val="24"/>
          <w:szCs w:val="24"/>
        </w:rPr>
        <w:t>d</w:t>
      </w:r>
      <w:r w:rsidR="00E54B1D" w:rsidRPr="0006775A">
        <w:rPr>
          <w:rFonts w:ascii="Arial" w:hAnsi="Arial" w:cs="Arial"/>
          <w:spacing w:val="-1"/>
          <w:sz w:val="24"/>
          <w:szCs w:val="24"/>
        </w:rPr>
        <w:t xml:space="preserve"> o</w:t>
      </w:r>
      <w:r w:rsidR="00E54B1D" w:rsidRPr="0006775A">
        <w:rPr>
          <w:rFonts w:ascii="Arial" w:hAnsi="Arial" w:cs="Arial"/>
          <w:sz w:val="24"/>
          <w:szCs w:val="24"/>
        </w:rPr>
        <w:t>ff</w:t>
      </w:r>
      <w:r w:rsidR="00E54B1D" w:rsidRPr="0006775A">
        <w:rPr>
          <w:rFonts w:ascii="Arial" w:hAnsi="Arial" w:cs="Arial"/>
          <w:spacing w:val="3"/>
          <w:sz w:val="24"/>
          <w:szCs w:val="24"/>
        </w:rPr>
        <w:t xml:space="preserve"> </w:t>
      </w:r>
      <w:r w:rsidR="00E54B1D" w:rsidRPr="0006775A">
        <w:rPr>
          <w:rFonts w:ascii="Arial" w:hAnsi="Arial" w:cs="Arial"/>
          <w:sz w:val="24"/>
          <w:szCs w:val="24"/>
        </w:rPr>
        <w:t>si</w:t>
      </w:r>
      <w:r w:rsidR="00E54B1D" w:rsidRPr="0006775A">
        <w:rPr>
          <w:rFonts w:ascii="Arial" w:hAnsi="Arial" w:cs="Arial"/>
          <w:spacing w:val="-2"/>
          <w:sz w:val="24"/>
          <w:szCs w:val="24"/>
        </w:rPr>
        <w:t>t</w:t>
      </w:r>
      <w:r w:rsidR="00E54B1D" w:rsidRPr="0006775A">
        <w:rPr>
          <w:rFonts w:ascii="Arial" w:hAnsi="Arial" w:cs="Arial"/>
          <w:spacing w:val="1"/>
          <w:sz w:val="24"/>
          <w:szCs w:val="24"/>
        </w:rPr>
        <w:t>e.</w:t>
      </w:r>
    </w:p>
    <w:p w14:paraId="298360F7" w14:textId="77777777" w:rsidR="0006775A" w:rsidRPr="0006775A" w:rsidRDefault="0006775A" w:rsidP="0006775A">
      <w:pPr>
        <w:pStyle w:val="NoSpacing"/>
        <w:rPr>
          <w:rFonts w:ascii="Arial" w:eastAsia="Times New Roman" w:hAnsi="Arial" w:cs="Arial"/>
          <w:w w:val="131"/>
          <w:sz w:val="24"/>
          <w:szCs w:val="24"/>
        </w:rPr>
      </w:pPr>
    </w:p>
    <w:p w14:paraId="09735D21" w14:textId="0D9C130C" w:rsidR="00E54B1D" w:rsidRPr="0006775A" w:rsidRDefault="0006775A" w:rsidP="0006775A">
      <w:pPr>
        <w:pStyle w:val="NoSpacing"/>
        <w:rPr>
          <w:rFonts w:ascii="Arial" w:hAnsi="Arial" w:cs="Arial"/>
          <w:sz w:val="24"/>
          <w:szCs w:val="24"/>
        </w:rPr>
      </w:pPr>
      <w:r w:rsidRPr="0006775A">
        <w:rPr>
          <w:rFonts w:ascii="Arial" w:hAnsi="Arial" w:cs="Arial"/>
          <w:spacing w:val="-2"/>
          <w:sz w:val="24"/>
          <w:szCs w:val="24"/>
        </w:rPr>
        <w:t xml:space="preserve">To </w:t>
      </w:r>
      <w:r w:rsidR="00E54B1D" w:rsidRPr="0006775A">
        <w:rPr>
          <w:rFonts w:ascii="Arial" w:hAnsi="Arial" w:cs="Arial"/>
          <w:spacing w:val="-2"/>
          <w:sz w:val="24"/>
          <w:szCs w:val="24"/>
        </w:rPr>
        <w:t>t</w:t>
      </w:r>
      <w:r w:rsidR="00E54B1D" w:rsidRPr="0006775A">
        <w:rPr>
          <w:rFonts w:ascii="Arial" w:hAnsi="Arial" w:cs="Arial"/>
          <w:spacing w:val="1"/>
          <w:sz w:val="24"/>
          <w:szCs w:val="24"/>
        </w:rPr>
        <w:t>a</w:t>
      </w:r>
      <w:r w:rsidR="00E54B1D" w:rsidRPr="0006775A">
        <w:rPr>
          <w:rFonts w:ascii="Arial" w:hAnsi="Arial" w:cs="Arial"/>
          <w:sz w:val="24"/>
          <w:szCs w:val="24"/>
        </w:rPr>
        <w:t>ke</w:t>
      </w:r>
      <w:r w:rsidR="00E54B1D" w:rsidRPr="0006775A">
        <w:rPr>
          <w:rFonts w:ascii="Arial" w:hAnsi="Arial" w:cs="Arial"/>
          <w:spacing w:val="50"/>
          <w:sz w:val="24"/>
          <w:szCs w:val="24"/>
        </w:rPr>
        <w:t xml:space="preserve"> </w:t>
      </w:r>
      <w:r w:rsidR="00E54B1D" w:rsidRPr="0006775A">
        <w:rPr>
          <w:rFonts w:ascii="Arial" w:hAnsi="Arial" w:cs="Arial"/>
          <w:spacing w:val="1"/>
          <w:sz w:val="24"/>
          <w:szCs w:val="24"/>
        </w:rPr>
        <w:t>p</w:t>
      </w:r>
      <w:r w:rsidR="00E54B1D" w:rsidRPr="0006775A">
        <w:rPr>
          <w:rFonts w:ascii="Arial" w:hAnsi="Arial" w:cs="Arial"/>
          <w:spacing w:val="-1"/>
          <w:sz w:val="24"/>
          <w:szCs w:val="24"/>
        </w:rPr>
        <w:t>r</w:t>
      </w:r>
      <w:r w:rsidR="00E54B1D" w:rsidRPr="0006775A">
        <w:rPr>
          <w:rFonts w:ascii="Arial" w:hAnsi="Arial" w:cs="Arial"/>
          <w:spacing w:val="1"/>
          <w:sz w:val="24"/>
          <w:szCs w:val="24"/>
        </w:rPr>
        <w:t>o</w:t>
      </w:r>
      <w:r w:rsidR="00E54B1D" w:rsidRPr="0006775A">
        <w:rPr>
          <w:rFonts w:ascii="Arial" w:hAnsi="Arial" w:cs="Arial"/>
          <w:spacing w:val="-1"/>
          <w:sz w:val="24"/>
          <w:szCs w:val="24"/>
        </w:rPr>
        <w:t>m</w:t>
      </w:r>
      <w:r w:rsidR="00E54B1D" w:rsidRPr="0006775A">
        <w:rPr>
          <w:rFonts w:ascii="Arial" w:hAnsi="Arial" w:cs="Arial"/>
          <w:spacing w:val="1"/>
          <w:sz w:val="24"/>
          <w:szCs w:val="24"/>
        </w:rPr>
        <w:t>p</w:t>
      </w:r>
      <w:r w:rsidR="00E54B1D" w:rsidRPr="0006775A">
        <w:rPr>
          <w:rFonts w:ascii="Arial" w:hAnsi="Arial" w:cs="Arial"/>
          <w:sz w:val="24"/>
          <w:szCs w:val="24"/>
        </w:rPr>
        <w:t>t</w:t>
      </w:r>
      <w:r w:rsidR="00E54B1D" w:rsidRPr="0006775A">
        <w:rPr>
          <w:rFonts w:ascii="Arial" w:hAnsi="Arial" w:cs="Arial"/>
          <w:spacing w:val="52"/>
          <w:sz w:val="24"/>
          <w:szCs w:val="24"/>
        </w:rPr>
        <w:t xml:space="preserve"> </w:t>
      </w:r>
      <w:r w:rsidR="00E54B1D" w:rsidRPr="0006775A">
        <w:rPr>
          <w:rFonts w:ascii="Arial" w:hAnsi="Arial" w:cs="Arial"/>
          <w:spacing w:val="-1"/>
          <w:sz w:val="24"/>
          <w:szCs w:val="24"/>
        </w:rPr>
        <w:t>a</w:t>
      </w:r>
      <w:r w:rsidR="00E54B1D" w:rsidRPr="0006775A">
        <w:rPr>
          <w:rFonts w:ascii="Arial" w:hAnsi="Arial" w:cs="Arial"/>
          <w:spacing w:val="1"/>
          <w:sz w:val="24"/>
          <w:szCs w:val="24"/>
        </w:rPr>
        <w:t>n</w:t>
      </w:r>
      <w:r w:rsidR="00E54B1D" w:rsidRPr="0006775A">
        <w:rPr>
          <w:rFonts w:ascii="Arial" w:hAnsi="Arial" w:cs="Arial"/>
          <w:sz w:val="24"/>
          <w:szCs w:val="24"/>
        </w:rPr>
        <w:t>d</w:t>
      </w:r>
      <w:r w:rsidR="00E54B1D" w:rsidRPr="0006775A">
        <w:rPr>
          <w:rFonts w:ascii="Arial" w:hAnsi="Arial" w:cs="Arial"/>
          <w:spacing w:val="50"/>
          <w:sz w:val="24"/>
          <w:szCs w:val="24"/>
        </w:rPr>
        <w:t xml:space="preserve"> </w:t>
      </w:r>
      <w:r w:rsidR="00E54B1D" w:rsidRPr="0006775A">
        <w:rPr>
          <w:rFonts w:ascii="Arial" w:hAnsi="Arial" w:cs="Arial"/>
          <w:spacing w:val="1"/>
          <w:sz w:val="24"/>
          <w:szCs w:val="24"/>
        </w:rPr>
        <w:t>app</w:t>
      </w:r>
      <w:r w:rsidR="00E54B1D" w:rsidRPr="0006775A">
        <w:rPr>
          <w:rFonts w:ascii="Arial" w:hAnsi="Arial" w:cs="Arial"/>
          <w:spacing w:val="-1"/>
          <w:sz w:val="24"/>
          <w:szCs w:val="24"/>
        </w:rPr>
        <w:t>ro</w:t>
      </w:r>
      <w:r w:rsidR="00E54B1D" w:rsidRPr="0006775A">
        <w:rPr>
          <w:rFonts w:ascii="Arial" w:hAnsi="Arial" w:cs="Arial"/>
          <w:spacing w:val="1"/>
          <w:sz w:val="24"/>
          <w:szCs w:val="24"/>
        </w:rPr>
        <w:t>p</w:t>
      </w:r>
      <w:r w:rsidR="00E54B1D" w:rsidRPr="0006775A">
        <w:rPr>
          <w:rFonts w:ascii="Arial" w:hAnsi="Arial" w:cs="Arial"/>
          <w:spacing w:val="-1"/>
          <w:sz w:val="24"/>
          <w:szCs w:val="24"/>
        </w:rPr>
        <w:t>r</w:t>
      </w:r>
      <w:r w:rsidR="00E54B1D" w:rsidRPr="0006775A">
        <w:rPr>
          <w:rFonts w:ascii="Arial" w:hAnsi="Arial" w:cs="Arial"/>
          <w:sz w:val="24"/>
          <w:szCs w:val="24"/>
        </w:rPr>
        <w:t>i</w:t>
      </w:r>
      <w:r w:rsidR="00E54B1D" w:rsidRPr="0006775A">
        <w:rPr>
          <w:rFonts w:ascii="Arial" w:hAnsi="Arial" w:cs="Arial"/>
          <w:spacing w:val="1"/>
          <w:sz w:val="24"/>
          <w:szCs w:val="24"/>
        </w:rPr>
        <w:t>a</w:t>
      </w:r>
      <w:r w:rsidR="00E54B1D" w:rsidRPr="0006775A">
        <w:rPr>
          <w:rFonts w:ascii="Arial" w:hAnsi="Arial" w:cs="Arial"/>
          <w:sz w:val="24"/>
          <w:szCs w:val="24"/>
        </w:rPr>
        <w:t>te</w:t>
      </w:r>
      <w:r w:rsidR="00E54B1D" w:rsidRPr="0006775A">
        <w:rPr>
          <w:rFonts w:ascii="Arial" w:hAnsi="Arial" w:cs="Arial"/>
          <w:spacing w:val="52"/>
          <w:sz w:val="24"/>
          <w:szCs w:val="24"/>
        </w:rPr>
        <w:t xml:space="preserve"> </w:t>
      </w:r>
      <w:r w:rsidR="00E54B1D" w:rsidRPr="0006775A">
        <w:rPr>
          <w:rFonts w:ascii="Arial" w:hAnsi="Arial" w:cs="Arial"/>
          <w:spacing w:val="1"/>
          <w:sz w:val="24"/>
          <w:szCs w:val="24"/>
        </w:rPr>
        <w:t>a</w:t>
      </w:r>
      <w:r w:rsidR="00E54B1D" w:rsidRPr="0006775A">
        <w:rPr>
          <w:rFonts w:ascii="Arial" w:hAnsi="Arial" w:cs="Arial"/>
          <w:spacing w:val="-2"/>
          <w:sz w:val="24"/>
          <w:szCs w:val="24"/>
        </w:rPr>
        <w:t>c</w:t>
      </w:r>
      <w:r w:rsidR="00E54B1D" w:rsidRPr="0006775A">
        <w:rPr>
          <w:rFonts w:ascii="Arial" w:hAnsi="Arial" w:cs="Arial"/>
          <w:sz w:val="24"/>
          <w:szCs w:val="24"/>
        </w:rPr>
        <w:t>ti</w:t>
      </w:r>
      <w:r w:rsidR="00E54B1D" w:rsidRPr="0006775A">
        <w:rPr>
          <w:rFonts w:ascii="Arial" w:hAnsi="Arial" w:cs="Arial"/>
          <w:spacing w:val="1"/>
          <w:sz w:val="24"/>
          <w:szCs w:val="24"/>
        </w:rPr>
        <w:t>o</w:t>
      </w:r>
      <w:r w:rsidR="00E54B1D" w:rsidRPr="0006775A">
        <w:rPr>
          <w:rFonts w:ascii="Arial" w:hAnsi="Arial" w:cs="Arial"/>
          <w:sz w:val="24"/>
          <w:szCs w:val="24"/>
        </w:rPr>
        <w:t>n</w:t>
      </w:r>
      <w:r w:rsidR="00E54B1D" w:rsidRPr="0006775A">
        <w:rPr>
          <w:rFonts w:ascii="Arial" w:hAnsi="Arial" w:cs="Arial"/>
          <w:spacing w:val="52"/>
          <w:sz w:val="24"/>
          <w:szCs w:val="24"/>
        </w:rPr>
        <w:t xml:space="preserve"> </w:t>
      </w:r>
      <w:r w:rsidR="00E54B1D" w:rsidRPr="0006775A">
        <w:rPr>
          <w:rFonts w:ascii="Arial" w:hAnsi="Arial" w:cs="Arial"/>
          <w:sz w:val="24"/>
          <w:szCs w:val="24"/>
        </w:rPr>
        <w:t>in</w:t>
      </w:r>
      <w:r w:rsidR="00E54B1D" w:rsidRPr="0006775A">
        <w:rPr>
          <w:rFonts w:ascii="Arial" w:hAnsi="Arial" w:cs="Arial"/>
          <w:spacing w:val="50"/>
          <w:sz w:val="24"/>
          <w:szCs w:val="24"/>
        </w:rPr>
        <w:t xml:space="preserve"> </w:t>
      </w:r>
      <w:r w:rsidR="00E54B1D" w:rsidRPr="0006775A">
        <w:rPr>
          <w:rFonts w:ascii="Arial" w:hAnsi="Arial" w:cs="Arial"/>
          <w:sz w:val="24"/>
          <w:szCs w:val="24"/>
        </w:rPr>
        <w:t>t</w:t>
      </w:r>
      <w:r w:rsidR="00E54B1D" w:rsidRPr="0006775A">
        <w:rPr>
          <w:rFonts w:ascii="Arial" w:hAnsi="Arial" w:cs="Arial"/>
          <w:spacing w:val="1"/>
          <w:sz w:val="24"/>
          <w:szCs w:val="24"/>
        </w:rPr>
        <w:t>h</w:t>
      </w:r>
      <w:r w:rsidR="00E54B1D" w:rsidRPr="0006775A">
        <w:rPr>
          <w:rFonts w:ascii="Arial" w:hAnsi="Arial" w:cs="Arial"/>
          <w:sz w:val="24"/>
          <w:szCs w:val="24"/>
        </w:rPr>
        <w:t>e</w:t>
      </w:r>
      <w:r w:rsidR="00E54B1D" w:rsidRPr="0006775A">
        <w:rPr>
          <w:rFonts w:ascii="Arial" w:hAnsi="Arial" w:cs="Arial"/>
          <w:spacing w:val="52"/>
          <w:sz w:val="24"/>
          <w:szCs w:val="24"/>
        </w:rPr>
        <w:t xml:space="preserve"> </w:t>
      </w:r>
      <w:r w:rsidR="4F766B06" w:rsidRPr="0006775A">
        <w:rPr>
          <w:rFonts w:ascii="Arial" w:hAnsi="Arial" w:cs="Arial"/>
          <w:spacing w:val="1"/>
          <w:sz w:val="24"/>
          <w:szCs w:val="24"/>
        </w:rPr>
        <w:t>event of</w:t>
      </w:r>
      <w:r w:rsidR="00E54B1D" w:rsidRPr="0006775A">
        <w:rPr>
          <w:rFonts w:ascii="Arial" w:hAnsi="Arial" w:cs="Arial"/>
          <w:spacing w:val="49"/>
          <w:sz w:val="24"/>
          <w:szCs w:val="24"/>
        </w:rPr>
        <w:t xml:space="preserve"> </w:t>
      </w:r>
      <w:r w:rsidR="00E54B1D" w:rsidRPr="0006775A">
        <w:rPr>
          <w:rFonts w:ascii="Arial" w:hAnsi="Arial" w:cs="Arial"/>
          <w:sz w:val="24"/>
          <w:szCs w:val="24"/>
        </w:rPr>
        <w:t>a</w:t>
      </w:r>
      <w:r w:rsidR="00E54B1D" w:rsidRPr="0006775A">
        <w:rPr>
          <w:rFonts w:ascii="Arial" w:hAnsi="Arial" w:cs="Arial"/>
          <w:spacing w:val="52"/>
          <w:sz w:val="24"/>
          <w:szCs w:val="24"/>
        </w:rPr>
        <w:t xml:space="preserve"> </w:t>
      </w:r>
      <w:r w:rsidR="00E54B1D" w:rsidRPr="0006775A">
        <w:rPr>
          <w:rFonts w:ascii="Arial" w:hAnsi="Arial" w:cs="Arial"/>
          <w:spacing w:val="1"/>
          <w:sz w:val="24"/>
          <w:szCs w:val="24"/>
        </w:rPr>
        <w:t>ha</w:t>
      </w:r>
      <w:r w:rsidR="00E54B1D" w:rsidRPr="0006775A">
        <w:rPr>
          <w:rFonts w:ascii="Arial" w:hAnsi="Arial" w:cs="Arial"/>
          <w:spacing w:val="-2"/>
          <w:sz w:val="24"/>
          <w:szCs w:val="24"/>
        </w:rPr>
        <w:t>z</w:t>
      </w:r>
      <w:r w:rsidR="00E54B1D" w:rsidRPr="0006775A">
        <w:rPr>
          <w:rFonts w:ascii="Arial" w:hAnsi="Arial" w:cs="Arial"/>
          <w:spacing w:val="1"/>
          <w:sz w:val="24"/>
          <w:szCs w:val="24"/>
        </w:rPr>
        <w:t>a</w:t>
      </w:r>
      <w:r w:rsidR="00E54B1D" w:rsidRPr="0006775A">
        <w:rPr>
          <w:rFonts w:ascii="Arial" w:hAnsi="Arial" w:cs="Arial"/>
          <w:spacing w:val="-1"/>
          <w:sz w:val="24"/>
          <w:szCs w:val="24"/>
        </w:rPr>
        <w:t>r</w:t>
      </w:r>
      <w:r w:rsidR="00E54B1D" w:rsidRPr="0006775A">
        <w:rPr>
          <w:rFonts w:ascii="Arial" w:hAnsi="Arial" w:cs="Arial"/>
          <w:spacing w:val="1"/>
          <w:sz w:val="24"/>
          <w:szCs w:val="24"/>
        </w:rPr>
        <w:t>d</w:t>
      </w:r>
      <w:r w:rsidR="00E54B1D" w:rsidRPr="0006775A">
        <w:rPr>
          <w:rFonts w:ascii="Arial" w:hAnsi="Arial" w:cs="Arial"/>
          <w:spacing w:val="-1"/>
          <w:sz w:val="24"/>
          <w:szCs w:val="24"/>
        </w:rPr>
        <w:t>ou</w:t>
      </w:r>
      <w:r w:rsidR="00E54B1D" w:rsidRPr="0006775A">
        <w:rPr>
          <w:rFonts w:ascii="Arial" w:hAnsi="Arial" w:cs="Arial"/>
          <w:sz w:val="24"/>
          <w:szCs w:val="24"/>
        </w:rPr>
        <w:t>s</w:t>
      </w:r>
      <w:r w:rsidR="00E54B1D" w:rsidRPr="0006775A">
        <w:rPr>
          <w:rFonts w:ascii="Arial" w:hAnsi="Arial" w:cs="Arial"/>
          <w:spacing w:val="51"/>
          <w:sz w:val="24"/>
          <w:szCs w:val="24"/>
        </w:rPr>
        <w:t xml:space="preserve"> </w:t>
      </w:r>
      <w:r w:rsidR="00E54B1D" w:rsidRPr="0006775A">
        <w:rPr>
          <w:rFonts w:ascii="Arial" w:hAnsi="Arial" w:cs="Arial"/>
          <w:sz w:val="24"/>
          <w:szCs w:val="24"/>
        </w:rPr>
        <w:t>sit</w:t>
      </w:r>
      <w:r w:rsidR="00E54B1D" w:rsidRPr="0006775A">
        <w:rPr>
          <w:rFonts w:ascii="Arial" w:hAnsi="Arial" w:cs="Arial"/>
          <w:spacing w:val="1"/>
          <w:sz w:val="24"/>
          <w:szCs w:val="24"/>
        </w:rPr>
        <w:t>ua</w:t>
      </w:r>
      <w:r w:rsidR="00E54B1D" w:rsidRPr="0006775A">
        <w:rPr>
          <w:rFonts w:ascii="Arial" w:hAnsi="Arial" w:cs="Arial"/>
          <w:sz w:val="24"/>
          <w:szCs w:val="24"/>
        </w:rPr>
        <w:t>ti</w:t>
      </w:r>
      <w:r w:rsidR="00E54B1D" w:rsidRPr="0006775A">
        <w:rPr>
          <w:rFonts w:ascii="Arial" w:hAnsi="Arial" w:cs="Arial"/>
          <w:spacing w:val="1"/>
          <w:sz w:val="24"/>
          <w:szCs w:val="24"/>
        </w:rPr>
        <w:t>on de</w:t>
      </w:r>
      <w:r w:rsidR="00E54B1D" w:rsidRPr="0006775A">
        <w:rPr>
          <w:rFonts w:ascii="Arial" w:hAnsi="Arial" w:cs="Arial"/>
          <w:spacing w:val="-2"/>
          <w:sz w:val="24"/>
          <w:szCs w:val="24"/>
        </w:rPr>
        <w:t>v</w:t>
      </w:r>
      <w:r w:rsidR="00E54B1D" w:rsidRPr="0006775A">
        <w:rPr>
          <w:rFonts w:ascii="Arial" w:hAnsi="Arial" w:cs="Arial"/>
          <w:spacing w:val="1"/>
          <w:sz w:val="24"/>
          <w:szCs w:val="24"/>
        </w:rPr>
        <w:t>e</w:t>
      </w:r>
      <w:r w:rsidR="00E54B1D" w:rsidRPr="0006775A">
        <w:rPr>
          <w:rFonts w:ascii="Arial" w:hAnsi="Arial" w:cs="Arial"/>
          <w:sz w:val="24"/>
          <w:szCs w:val="24"/>
        </w:rPr>
        <w:t>l</w:t>
      </w:r>
      <w:r w:rsidR="00E54B1D" w:rsidRPr="0006775A">
        <w:rPr>
          <w:rFonts w:ascii="Arial" w:hAnsi="Arial" w:cs="Arial"/>
          <w:spacing w:val="1"/>
          <w:sz w:val="24"/>
          <w:szCs w:val="24"/>
        </w:rPr>
        <w:t>op</w:t>
      </w:r>
      <w:r w:rsidR="00E54B1D" w:rsidRPr="0006775A">
        <w:rPr>
          <w:rFonts w:ascii="Arial" w:hAnsi="Arial" w:cs="Arial"/>
          <w:sz w:val="24"/>
          <w:szCs w:val="24"/>
        </w:rPr>
        <w:t>i</w:t>
      </w:r>
      <w:r w:rsidR="00E54B1D" w:rsidRPr="0006775A">
        <w:rPr>
          <w:rFonts w:ascii="Arial" w:hAnsi="Arial" w:cs="Arial"/>
          <w:spacing w:val="1"/>
          <w:sz w:val="24"/>
          <w:szCs w:val="24"/>
        </w:rPr>
        <w:t>n</w:t>
      </w:r>
      <w:r w:rsidR="00E54B1D" w:rsidRPr="0006775A">
        <w:rPr>
          <w:rFonts w:ascii="Arial" w:hAnsi="Arial" w:cs="Arial"/>
          <w:spacing w:val="-1"/>
          <w:sz w:val="24"/>
          <w:szCs w:val="24"/>
        </w:rPr>
        <w:t>g</w:t>
      </w:r>
      <w:r w:rsidR="00E54B1D" w:rsidRPr="0006775A">
        <w:rPr>
          <w:rFonts w:ascii="Arial" w:hAnsi="Arial" w:cs="Arial"/>
          <w:sz w:val="24"/>
          <w:szCs w:val="24"/>
        </w:rPr>
        <w:t>,</w:t>
      </w:r>
      <w:r w:rsidR="00E54B1D" w:rsidRPr="0006775A">
        <w:rPr>
          <w:rFonts w:ascii="Arial" w:hAnsi="Arial" w:cs="Arial"/>
          <w:spacing w:val="1"/>
          <w:sz w:val="24"/>
          <w:szCs w:val="24"/>
        </w:rPr>
        <w:t xml:space="preserve"> a</w:t>
      </w:r>
      <w:r w:rsidR="00E54B1D" w:rsidRPr="0006775A">
        <w:rPr>
          <w:rFonts w:ascii="Arial" w:hAnsi="Arial" w:cs="Arial"/>
          <w:spacing w:val="-1"/>
          <w:sz w:val="24"/>
          <w:szCs w:val="24"/>
        </w:rPr>
        <w:t>n</w:t>
      </w:r>
      <w:r w:rsidR="00E54B1D" w:rsidRPr="0006775A">
        <w:rPr>
          <w:rFonts w:ascii="Arial" w:hAnsi="Arial" w:cs="Arial"/>
          <w:sz w:val="24"/>
          <w:szCs w:val="24"/>
        </w:rPr>
        <w:t>d</w:t>
      </w:r>
      <w:r w:rsidR="00E54B1D" w:rsidRPr="0006775A">
        <w:rPr>
          <w:rFonts w:ascii="Arial" w:hAnsi="Arial" w:cs="Arial"/>
          <w:spacing w:val="1"/>
          <w:sz w:val="24"/>
          <w:szCs w:val="24"/>
        </w:rPr>
        <w:t xml:space="preserve"> </w:t>
      </w:r>
      <w:r w:rsidR="00E54B1D" w:rsidRPr="0006775A">
        <w:rPr>
          <w:rFonts w:ascii="Arial" w:hAnsi="Arial" w:cs="Arial"/>
          <w:spacing w:val="-1"/>
          <w:sz w:val="24"/>
          <w:szCs w:val="24"/>
        </w:rPr>
        <w:t>o</w:t>
      </w:r>
      <w:r w:rsidR="00E54B1D" w:rsidRPr="0006775A">
        <w:rPr>
          <w:rFonts w:ascii="Arial" w:hAnsi="Arial" w:cs="Arial"/>
          <w:sz w:val="24"/>
          <w:szCs w:val="24"/>
        </w:rPr>
        <w:t>f</w:t>
      </w:r>
      <w:r w:rsidR="00E54B1D" w:rsidRPr="0006775A">
        <w:rPr>
          <w:rFonts w:ascii="Arial" w:hAnsi="Arial" w:cs="Arial"/>
          <w:spacing w:val="1"/>
          <w:sz w:val="24"/>
          <w:szCs w:val="24"/>
        </w:rPr>
        <w:t xml:space="preserve"> </w:t>
      </w:r>
      <w:r w:rsidR="00E54B1D" w:rsidRPr="0006775A">
        <w:rPr>
          <w:rFonts w:ascii="Arial" w:hAnsi="Arial" w:cs="Arial"/>
          <w:spacing w:val="-1"/>
          <w:sz w:val="24"/>
          <w:szCs w:val="24"/>
        </w:rPr>
        <w:t>a</w:t>
      </w:r>
      <w:r w:rsidR="00E54B1D" w:rsidRPr="0006775A">
        <w:rPr>
          <w:rFonts w:ascii="Arial" w:hAnsi="Arial" w:cs="Arial"/>
          <w:sz w:val="24"/>
          <w:szCs w:val="24"/>
        </w:rPr>
        <w:t>n</w:t>
      </w:r>
      <w:r w:rsidR="00E54B1D" w:rsidRPr="0006775A">
        <w:rPr>
          <w:rFonts w:ascii="Arial" w:hAnsi="Arial" w:cs="Arial"/>
          <w:spacing w:val="-1"/>
          <w:sz w:val="24"/>
          <w:szCs w:val="24"/>
        </w:rPr>
        <w:t xml:space="preserve"> </w:t>
      </w:r>
      <w:r w:rsidR="00E54B1D" w:rsidRPr="0006775A">
        <w:rPr>
          <w:rFonts w:ascii="Arial" w:hAnsi="Arial" w:cs="Arial"/>
          <w:spacing w:val="1"/>
          <w:sz w:val="24"/>
          <w:szCs w:val="24"/>
        </w:rPr>
        <w:t>a</w:t>
      </w:r>
      <w:r w:rsidR="00E54B1D" w:rsidRPr="0006775A">
        <w:rPr>
          <w:rFonts w:ascii="Arial" w:hAnsi="Arial" w:cs="Arial"/>
          <w:sz w:val="24"/>
          <w:szCs w:val="24"/>
        </w:rPr>
        <w:t>cci</w:t>
      </w:r>
      <w:r w:rsidR="00E54B1D" w:rsidRPr="0006775A">
        <w:rPr>
          <w:rFonts w:ascii="Arial" w:hAnsi="Arial" w:cs="Arial"/>
          <w:spacing w:val="1"/>
          <w:sz w:val="24"/>
          <w:szCs w:val="24"/>
        </w:rPr>
        <w:t>de</w:t>
      </w:r>
      <w:r w:rsidR="00E54B1D" w:rsidRPr="0006775A">
        <w:rPr>
          <w:rFonts w:ascii="Arial" w:hAnsi="Arial" w:cs="Arial"/>
          <w:spacing w:val="-1"/>
          <w:sz w:val="24"/>
          <w:szCs w:val="24"/>
        </w:rPr>
        <w:t>n</w:t>
      </w:r>
      <w:r w:rsidR="00E54B1D" w:rsidRPr="0006775A">
        <w:rPr>
          <w:rFonts w:ascii="Arial" w:hAnsi="Arial" w:cs="Arial"/>
          <w:sz w:val="24"/>
          <w:szCs w:val="24"/>
        </w:rPr>
        <w:t>t</w:t>
      </w:r>
      <w:r w:rsidR="00E54B1D" w:rsidRPr="0006775A">
        <w:rPr>
          <w:rFonts w:ascii="Arial" w:hAnsi="Arial" w:cs="Arial"/>
          <w:spacing w:val="1"/>
          <w:sz w:val="24"/>
          <w:szCs w:val="24"/>
        </w:rPr>
        <w:t xml:space="preserve"> a</w:t>
      </w:r>
      <w:r w:rsidR="00E54B1D" w:rsidRPr="0006775A">
        <w:rPr>
          <w:rFonts w:ascii="Arial" w:hAnsi="Arial" w:cs="Arial"/>
          <w:spacing w:val="-1"/>
          <w:sz w:val="24"/>
          <w:szCs w:val="24"/>
        </w:rPr>
        <w:t>n</w:t>
      </w:r>
      <w:r w:rsidR="00E54B1D" w:rsidRPr="0006775A">
        <w:rPr>
          <w:rFonts w:ascii="Arial" w:hAnsi="Arial" w:cs="Arial"/>
          <w:sz w:val="24"/>
          <w:szCs w:val="24"/>
        </w:rPr>
        <w:t>d</w:t>
      </w:r>
      <w:r w:rsidR="00E54B1D" w:rsidRPr="0006775A">
        <w:rPr>
          <w:rFonts w:ascii="Arial" w:hAnsi="Arial" w:cs="Arial"/>
          <w:spacing w:val="1"/>
          <w:sz w:val="24"/>
          <w:szCs w:val="24"/>
        </w:rPr>
        <w:t xml:space="preserve"> </w:t>
      </w:r>
      <w:r w:rsidR="00E54B1D" w:rsidRPr="0006775A">
        <w:rPr>
          <w:rFonts w:ascii="Arial" w:hAnsi="Arial" w:cs="Arial"/>
          <w:sz w:val="24"/>
          <w:szCs w:val="24"/>
        </w:rPr>
        <w:t>/</w:t>
      </w:r>
      <w:r w:rsidR="00E54B1D" w:rsidRPr="0006775A">
        <w:rPr>
          <w:rFonts w:ascii="Arial" w:hAnsi="Arial" w:cs="Arial"/>
          <w:spacing w:val="-1"/>
          <w:sz w:val="24"/>
          <w:szCs w:val="24"/>
        </w:rPr>
        <w:t xml:space="preserve"> </w:t>
      </w:r>
      <w:r w:rsidR="00E54B1D" w:rsidRPr="0006775A">
        <w:rPr>
          <w:rFonts w:ascii="Arial" w:hAnsi="Arial" w:cs="Arial"/>
          <w:spacing w:val="1"/>
          <w:sz w:val="24"/>
          <w:szCs w:val="24"/>
        </w:rPr>
        <w:t>o</w:t>
      </w:r>
      <w:r w:rsidR="00E54B1D" w:rsidRPr="0006775A">
        <w:rPr>
          <w:rFonts w:ascii="Arial" w:hAnsi="Arial" w:cs="Arial"/>
          <w:sz w:val="24"/>
          <w:szCs w:val="24"/>
        </w:rPr>
        <w:t xml:space="preserve">r </w:t>
      </w:r>
      <w:r w:rsidR="00E54B1D" w:rsidRPr="0006775A">
        <w:rPr>
          <w:rFonts w:ascii="Arial" w:hAnsi="Arial" w:cs="Arial"/>
          <w:spacing w:val="-1"/>
          <w:sz w:val="24"/>
          <w:szCs w:val="24"/>
        </w:rPr>
        <w:t>e</w:t>
      </w:r>
      <w:r w:rsidR="00E54B1D" w:rsidRPr="0006775A">
        <w:rPr>
          <w:rFonts w:ascii="Arial" w:hAnsi="Arial" w:cs="Arial"/>
          <w:spacing w:val="2"/>
          <w:sz w:val="24"/>
          <w:szCs w:val="24"/>
        </w:rPr>
        <w:t>m</w:t>
      </w:r>
      <w:r w:rsidR="00E54B1D" w:rsidRPr="0006775A">
        <w:rPr>
          <w:rFonts w:ascii="Arial" w:hAnsi="Arial" w:cs="Arial"/>
          <w:spacing w:val="1"/>
          <w:sz w:val="24"/>
          <w:szCs w:val="24"/>
        </w:rPr>
        <w:t>e</w:t>
      </w:r>
      <w:r w:rsidR="00E54B1D" w:rsidRPr="0006775A">
        <w:rPr>
          <w:rFonts w:ascii="Arial" w:hAnsi="Arial" w:cs="Arial"/>
          <w:spacing w:val="-3"/>
          <w:sz w:val="24"/>
          <w:szCs w:val="24"/>
        </w:rPr>
        <w:t>r</w:t>
      </w:r>
      <w:r w:rsidR="00E54B1D" w:rsidRPr="0006775A">
        <w:rPr>
          <w:rFonts w:ascii="Arial" w:hAnsi="Arial" w:cs="Arial"/>
          <w:spacing w:val="-1"/>
          <w:sz w:val="24"/>
          <w:szCs w:val="24"/>
        </w:rPr>
        <w:t>g</w:t>
      </w:r>
      <w:r w:rsidR="00E54B1D" w:rsidRPr="0006775A">
        <w:rPr>
          <w:rFonts w:ascii="Arial" w:hAnsi="Arial" w:cs="Arial"/>
          <w:spacing w:val="1"/>
          <w:sz w:val="24"/>
          <w:szCs w:val="24"/>
        </w:rPr>
        <w:t>en</w:t>
      </w:r>
      <w:r w:rsidR="00E54B1D" w:rsidRPr="0006775A">
        <w:rPr>
          <w:rFonts w:ascii="Arial" w:hAnsi="Arial" w:cs="Arial"/>
          <w:sz w:val="24"/>
          <w:szCs w:val="24"/>
        </w:rPr>
        <w:t>cy</w:t>
      </w:r>
      <w:r w:rsidR="00E54B1D" w:rsidRPr="0006775A">
        <w:rPr>
          <w:rFonts w:ascii="Arial" w:hAnsi="Arial" w:cs="Arial"/>
          <w:spacing w:val="-2"/>
          <w:sz w:val="24"/>
          <w:szCs w:val="24"/>
        </w:rPr>
        <w:t xml:space="preserve"> </w:t>
      </w:r>
      <w:r w:rsidR="00E54B1D" w:rsidRPr="0006775A">
        <w:rPr>
          <w:rFonts w:ascii="Arial" w:hAnsi="Arial" w:cs="Arial"/>
          <w:spacing w:val="1"/>
          <w:sz w:val="24"/>
          <w:szCs w:val="24"/>
        </w:rPr>
        <w:t>o</w:t>
      </w:r>
      <w:r w:rsidR="00E54B1D" w:rsidRPr="0006775A">
        <w:rPr>
          <w:rFonts w:ascii="Arial" w:hAnsi="Arial" w:cs="Arial"/>
          <w:sz w:val="24"/>
          <w:szCs w:val="24"/>
        </w:rPr>
        <w:t>cc</w:t>
      </w:r>
      <w:r w:rsidR="00E54B1D" w:rsidRPr="0006775A">
        <w:rPr>
          <w:rFonts w:ascii="Arial" w:hAnsi="Arial" w:cs="Arial"/>
          <w:spacing w:val="1"/>
          <w:sz w:val="24"/>
          <w:szCs w:val="24"/>
        </w:rPr>
        <w:t>u</w:t>
      </w:r>
      <w:r w:rsidR="00E54B1D" w:rsidRPr="0006775A">
        <w:rPr>
          <w:rFonts w:ascii="Arial" w:hAnsi="Arial" w:cs="Arial"/>
          <w:spacing w:val="-1"/>
          <w:sz w:val="24"/>
          <w:szCs w:val="24"/>
        </w:rPr>
        <w:t>rr</w:t>
      </w:r>
      <w:r w:rsidR="00E54B1D" w:rsidRPr="0006775A">
        <w:rPr>
          <w:rFonts w:ascii="Arial" w:hAnsi="Arial" w:cs="Arial"/>
          <w:sz w:val="24"/>
          <w:szCs w:val="24"/>
        </w:rPr>
        <w:t>i</w:t>
      </w:r>
      <w:r w:rsidR="00E54B1D" w:rsidRPr="0006775A">
        <w:rPr>
          <w:rFonts w:ascii="Arial" w:hAnsi="Arial" w:cs="Arial"/>
          <w:spacing w:val="1"/>
          <w:sz w:val="24"/>
          <w:szCs w:val="24"/>
        </w:rPr>
        <w:t>n</w:t>
      </w:r>
      <w:r w:rsidR="00E54B1D" w:rsidRPr="0006775A">
        <w:rPr>
          <w:rFonts w:ascii="Arial" w:hAnsi="Arial" w:cs="Arial"/>
          <w:sz w:val="24"/>
          <w:szCs w:val="24"/>
        </w:rPr>
        <w:t>g</w:t>
      </w:r>
      <w:r w:rsidR="00E54B1D" w:rsidRPr="0006775A">
        <w:rPr>
          <w:rFonts w:ascii="Arial" w:hAnsi="Arial" w:cs="Arial"/>
          <w:spacing w:val="-1"/>
          <w:sz w:val="24"/>
          <w:szCs w:val="24"/>
        </w:rPr>
        <w:t xml:space="preserve"> </w:t>
      </w:r>
      <w:r w:rsidR="00E54B1D" w:rsidRPr="0006775A">
        <w:rPr>
          <w:rFonts w:ascii="Arial" w:hAnsi="Arial" w:cs="Arial"/>
          <w:spacing w:val="1"/>
          <w:sz w:val="24"/>
          <w:szCs w:val="24"/>
        </w:rPr>
        <w:t>o</w:t>
      </w:r>
      <w:r w:rsidR="00E54B1D" w:rsidRPr="0006775A">
        <w:rPr>
          <w:rFonts w:ascii="Arial" w:hAnsi="Arial" w:cs="Arial"/>
          <w:sz w:val="24"/>
          <w:szCs w:val="24"/>
        </w:rPr>
        <w:t>n</w:t>
      </w:r>
      <w:r w:rsidR="00E54B1D" w:rsidRPr="0006775A">
        <w:rPr>
          <w:rFonts w:ascii="Arial" w:hAnsi="Arial" w:cs="Arial"/>
          <w:spacing w:val="1"/>
          <w:sz w:val="24"/>
          <w:szCs w:val="24"/>
        </w:rPr>
        <w:t xml:space="preserve"> o</w:t>
      </w:r>
      <w:r w:rsidR="00E54B1D" w:rsidRPr="0006775A">
        <w:rPr>
          <w:rFonts w:ascii="Arial" w:hAnsi="Arial" w:cs="Arial"/>
          <w:sz w:val="24"/>
          <w:szCs w:val="24"/>
        </w:rPr>
        <w:t>r</w:t>
      </w:r>
      <w:r w:rsidR="00E54B1D" w:rsidRPr="0006775A">
        <w:rPr>
          <w:rFonts w:ascii="Arial" w:hAnsi="Arial" w:cs="Arial"/>
          <w:spacing w:val="-3"/>
          <w:sz w:val="24"/>
          <w:szCs w:val="24"/>
        </w:rPr>
        <w:t xml:space="preserve"> </w:t>
      </w:r>
      <w:r w:rsidR="00E54B1D" w:rsidRPr="0006775A">
        <w:rPr>
          <w:rFonts w:ascii="Arial" w:hAnsi="Arial" w:cs="Arial"/>
          <w:spacing w:val="-1"/>
          <w:sz w:val="24"/>
          <w:szCs w:val="24"/>
        </w:rPr>
        <w:t>o</w:t>
      </w:r>
      <w:r w:rsidR="00E54B1D" w:rsidRPr="0006775A">
        <w:rPr>
          <w:rFonts w:ascii="Arial" w:hAnsi="Arial" w:cs="Arial"/>
          <w:sz w:val="24"/>
          <w:szCs w:val="24"/>
        </w:rPr>
        <w:t>ff</w:t>
      </w:r>
      <w:r w:rsidR="00E54B1D" w:rsidRPr="0006775A">
        <w:rPr>
          <w:rFonts w:ascii="Arial" w:hAnsi="Arial" w:cs="Arial"/>
          <w:spacing w:val="3"/>
          <w:sz w:val="24"/>
          <w:szCs w:val="24"/>
        </w:rPr>
        <w:t xml:space="preserve"> </w:t>
      </w:r>
      <w:r w:rsidR="00E54B1D" w:rsidRPr="0006775A">
        <w:rPr>
          <w:rFonts w:ascii="Arial" w:hAnsi="Arial" w:cs="Arial"/>
          <w:sz w:val="24"/>
          <w:szCs w:val="24"/>
        </w:rPr>
        <w:t>sit</w:t>
      </w:r>
      <w:r w:rsidR="00E54B1D" w:rsidRPr="0006775A">
        <w:rPr>
          <w:rFonts w:ascii="Arial" w:hAnsi="Arial" w:cs="Arial"/>
          <w:spacing w:val="-1"/>
          <w:sz w:val="24"/>
          <w:szCs w:val="24"/>
        </w:rPr>
        <w:t>e</w:t>
      </w:r>
      <w:r w:rsidR="00E54B1D" w:rsidRPr="0006775A">
        <w:rPr>
          <w:rFonts w:ascii="Arial" w:hAnsi="Arial" w:cs="Arial"/>
          <w:sz w:val="24"/>
          <w:szCs w:val="24"/>
        </w:rPr>
        <w:t>.</w:t>
      </w:r>
    </w:p>
    <w:p w14:paraId="4C7DA15B" w14:textId="77777777" w:rsidR="0095716D" w:rsidRPr="0006775A" w:rsidRDefault="0095716D" w:rsidP="0095716D">
      <w:pPr>
        <w:rPr>
          <w:rFonts w:ascii="Arial" w:hAnsi="Arial" w:cs="Arial"/>
          <w:i/>
        </w:rPr>
      </w:pPr>
    </w:p>
    <w:p w14:paraId="0AA401B2" w14:textId="77777777" w:rsidR="0095716D" w:rsidRPr="0006775A" w:rsidRDefault="0095716D" w:rsidP="0095716D">
      <w:pPr>
        <w:rPr>
          <w:rFonts w:ascii="Arial" w:hAnsi="Arial" w:cs="Arial"/>
          <w:i/>
        </w:rPr>
      </w:pPr>
    </w:p>
    <w:tbl>
      <w:tblPr>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1E0" w:firstRow="1" w:lastRow="1" w:firstColumn="1" w:lastColumn="1" w:noHBand="0" w:noVBand="0"/>
      </w:tblPr>
      <w:tblGrid>
        <w:gridCol w:w="3101"/>
        <w:gridCol w:w="6609"/>
      </w:tblGrid>
      <w:tr w:rsidR="0095716D" w:rsidRPr="0006775A" w14:paraId="7D479516" w14:textId="77777777" w:rsidTr="00E54B1D">
        <w:tc>
          <w:tcPr>
            <w:tcW w:w="10188" w:type="dxa"/>
            <w:gridSpan w:val="2"/>
            <w:shd w:val="clear" w:color="auto" w:fill="000000" w:themeFill="text1"/>
          </w:tcPr>
          <w:p w14:paraId="50E1B0C7" w14:textId="66C04ACD" w:rsidR="0095716D" w:rsidRPr="0006775A" w:rsidRDefault="005D3C3A" w:rsidP="00E54B1D">
            <w:pPr>
              <w:rPr>
                <w:rFonts w:ascii="Arial" w:hAnsi="Arial"/>
                <w:b/>
              </w:rPr>
            </w:pPr>
            <w:r>
              <w:rPr>
                <w:rFonts w:ascii="Arial" w:hAnsi="Arial"/>
                <w:b/>
              </w:rPr>
              <w:t>Version Control</w:t>
            </w:r>
          </w:p>
        </w:tc>
      </w:tr>
      <w:tr w:rsidR="0095716D" w:rsidRPr="0006775A" w14:paraId="4C8E6534" w14:textId="77777777" w:rsidTr="00E54B1D">
        <w:trPr>
          <w:trHeight w:val="567"/>
        </w:trPr>
        <w:tc>
          <w:tcPr>
            <w:tcW w:w="3227" w:type="dxa"/>
            <w:vAlign w:val="center"/>
          </w:tcPr>
          <w:p w14:paraId="3E2F622E" w14:textId="77777777" w:rsidR="0095716D" w:rsidRPr="0006775A" w:rsidRDefault="0095716D" w:rsidP="005D3C3A">
            <w:pPr>
              <w:spacing w:before="120" w:after="120"/>
              <w:rPr>
                <w:rFonts w:ascii="Arial" w:hAnsi="Arial"/>
              </w:rPr>
            </w:pPr>
            <w:r w:rsidRPr="0006775A">
              <w:rPr>
                <w:rFonts w:ascii="Arial" w:hAnsi="Arial"/>
              </w:rPr>
              <w:t>Based on template:</w:t>
            </w:r>
          </w:p>
        </w:tc>
        <w:tc>
          <w:tcPr>
            <w:tcW w:w="6961" w:type="dxa"/>
            <w:vAlign w:val="center"/>
          </w:tcPr>
          <w:p w14:paraId="3AD65BD9" w14:textId="6AF84C66" w:rsidR="0095716D" w:rsidRPr="0006775A" w:rsidRDefault="0006775A" w:rsidP="005D3C3A">
            <w:pPr>
              <w:spacing w:before="120" w:after="120"/>
              <w:rPr>
                <w:rFonts w:ascii="Arial" w:hAnsi="Arial"/>
              </w:rPr>
            </w:pPr>
            <w:r w:rsidRPr="0006775A">
              <w:rPr>
                <w:rFonts w:ascii="Arial" w:hAnsi="Arial"/>
              </w:rPr>
              <w:t>OCC Template</w:t>
            </w:r>
          </w:p>
        </w:tc>
      </w:tr>
      <w:tr w:rsidR="0095716D" w:rsidRPr="0006775A" w14:paraId="1AB8590D" w14:textId="77777777" w:rsidTr="00E54B1D">
        <w:trPr>
          <w:trHeight w:val="567"/>
        </w:trPr>
        <w:tc>
          <w:tcPr>
            <w:tcW w:w="3227" w:type="dxa"/>
            <w:vAlign w:val="center"/>
          </w:tcPr>
          <w:p w14:paraId="0DCD5FC6" w14:textId="6DF91146" w:rsidR="0095716D" w:rsidRPr="0006775A" w:rsidRDefault="0095716D" w:rsidP="005D3C3A">
            <w:pPr>
              <w:spacing w:before="120" w:after="120"/>
              <w:rPr>
                <w:rFonts w:ascii="Arial" w:hAnsi="Arial"/>
              </w:rPr>
            </w:pPr>
            <w:r w:rsidRPr="0006775A">
              <w:rPr>
                <w:rFonts w:ascii="Arial" w:hAnsi="Arial"/>
              </w:rPr>
              <w:t xml:space="preserve">Policy </w:t>
            </w:r>
            <w:r w:rsidR="00E54B1D" w:rsidRPr="0006775A">
              <w:rPr>
                <w:rFonts w:ascii="Arial" w:hAnsi="Arial"/>
              </w:rPr>
              <w:t>owner</w:t>
            </w:r>
            <w:r w:rsidRPr="0006775A">
              <w:rPr>
                <w:rFonts w:ascii="Arial" w:hAnsi="Arial"/>
              </w:rPr>
              <w:t>:</w:t>
            </w:r>
          </w:p>
        </w:tc>
        <w:tc>
          <w:tcPr>
            <w:tcW w:w="6961" w:type="dxa"/>
            <w:vAlign w:val="center"/>
          </w:tcPr>
          <w:p w14:paraId="1ADFE747" w14:textId="67A6E3F9" w:rsidR="0095716D" w:rsidRPr="0006775A" w:rsidRDefault="007221B8" w:rsidP="005D3C3A">
            <w:pPr>
              <w:spacing w:before="120" w:after="120"/>
              <w:rPr>
                <w:rFonts w:ascii="Arial" w:hAnsi="Arial"/>
                <w:color w:val="00483A"/>
              </w:rPr>
            </w:pPr>
            <w:r>
              <w:rPr>
                <w:rFonts w:ascii="Arial" w:hAnsi="Arial"/>
                <w:color w:val="00483A"/>
              </w:rPr>
              <w:t>Charlton-on-</w:t>
            </w:r>
            <w:proofErr w:type="spellStart"/>
            <w:r>
              <w:rPr>
                <w:rFonts w:ascii="Arial" w:hAnsi="Arial"/>
                <w:color w:val="00483A"/>
              </w:rPr>
              <w:t>Otmoor</w:t>
            </w:r>
            <w:proofErr w:type="spellEnd"/>
            <w:r>
              <w:rPr>
                <w:rFonts w:ascii="Arial" w:hAnsi="Arial"/>
                <w:color w:val="00483A"/>
              </w:rPr>
              <w:t xml:space="preserve"> Primary School </w:t>
            </w:r>
          </w:p>
        </w:tc>
      </w:tr>
      <w:tr w:rsidR="0095716D" w:rsidRPr="0006775A" w14:paraId="150AAC97" w14:textId="77777777" w:rsidTr="00E54B1D">
        <w:trPr>
          <w:trHeight w:val="567"/>
        </w:trPr>
        <w:tc>
          <w:tcPr>
            <w:tcW w:w="3227" w:type="dxa"/>
            <w:vAlign w:val="center"/>
          </w:tcPr>
          <w:p w14:paraId="2D3CFB6D" w14:textId="77777777" w:rsidR="0095716D" w:rsidRPr="0006775A" w:rsidRDefault="0095716D" w:rsidP="005D3C3A">
            <w:pPr>
              <w:spacing w:before="120" w:after="120"/>
              <w:rPr>
                <w:rFonts w:ascii="Arial" w:hAnsi="Arial"/>
              </w:rPr>
            </w:pPr>
            <w:r w:rsidRPr="0006775A">
              <w:rPr>
                <w:rFonts w:ascii="Arial" w:hAnsi="Arial"/>
              </w:rPr>
              <w:t>Version number:</w:t>
            </w:r>
          </w:p>
        </w:tc>
        <w:tc>
          <w:tcPr>
            <w:tcW w:w="6961" w:type="dxa"/>
            <w:vAlign w:val="center"/>
          </w:tcPr>
          <w:p w14:paraId="178644D0" w14:textId="0884B275" w:rsidR="0095716D" w:rsidRPr="0006775A" w:rsidRDefault="007221B8" w:rsidP="005D3C3A">
            <w:pPr>
              <w:spacing w:before="120" w:after="120"/>
              <w:rPr>
                <w:rFonts w:ascii="Arial" w:hAnsi="Arial"/>
                <w:color w:val="00483A"/>
              </w:rPr>
            </w:pPr>
            <w:r>
              <w:rPr>
                <w:rFonts w:ascii="Arial" w:hAnsi="Arial"/>
                <w:color w:val="00483A"/>
              </w:rPr>
              <w:t>1</w:t>
            </w:r>
          </w:p>
        </w:tc>
      </w:tr>
      <w:tr w:rsidR="0095716D" w:rsidRPr="0006775A" w14:paraId="1026BFF1" w14:textId="77777777" w:rsidTr="00E54B1D">
        <w:trPr>
          <w:trHeight w:val="567"/>
        </w:trPr>
        <w:tc>
          <w:tcPr>
            <w:tcW w:w="3227" w:type="dxa"/>
            <w:vAlign w:val="center"/>
          </w:tcPr>
          <w:p w14:paraId="558BEC34" w14:textId="77777777" w:rsidR="0095716D" w:rsidRPr="0006775A" w:rsidRDefault="0095716D" w:rsidP="005D3C3A">
            <w:pPr>
              <w:spacing w:before="120" w:after="120"/>
              <w:rPr>
                <w:rFonts w:ascii="Arial" w:hAnsi="Arial"/>
              </w:rPr>
            </w:pPr>
            <w:r w:rsidRPr="0006775A">
              <w:rPr>
                <w:rFonts w:ascii="Arial" w:hAnsi="Arial"/>
              </w:rPr>
              <w:t>Date of issue:</w:t>
            </w:r>
          </w:p>
        </w:tc>
        <w:tc>
          <w:tcPr>
            <w:tcW w:w="6961" w:type="dxa"/>
            <w:vAlign w:val="center"/>
          </w:tcPr>
          <w:p w14:paraId="73F16E70" w14:textId="29DC3162" w:rsidR="0095716D" w:rsidRPr="0006775A" w:rsidRDefault="007221B8" w:rsidP="005D3C3A">
            <w:pPr>
              <w:spacing w:before="120" w:after="120"/>
              <w:rPr>
                <w:rFonts w:ascii="Arial" w:hAnsi="Arial"/>
                <w:color w:val="00483A"/>
              </w:rPr>
            </w:pPr>
            <w:r>
              <w:rPr>
                <w:rFonts w:ascii="Arial" w:hAnsi="Arial"/>
                <w:color w:val="00483A"/>
              </w:rPr>
              <w:t>November 2025</w:t>
            </w:r>
          </w:p>
        </w:tc>
      </w:tr>
      <w:tr w:rsidR="0095716D" w:rsidRPr="0006775A" w14:paraId="755BFA34" w14:textId="77777777" w:rsidTr="00E54B1D">
        <w:trPr>
          <w:trHeight w:val="567"/>
        </w:trPr>
        <w:tc>
          <w:tcPr>
            <w:tcW w:w="3227" w:type="dxa"/>
            <w:vAlign w:val="center"/>
          </w:tcPr>
          <w:p w14:paraId="07276C3C" w14:textId="380E882D" w:rsidR="0095716D" w:rsidRPr="0006775A" w:rsidRDefault="0095716D" w:rsidP="005D3C3A">
            <w:pPr>
              <w:spacing w:before="120" w:after="120"/>
              <w:rPr>
                <w:rFonts w:ascii="Arial" w:hAnsi="Arial"/>
              </w:rPr>
            </w:pPr>
            <w:r w:rsidRPr="0006775A">
              <w:rPr>
                <w:rFonts w:ascii="Arial" w:hAnsi="Arial"/>
              </w:rPr>
              <w:t>Date of next review:</w:t>
            </w:r>
          </w:p>
        </w:tc>
        <w:tc>
          <w:tcPr>
            <w:tcW w:w="6961" w:type="dxa"/>
            <w:vAlign w:val="center"/>
          </w:tcPr>
          <w:p w14:paraId="0E6FE2C9" w14:textId="0B864A39" w:rsidR="0095716D" w:rsidRPr="0006775A" w:rsidRDefault="007221B8" w:rsidP="005D3C3A">
            <w:pPr>
              <w:spacing w:before="120" w:after="120"/>
              <w:rPr>
                <w:rFonts w:ascii="Arial" w:hAnsi="Arial"/>
                <w:color w:val="00483A"/>
              </w:rPr>
            </w:pPr>
            <w:r>
              <w:rPr>
                <w:rFonts w:ascii="Arial" w:hAnsi="Arial"/>
                <w:color w:val="00483A"/>
              </w:rPr>
              <w:t>November 2026</w:t>
            </w:r>
          </w:p>
        </w:tc>
      </w:tr>
    </w:tbl>
    <w:p w14:paraId="649A9E24" w14:textId="77777777" w:rsidR="0095716D" w:rsidRPr="00F75C2B" w:rsidRDefault="0095716D" w:rsidP="0095716D">
      <w:pPr>
        <w:rPr>
          <w:rFonts w:ascii="Arial" w:hAnsi="Arial" w:cs="Arial"/>
          <w:sz w:val="22"/>
          <w:szCs w:val="22"/>
        </w:rPr>
        <w:sectPr w:rsidR="0095716D" w:rsidRPr="00F75C2B" w:rsidSect="00E54B1D">
          <w:headerReference w:type="even" r:id="rId12"/>
          <w:headerReference w:type="default" r:id="rId13"/>
          <w:footerReference w:type="default" r:id="rId14"/>
          <w:headerReference w:type="first" r:id="rId15"/>
          <w:footerReference w:type="first" r:id="rId16"/>
          <w:pgSz w:w="11906" w:h="16838"/>
          <w:pgMar w:top="1134" w:right="926" w:bottom="1021" w:left="1260" w:header="709" w:footer="709" w:gutter="0"/>
          <w:cols w:space="708"/>
          <w:titlePg/>
          <w:docGrid w:linePitch="360"/>
        </w:sectPr>
      </w:pPr>
    </w:p>
    <w:p w14:paraId="4DBFA890" w14:textId="0FDEB42C" w:rsidR="00875872" w:rsidRPr="00875872" w:rsidRDefault="00875872" w:rsidP="00875872">
      <w:pPr>
        <w:shd w:val="clear" w:color="auto" w:fill="00483A"/>
        <w:rPr>
          <w:rFonts w:ascii="Arial" w:hAnsi="Arial" w:cs="Arial"/>
          <w:b/>
          <w:color w:val="FFFFFF"/>
          <w:sz w:val="32"/>
          <w:szCs w:val="32"/>
        </w:rPr>
      </w:pPr>
      <w:r w:rsidRPr="00875872">
        <w:rPr>
          <w:rFonts w:ascii="Arial" w:hAnsi="Arial" w:cs="Arial"/>
          <w:b/>
          <w:color w:val="FFFFFF"/>
          <w:sz w:val="32"/>
          <w:szCs w:val="32"/>
        </w:rPr>
        <w:lastRenderedPageBreak/>
        <w:t>Contents</w:t>
      </w:r>
    </w:p>
    <w:p w14:paraId="4CB27B2C" w14:textId="77777777" w:rsidR="00875872" w:rsidRPr="0006775A" w:rsidRDefault="00875872" w:rsidP="00875872">
      <w:pPr>
        <w:rPr>
          <w:rFonts w:ascii="Arial" w:hAnsi="Arial" w:cs="Arial"/>
          <w:b/>
          <w:bCs/>
        </w:rPr>
      </w:pPr>
    </w:p>
    <w:p w14:paraId="762C1F2C" w14:textId="7A41E19C" w:rsidR="00875872" w:rsidRPr="00875872" w:rsidRDefault="00875872" w:rsidP="00875872">
      <w:pPr>
        <w:rPr>
          <w:rFonts w:ascii="Arial" w:hAnsi="Arial" w:cs="Arial"/>
          <w:b/>
          <w:sz w:val="22"/>
          <w:szCs w:val="22"/>
        </w:rPr>
      </w:pPr>
      <w:r w:rsidRPr="00875872">
        <w:rPr>
          <w:rFonts w:ascii="Arial" w:hAnsi="Arial" w:cs="Arial"/>
          <w:b/>
          <w:sz w:val="22"/>
          <w:szCs w:val="22"/>
        </w:rPr>
        <w:t>Health and Safety Policy Statement</w:t>
      </w:r>
    </w:p>
    <w:p w14:paraId="03D3499D" w14:textId="77777777" w:rsidR="00875872" w:rsidRPr="00875872" w:rsidRDefault="00875872" w:rsidP="00875872">
      <w:pPr>
        <w:rPr>
          <w:rFonts w:ascii="Arial" w:hAnsi="Arial" w:cs="Arial"/>
          <w:b/>
          <w:sz w:val="22"/>
          <w:szCs w:val="22"/>
        </w:rPr>
      </w:pPr>
    </w:p>
    <w:p w14:paraId="4D7AED14" w14:textId="4EC75302" w:rsidR="00875872" w:rsidRPr="00875872" w:rsidRDefault="00875872" w:rsidP="00875872">
      <w:pPr>
        <w:rPr>
          <w:rFonts w:ascii="Arial" w:hAnsi="Arial" w:cs="Arial"/>
          <w:b/>
          <w:sz w:val="22"/>
          <w:szCs w:val="22"/>
        </w:rPr>
      </w:pPr>
      <w:r w:rsidRPr="00875872">
        <w:rPr>
          <w:rFonts w:ascii="Arial" w:hAnsi="Arial" w:cs="Arial"/>
          <w:b/>
          <w:sz w:val="22"/>
          <w:szCs w:val="22"/>
        </w:rPr>
        <w:t>Responsibilities</w:t>
      </w:r>
    </w:p>
    <w:p w14:paraId="7C785538" w14:textId="2A0596AC" w:rsidR="00875872" w:rsidRPr="00875872" w:rsidRDefault="00875872" w:rsidP="00875872">
      <w:pPr>
        <w:rPr>
          <w:rFonts w:ascii="Arial" w:hAnsi="Arial" w:cs="Arial"/>
          <w:bCs/>
          <w:sz w:val="22"/>
          <w:szCs w:val="22"/>
        </w:rPr>
      </w:pPr>
      <w:r w:rsidRPr="00875872">
        <w:rPr>
          <w:rFonts w:ascii="Arial" w:hAnsi="Arial" w:cs="Arial"/>
          <w:b/>
          <w:sz w:val="22"/>
          <w:szCs w:val="22"/>
        </w:rPr>
        <w:tab/>
      </w:r>
      <w:r w:rsidRPr="00875872">
        <w:rPr>
          <w:rFonts w:ascii="Arial" w:hAnsi="Arial" w:cs="Arial"/>
          <w:bCs/>
          <w:sz w:val="22"/>
          <w:szCs w:val="22"/>
        </w:rPr>
        <w:t xml:space="preserve">The Governing Body </w:t>
      </w:r>
    </w:p>
    <w:p w14:paraId="392808AC" w14:textId="27A713B7" w:rsidR="00875872" w:rsidRPr="00875872" w:rsidRDefault="00875872" w:rsidP="00875872">
      <w:pPr>
        <w:rPr>
          <w:rFonts w:ascii="Arial" w:hAnsi="Arial" w:cs="Arial"/>
          <w:bCs/>
          <w:sz w:val="22"/>
          <w:szCs w:val="22"/>
        </w:rPr>
      </w:pPr>
      <w:r w:rsidRPr="00875872">
        <w:rPr>
          <w:rFonts w:ascii="Arial" w:hAnsi="Arial" w:cs="Arial"/>
          <w:bCs/>
          <w:sz w:val="22"/>
          <w:szCs w:val="22"/>
        </w:rPr>
        <w:tab/>
        <w:t>The Headteacher</w:t>
      </w:r>
    </w:p>
    <w:p w14:paraId="191D2DF1" w14:textId="2051CD50" w:rsidR="00875872" w:rsidRPr="00875872" w:rsidRDefault="00875872" w:rsidP="00875872">
      <w:pPr>
        <w:rPr>
          <w:rFonts w:ascii="Arial" w:hAnsi="Arial" w:cs="Arial"/>
          <w:bCs/>
          <w:sz w:val="22"/>
          <w:szCs w:val="22"/>
        </w:rPr>
      </w:pPr>
      <w:r w:rsidRPr="00875872">
        <w:rPr>
          <w:rFonts w:ascii="Arial" w:hAnsi="Arial" w:cs="Arial"/>
          <w:bCs/>
          <w:sz w:val="22"/>
          <w:szCs w:val="22"/>
        </w:rPr>
        <w:tab/>
        <w:t>The School Business Manager and Finance Manager</w:t>
      </w:r>
    </w:p>
    <w:p w14:paraId="56369482" w14:textId="0CA1D85F" w:rsidR="00875872" w:rsidRPr="00875872" w:rsidRDefault="00875872" w:rsidP="00875872">
      <w:pPr>
        <w:rPr>
          <w:rFonts w:ascii="Arial" w:hAnsi="Arial" w:cs="Arial"/>
          <w:bCs/>
          <w:sz w:val="22"/>
          <w:szCs w:val="22"/>
        </w:rPr>
      </w:pPr>
      <w:r w:rsidRPr="00875872">
        <w:rPr>
          <w:rFonts w:ascii="Arial" w:hAnsi="Arial" w:cs="Arial"/>
          <w:bCs/>
          <w:sz w:val="22"/>
          <w:szCs w:val="22"/>
        </w:rPr>
        <w:tab/>
        <w:t>Line managers including Department Heads and Subject Co-ordinators</w:t>
      </w:r>
    </w:p>
    <w:p w14:paraId="018A7766" w14:textId="33608881" w:rsidR="00875872" w:rsidRPr="00875872" w:rsidRDefault="00875872" w:rsidP="00875872">
      <w:pPr>
        <w:rPr>
          <w:rFonts w:ascii="Arial" w:hAnsi="Arial" w:cs="Arial"/>
          <w:bCs/>
          <w:sz w:val="22"/>
          <w:szCs w:val="22"/>
        </w:rPr>
      </w:pPr>
      <w:r w:rsidRPr="00875872">
        <w:rPr>
          <w:rFonts w:ascii="Arial" w:hAnsi="Arial" w:cs="Arial"/>
          <w:bCs/>
          <w:sz w:val="22"/>
          <w:szCs w:val="22"/>
        </w:rPr>
        <w:tab/>
      </w:r>
      <w:r w:rsidR="004B47FF">
        <w:rPr>
          <w:rFonts w:ascii="Arial" w:hAnsi="Arial" w:cs="Arial"/>
          <w:bCs/>
          <w:sz w:val="22"/>
          <w:szCs w:val="22"/>
        </w:rPr>
        <w:t>School Business Manager</w:t>
      </w:r>
      <w:r w:rsidRPr="00875872">
        <w:rPr>
          <w:rFonts w:ascii="Arial" w:hAnsi="Arial" w:cs="Arial"/>
          <w:bCs/>
          <w:sz w:val="22"/>
          <w:szCs w:val="22"/>
        </w:rPr>
        <w:t xml:space="preserve"> / Caretaker</w:t>
      </w:r>
    </w:p>
    <w:p w14:paraId="5092D1B6" w14:textId="1D1AFF3C" w:rsidR="00875872" w:rsidRPr="00875872" w:rsidRDefault="00875872" w:rsidP="00875872">
      <w:pPr>
        <w:rPr>
          <w:rFonts w:ascii="Arial" w:hAnsi="Arial" w:cs="Arial"/>
          <w:bCs/>
          <w:sz w:val="22"/>
          <w:szCs w:val="22"/>
        </w:rPr>
      </w:pPr>
      <w:r w:rsidRPr="00875872">
        <w:rPr>
          <w:rFonts w:ascii="Arial" w:hAnsi="Arial" w:cs="Arial"/>
          <w:bCs/>
          <w:sz w:val="22"/>
          <w:szCs w:val="22"/>
        </w:rPr>
        <w:tab/>
        <w:t>Offsite Visits Coordinator (EVC) / Visit Leaders</w:t>
      </w:r>
    </w:p>
    <w:p w14:paraId="36E14E81" w14:textId="6CCBB9B4" w:rsidR="00875872" w:rsidRPr="00875872" w:rsidRDefault="00875872" w:rsidP="00875872">
      <w:pPr>
        <w:rPr>
          <w:rFonts w:ascii="Arial" w:hAnsi="Arial" w:cs="Arial"/>
          <w:bCs/>
          <w:sz w:val="22"/>
          <w:szCs w:val="22"/>
        </w:rPr>
      </w:pPr>
      <w:r w:rsidRPr="00875872">
        <w:rPr>
          <w:rFonts w:ascii="Arial" w:hAnsi="Arial" w:cs="Arial"/>
          <w:bCs/>
          <w:sz w:val="22"/>
          <w:szCs w:val="22"/>
        </w:rPr>
        <w:tab/>
        <w:t>All Employees</w:t>
      </w:r>
    </w:p>
    <w:p w14:paraId="3F14B267" w14:textId="65E06D64" w:rsidR="00875872" w:rsidRPr="00875872" w:rsidRDefault="00875872" w:rsidP="00875872">
      <w:pPr>
        <w:rPr>
          <w:rFonts w:ascii="Arial" w:hAnsi="Arial" w:cs="Arial"/>
          <w:bCs/>
          <w:sz w:val="22"/>
          <w:szCs w:val="22"/>
        </w:rPr>
      </w:pPr>
      <w:r w:rsidRPr="00875872">
        <w:rPr>
          <w:rFonts w:ascii="Arial" w:hAnsi="Arial" w:cs="Arial"/>
          <w:bCs/>
          <w:sz w:val="22"/>
          <w:szCs w:val="22"/>
        </w:rPr>
        <w:tab/>
        <w:t>Visitors, Contractors and Parents</w:t>
      </w:r>
    </w:p>
    <w:p w14:paraId="1B4E607F" w14:textId="1CA2C28C" w:rsidR="00875872" w:rsidRPr="00875872" w:rsidRDefault="00875872" w:rsidP="00875872">
      <w:pPr>
        <w:rPr>
          <w:rFonts w:ascii="Arial" w:hAnsi="Arial" w:cs="Arial"/>
          <w:bCs/>
          <w:sz w:val="22"/>
          <w:szCs w:val="22"/>
        </w:rPr>
      </w:pPr>
      <w:r w:rsidRPr="00875872">
        <w:rPr>
          <w:rFonts w:ascii="Arial" w:hAnsi="Arial" w:cs="Arial"/>
          <w:bCs/>
          <w:sz w:val="22"/>
          <w:szCs w:val="22"/>
        </w:rPr>
        <w:tab/>
        <w:t>Pupils</w:t>
      </w:r>
    </w:p>
    <w:p w14:paraId="5A0E8136" w14:textId="77777777" w:rsidR="00875872" w:rsidRPr="00875872" w:rsidRDefault="00875872" w:rsidP="00875872">
      <w:pPr>
        <w:rPr>
          <w:rFonts w:ascii="Arial" w:hAnsi="Arial" w:cs="Arial"/>
          <w:bCs/>
          <w:sz w:val="22"/>
          <w:szCs w:val="22"/>
        </w:rPr>
      </w:pPr>
    </w:p>
    <w:p w14:paraId="39E9101B" w14:textId="095C4720" w:rsidR="00875872" w:rsidRPr="00875872" w:rsidRDefault="00875872" w:rsidP="00875872">
      <w:pPr>
        <w:rPr>
          <w:rFonts w:ascii="Arial" w:hAnsi="Arial" w:cs="Arial"/>
          <w:b/>
          <w:sz w:val="22"/>
          <w:szCs w:val="22"/>
        </w:rPr>
      </w:pPr>
      <w:r w:rsidRPr="00875872">
        <w:rPr>
          <w:rFonts w:ascii="Arial" w:hAnsi="Arial" w:cs="Arial"/>
          <w:b/>
          <w:sz w:val="22"/>
          <w:szCs w:val="22"/>
        </w:rPr>
        <w:t>Arrangements</w:t>
      </w:r>
    </w:p>
    <w:p w14:paraId="7AEB4736" w14:textId="77777777" w:rsidR="00875872" w:rsidRPr="00875872" w:rsidRDefault="00875872" w:rsidP="00875872">
      <w:pPr>
        <w:rPr>
          <w:rFonts w:ascii="Arial" w:hAnsi="Arial" w:cs="Arial"/>
          <w:b/>
          <w:sz w:val="22"/>
          <w:szCs w:val="22"/>
        </w:rPr>
      </w:pPr>
    </w:p>
    <w:p w14:paraId="2CDC857F" w14:textId="26503E2E" w:rsidR="005D3C3A" w:rsidRPr="00875872" w:rsidRDefault="005D3C3A" w:rsidP="008D654C">
      <w:pPr>
        <w:pStyle w:val="ListParagraph"/>
        <w:numPr>
          <w:ilvl w:val="0"/>
          <w:numId w:val="19"/>
        </w:numPr>
        <w:ind w:left="426"/>
        <w:rPr>
          <w:rFonts w:ascii="Arial" w:hAnsi="Arial" w:cs="Arial"/>
        </w:rPr>
      </w:pPr>
      <w:hyperlink w:anchor="HSTradedServices" w:history="1">
        <w:r w:rsidRPr="002F1FC1">
          <w:rPr>
            <w:rStyle w:val="Hyperlink"/>
            <w:rFonts w:ascii="Arial" w:hAnsi="Arial" w:cs="Arial"/>
          </w:rPr>
          <w:t>Health and Safety Traded Service</w:t>
        </w:r>
      </w:hyperlink>
    </w:p>
    <w:p w14:paraId="22FA1EE6" w14:textId="58AEFADF" w:rsidR="005D3C3A" w:rsidRPr="00875872" w:rsidRDefault="005D3C3A" w:rsidP="008D654C">
      <w:pPr>
        <w:pStyle w:val="ListParagraph"/>
        <w:numPr>
          <w:ilvl w:val="0"/>
          <w:numId w:val="19"/>
        </w:numPr>
        <w:ind w:left="426"/>
        <w:rPr>
          <w:rFonts w:ascii="Arial" w:hAnsi="Arial" w:cs="Arial"/>
        </w:rPr>
      </w:pPr>
      <w:hyperlink w:anchor="CurriculumSafety" w:history="1">
        <w:r w:rsidRPr="002F1FC1">
          <w:rPr>
            <w:rStyle w:val="Hyperlink"/>
            <w:rFonts w:ascii="Arial" w:hAnsi="Arial" w:cs="Arial"/>
          </w:rPr>
          <w:t>Curriculum Safety (Design Technology, Science and Physical Education)</w:t>
        </w:r>
      </w:hyperlink>
    </w:p>
    <w:p w14:paraId="70801526" w14:textId="125CF4E1" w:rsidR="005D3C3A" w:rsidRPr="00875872" w:rsidRDefault="005D3C3A" w:rsidP="008D654C">
      <w:pPr>
        <w:pStyle w:val="ListParagraph"/>
        <w:numPr>
          <w:ilvl w:val="0"/>
          <w:numId w:val="19"/>
        </w:numPr>
        <w:ind w:left="426"/>
        <w:rPr>
          <w:rFonts w:ascii="Arial" w:hAnsi="Arial" w:cs="Arial"/>
        </w:rPr>
      </w:pPr>
      <w:hyperlink w:anchor="AccidentIncidentReporting" w:history="1">
        <w:r w:rsidRPr="002F1FC1">
          <w:rPr>
            <w:rStyle w:val="Hyperlink"/>
            <w:rFonts w:ascii="Arial" w:hAnsi="Arial" w:cs="Arial"/>
          </w:rPr>
          <w:t>Accident and Incident Reporting</w:t>
        </w:r>
      </w:hyperlink>
    </w:p>
    <w:p w14:paraId="7CB84A76" w14:textId="2E509500" w:rsidR="005D3C3A" w:rsidRPr="00875872" w:rsidRDefault="005D3C3A" w:rsidP="008D654C">
      <w:pPr>
        <w:pStyle w:val="ListParagraph"/>
        <w:numPr>
          <w:ilvl w:val="0"/>
          <w:numId w:val="19"/>
        </w:numPr>
        <w:ind w:left="426"/>
        <w:rPr>
          <w:rFonts w:ascii="Arial" w:hAnsi="Arial" w:cs="Arial"/>
        </w:rPr>
      </w:pPr>
      <w:hyperlink w:anchor="AdministrationOfMedication" w:history="1">
        <w:r w:rsidRPr="002F1FC1">
          <w:rPr>
            <w:rStyle w:val="Hyperlink"/>
            <w:rFonts w:ascii="Arial" w:hAnsi="Arial" w:cs="Arial"/>
          </w:rPr>
          <w:t>Administration of Medication</w:t>
        </w:r>
      </w:hyperlink>
    </w:p>
    <w:p w14:paraId="450D9437" w14:textId="1D13918B" w:rsidR="005D3C3A" w:rsidRPr="00875872" w:rsidRDefault="005D3C3A" w:rsidP="008D654C">
      <w:pPr>
        <w:pStyle w:val="ListParagraph"/>
        <w:numPr>
          <w:ilvl w:val="0"/>
          <w:numId w:val="19"/>
        </w:numPr>
        <w:ind w:left="426"/>
        <w:rPr>
          <w:rFonts w:ascii="Arial" w:hAnsi="Arial" w:cs="Arial"/>
        </w:rPr>
      </w:pPr>
      <w:hyperlink w:anchor="AsbestosManagement" w:history="1">
        <w:r w:rsidRPr="002F1FC1">
          <w:rPr>
            <w:rStyle w:val="Hyperlink"/>
            <w:rFonts w:ascii="Arial" w:hAnsi="Arial" w:cs="Arial"/>
          </w:rPr>
          <w:t>Asbestos Management</w:t>
        </w:r>
      </w:hyperlink>
    </w:p>
    <w:p w14:paraId="34FBEBDB" w14:textId="3D17BA2A" w:rsidR="005D3C3A" w:rsidRPr="00875872" w:rsidRDefault="005D3C3A" w:rsidP="008D654C">
      <w:pPr>
        <w:pStyle w:val="ListParagraph"/>
        <w:numPr>
          <w:ilvl w:val="0"/>
          <w:numId w:val="19"/>
        </w:numPr>
        <w:ind w:left="426"/>
        <w:rPr>
          <w:rFonts w:ascii="Arial" w:hAnsi="Arial" w:cs="Arial"/>
        </w:rPr>
      </w:pPr>
      <w:hyperlink w:anchor="ConstructionWorkPremisesManagement" w:history="1">
        <w:r w:rsidRPr="002F1FC1">
          <w:rPr>
            <w:rStyle w:val="Hyperlink"/>
            <w:rFonts w:ascii="Arial" w:hAnsi="Arial" w:cs="Arial"/>
          </w:rPr>
          <w:t>Construction Work and Premises Management</w:t>
        </w:r>
      </w:hyperlink>
    </w:p>
    <w:p w14:paraId="3F93FD49" w14:textId="0260A6B6" w:rsidR="005D3C3A" w:rsidRPr="00875872" w:rsidRDefault="005D3C3A" w:rsidP="008D654C">
      <w:pPr>
        <w:pStyle w:val="ListParagraph"/>
        <w:numPr>
          <w:ilvl w:val="0"/>
          <w:numId w:val="19"/>
        </w:numPr>
        <w:ind w:left="426"/>
        <w:rPr>
          <w:rFonts w:ascii="Arial" w:hAnsi="Arial" w:cs="Arial"/>
        </w:rPr>
      </w:pPr>
      <w:hyperlink w:anchor="Communication" w:history="1">
        <w:r w:rsidRPr="002F1FC1">
          <w:rPr>
            <w:rStyle w:val="Hyperlink"/>
            <w:rFonts w:ascii="Arial" w:hAnsi="Arial" w:cs="Arial"/>
          </w:rPr>
          <w:t>Communication</w:t>
        </w:r>
      </w:hyperlink>
    </w:p>
    <w:p w14:paraId="2B68B35C" w14:textId="5E13F1C4" w:rsidR="005D3C3A" w:rsidRPr="00875872" w:rsidRDefault="005D3C3A" w:rsidP="008D654C">
      <w:pPr>
        <w:pStyle w:val="ListParagraph"/>
        <w:numPr>
          <w:ilvl w:val="0"/>
          <w:numId w:val="19"/>
        </w:numPr>
        <w:ind w:left="426"/>
        <w:rPr>
          <w:rFonts w:ascii="Arial" w:hAnsi="Arial" w:cs="Arial"/>
        </w:rPr>
      </w:pPr>
      <w:hyperlink w:anchor="ConsultationWithEmployees" w:history="1">
        <w:r w:rsidRPr="002F1FC1">
          <w:rPr>
            <w:rStyle w:val="Hyperlink"/>
            <w:rFonts w:ascii="Arial" w:hAnsi="Arial" w:cs="Arial"/>
          </w:rPr>
          <w:t>Consultation with Employees</w:t>
        </w:r>
      </w:hyperlink>
    </w:p>
    <w:p w14:paraId="6AB5A217" w14:textId="0A64E381" w:rsidR="005D3C3A" w:rsidRPr="00875872" w:rsidRDefault="005D3C3A" w:rsidP="008D654C">
      <w:pPr>
        <w:pStyle w:val="ListParagraph"/>
        <w:numPr>
          <w:ilvl w:val="0"/>
          <w:numId w:val="19"/>
        </w:numPr>
        <w:ind w:left="426"/>
        <w:rPr>
          <w:rFonts w:ascii="Arial" w:hAnsi="Arial" w:cs="Arial"/>
        </w:rPr>
      </w:pPr>
      <w:hyperlink w:anchor="DSE" w:history="1">
        <w:r w:rsidRPr="002F1FC1">
          <w:rPr>
            <w:rStyle w:val="Hyperlink"/>
            <w:rFonts w:ascii="Arial" w:hAnsi="Arial" w:cs="Arial"/>
          </w:rPr>
          <w:t>Display Screen Equipment</w:t>
        </w:r>
      </w:hyperlink>
    </w:p>
    <w:p w14:paraId="55184C1B" w14:textId="36DC7394" w:rsidR="005D3C3A" w:rsidRPr="00875872" w:rsidRDefault="005D3C3A" w:rsidP="008D654C">
      <w:pPr>
        <w:pStyle w:val="ListParagraph"/>
        <w:numPr>
          <w:ilvl w:val="0"/>
          <w:numId w:val="19"/>
        </w:numPr>
        <w:ind w:left="426"/>
        <w:rPr>
          <w:rFonts w:ascii="Arial" w:hAnsi="Arial" w:cs="Arial"/>
        </w:rPr>
      </w:pPr>
      <w:hyperlink w:anchor="ElectricalSafety" w:history="1">
        <w:r w:rsidRPr="002F1FC1">
          <w:rPr>
            <w:rStyle w:val="Hyperlink"/>
            <w:rFonts w:ascii="Arial" w:hAnsi="Arial" w:cs="Arial"/>
          </w:rPr>
          <w:t>Electrical Safety</w:t>
        </w:r>
      </w:hyperlink>
    </w:p>
    <w:p w14:paraId="202C9C66" w14:textId="6BAB674D" w:rsidR="005D3C3A" w:rsidRPr="00875872" w:rsidRDefault="005D3C3A" w:rsidP="008D654C">
      <w:pPr>
        <w:pStyle w:val="ListParagraph"/>
        <w:numPr>
          <w:ilvl w:val="0"/>
          <w:numId w:val="19"/>
        </w:numPr>
        <w:ind w:left="426"/>
        <w:rPr>
          <w:rFonts w:ascii="Arial" w:hAnsi="Arial" w:cs="Arial"/>
        </w:rPr>
      </w:pPr>
      <w:hyperlink w:anchor="EmergencyProcedures" w:history="1">
        <w:r w:rsidRPr="002F1FC1">
          <w:rPr>
            <w:rStyle w:val="Hyperlink"/>
            <w:rFonts w:ascii="Arial" w:hAnsi="Arial" w:cs="Arial"/>
          </w:rPr>
          <w:t>Emergency Procedures</w:t>
        </w:r>
      </w:hyperlink>
    </w:p>
    <w:p w14:paraId="6A78C0CE" w14:textId="42DDE3FE" w:rsidR="005D3C3A" w:rsidRPr="00875872" w:rsidRDefault="005D3C3A" w:rsidP="008D654C">
      <w:pPr>
        <w:pStyle w:val="ListParagraph"/>
        <w:numPr>
          <w:ilvl w:val="0"/>
          <w:numId w:val="19"/>
        </w:numPr>
        <w:ind w:left="426"/>
        <w:rPr>
          <w:rFonts w:ascii="Arial" w:hAnsi="Arial" w:cs="Arial"/>
        </w:rPr>
      </w:pPr>
      <w:hyperlink w:anchor="FingerGuards" w:history="1">
        <w:r w:rsidRPr="002F1FC1">
          <w:rPr>
            <w:rStyle w:val="Hyperlink"/>
            <w:rFonts w:ascii="Arial" w:hAnsi="Arial" w:cs="Arial"/>
          </w:rPr>
          <w:t>Finger Guards</w:t>
        </w:r>
      </w:hyperlink>
    </w:p>
    <w:p w14:paraId="3589912D" w14:textId="60363659" w:rsidR="005D3C3A" w:rsidRPr="00875872" w:rsidRDefault="005D3C3A" w:rsidP="008D654C">
      <w:pPr>
        <w:pStyle w:val="ListParagraph"/>
        <w:numPr>
          <w:ilvl w:val="0"/>
          <w:numId w:val="19"/>
        </w:numPr>
        <w:ind w:left="426"/>
        <w:rPr>
          <w:rFonts w:ascii="Arial" w:hAnsi="Arial" w:cs="Arial"/>
        </w:rPr>
      </w:pPr>
      <w:hyperlink w:anchor="FireSafety" w:history="1">
        <w:r w:rsidRPr="002F1FC1">
          <w:rPr>
            <w:rStyle w:val="Hyperlink"/>
            <w:rFonts w:ascii="Arial" w:hAnsi="Arial" w:cs="Arial"/>
          </w:rPr>
          <w:t>Fire Safety</w:t>
        </w:r>
      </w:hyperlink>
    </w:p>
    <w:p w14:paraId="79934C3A" w14:textId="72FC138F" w:rsidR="005D3C3A" w:rsidRPr="00875872" w:rsidRDefault="005D3C3A" w:rsidP="008D654C">
      <w:pPr>
        <w:pStyle w:val="ListParagraph"/>
        <w:numPr>
          <w:ilvl w:val="0"/>
          <w:numId w:val="19"/>
        </w:numPr>
        <w:ind w:left="426"/>
        <w:rPr>
          <w:rFonts w:ascii="Arial" w:hAnsi="Arial" w:cs="Arial"/>
        </w:rPr>
      </w:pPr>
      <w:hyperlink w:anchor="FirstAid" w:history="1">
        <w:r w:rsidRPr="002F1FC1">
          <w:rPr>
            <w:rStyle w:val="Hyperlink"/>
            <w:rFonts w:ascii="Arial" w:hAnsi="Arial" w:cs="Arial"/>
          </w:rPr>
          <w:t>First Aid</w:t>
        </w:r>
      </w:hyperlink>
    </w:p>
    <w:p w14:paraId="22E047F4" w14:textId="319DEB26" w:rsidR="005D3C3A" w:rsidRPr="00875872" w:rsidRDefault="005D3C3A" w:rsidP="008D654C">
      <w:pPr>
        <w:pStyle w:val="ListParagraph"/>
        <w:numPr>
          <w:ilvl w:val="0"/>
          <w:numId w:val="19"/>
        </w:numPr>
        <w:ind w:left="426"/>
        <w:rPr>
          <w:rFonts w:ascii="Arial" w:hAnsi="Arial" w:cs="Arial"/>
        </w:rPr>
      </w:pPr>
      <w:hyperlink w:anchor="Defibrillator" w:history="1">
        <w:r w:rsidRPr="002F1FC1">
          <w:rPr>
            <w:rStyle w:val="Hyperlink"/>
            <w:rFonts w:ascii="Arial" w:hAnsi="Arial" w:cs="Arial"/>
          </w:rPr>
          <w:t>Defibrillator</w:t>
        </w:r>
      </w:hyperlink>
    </w:p>
    <w:p w14:paraId="11353149" w14:textId="0EA84426" w:rsidR="005D3C3A" w:rsidRPr="00875872" w:rsidRDefault="005D3C3A" w:rsidP="008D654C">
      <w:pPr>
        <w:pStyle w:val="ListParagraph"/>
        <w:numPr>
          <w:ilvl w:val="0"/>
          <w:numId w:val="19"/>
        </w:numPr>
        <w:ind w:left="426"/>
        <w:rPr>
          <w:rFonts w:ascii="Arial" w:hAnsi="Arial" w:cs="Arial"/>
        </w:rPr>
      </w:pPr>
      <w:hyperlink w:anchor="GasEquipmentBoilers" w:history="1">
        <w:r w:rsidRPr="002F1FC1">
          <w:rPr>
            <w:rStyle w:val="Hyperlink"/>
            <w:rFonts w:ascii="Arial" w:hAnsi="Arial" w:cs="Arial"/>
          </w:rPr>
          <w:t>Gas Equipment and Boilers</w:t>
        </w:r>
      </w:hyperlink>
    </w:p>
    <w:p w14:paraId="40B08899" w14:textId="6CD4CC06" w:rsidR="005D3C3A" w:rsidRPr="00875872" w:rsidRDefault="005D3C3A" w:rsidP="008D654C">
      <w:pPr>
        <w:pStyle w:val="ListParagraph"/>
        <w:numPr>
          <w:ilvl w:val="0"/>
          <w:numId w:val="19"/>
        </w:numPr>
        <w:ind w:left="426"/>
        <w:rPr>
          <w:rFonts w:ascii="Arial" w:hAnsi="Arial" w:cs="Arial"/>
        </w:rPr>
      </w:pPr>
      <w:hyperlink w:anchor="HazardousSubstances" w:history="1">
        <w:r w:rsidRPr="002F1FC1">
          <w:rPr>
            <w:rStyle w:val="Hyperlink"/>
            <w:rFonts w:ascii="Arial" w:hAnsi="Arial" w:cs="Arial"/>
          </w:rPr>
          <w:t>Hazardous Substances</w:t>
        </w:r>
      </w:hyperlink>
    </w:p>
    <w:p w14:paraId="4F752F92" w14:textId="29526376" w:rsidR="005D3C3A" w:rsidRPr="00875872" w:rsidRDefault="005D3C3A" w:rsidP="008D654C">
      <w:pPr>
        <w:pStyle w:val="ListParagraph"/>
        <w:numPr>
          <w:ilvl w:val="0"/>
          <w:numId w:val="19"/>
        </w:numPr>
        <w:ind w:left="426"/>
        <w:rPr>
          <w:rFonts w:ascii="Arial" w:hAnsi="Arial" w:cs="Arial"/>
        </w:rPr>
      </w:pPr>
      <w:hyperlink w:anchor="Housekeeping" w:history="1">
        <w:r w:rsidRPr="004C7F41">
          <w:rPr>
            <w:rStyle w:val="Hyperlink"/>
            <w:rFonts w:ascii="Arial" w:hAnsi="Arial" w:cs="Arial"/>
          </w:rPr>
          <w:t>Housekeeping</w:t>
        </w:r>
      </w:hyperlink>
    </w:p>
    <w:p w14:paraId="5DAED3A5" w14:textId="401C7649" w:rsidR="005D3C3A" w:rsidRPr="00875872" w:rsidRDefault="005D3C3A" w:rsidP="008D654C">
      <w:pPr>
        <w:pStyle w:val="ListParagraph"/>
        <w:numPr>
          <w:ilvl w:val="0"/>
          <w:numId w:val="19"/>
        </w:numPr>
        <w:ind w:left="426"/>
        <w:rPr>
          <w:rFonts w:ascii="Arial" w:hAnsi="Arial" w:cs="Arial"/>
        </w:rPr>
      </w:pPr>
      <w:hyperlink w:anchor="Information" w:history="1">
        <w:r w:rsidRPr="004C7F41">
          <w:rPr>
            <w:rStyle w:val="Hyperlink"/>
            <w:rFonts w:ascii="Arial" w:hAnsi="Arial" w:cs="Arial"/>
          </w:rPr>
          <w:t>Information</w:t>
        </w:r>
      </w:hyperlink>
    </w:p>
    <w:p w14:paraId="16FA5874" w14:textId="0982326E" w:rsidR="005D3C3A" w:rsidRPr="004C7F41" w:rsidRDefault="005D3C3A" w:rsidP="008D654C">
      <w:pPr>
        <w:pStyle w:val="ListParagraph"/>
        <w:numPr>
          <w:ilvl w:val="0"/>
          <w:numId w:val="19"/>
        </w:numPr>
        <w:ind w:left="426"/>
        <w:rPr>
          <w:rFonts w:ascii="Arial" w:hAnsi="Arial" w:cs="Arial"/>
        </w:rPr>
      </w:pPr>
      <w:hyperlink w:anchor="Inspections" w:history="1">
        <w:r w:rsidRPr="004C7F41">
          <w:rPr>
            <w:rStyle w:val="Hyperlink"/>
            <w:rFonts w:ascii="Arial" w:hAnsi="Arial" w:cs="Arial"/>
          </w:rPr>
          <w:t>Inspections</w:t>
        </w:r>
      </w:hyperlink>
      <w:r w:rsidR="002F440D" w:rsidRPr="004C7F41">
        <w:rPr>
          <w:rFonts w:ascii="Arial" w:hAnsi="Arial" w:cs="Arial"/>
        </w:rPr>
        <w:t xml:space="preserve"> </w:t>
      </w:r>
    </w:p>
    <w:p w14:paraId="1D20291E" w14:textId="685D4DFD" w:rsidR="005D3C3A" w:rsidRPr="00875872" w:rsidRDefault="005D3C3A" w:rsidP="008D654C">
      <w:pPr>
        <w:pStyle w:val="ListParagraph"/>
        <w:numPr>
          <w:ilvl w:val="0"/>
          <w:numId w:val="19"/>
        </w:numPr>
        <w:ind w:left="426"/>
        <w:rPr>
          <w:rFonts w:ascii="Arial" w:hAnsi="Arial" w:cs="Arial"/>
        </w:rPr>
      </w:pPr>
      <w:hyperlink w:anchor="LettingsUseOfPremises" w:history="1">
        <w:r w:rsidRPr="004C7F41">
          <w:rPr>
            <w:rStyle w:val="Hyperlink"/>
            <w:rFonts w:ascii="Arial" w:hAnsi="Arial" w:cs="Arial"/>
          </w:rPr>
          <w:t>Lettings / Use of Premises out of Hours</w:t>
        </w:r>
      </w:hyperlink>
    </w:p>
    <w:p w14:paraId="75D6289B" w14:textId="61062F7E" w:rsidR="005D3C3A" w:rsidRPr="00875872" w:rsidRDefault="005D3C3A" w:rsidP="008D654C">
      <w:pPr>
        <w:pStyle w:val="ListParagraph"/>
        <w:numPr>
          <w:ilvl w:val="0"/>
          <w:numId w:val="19"/>
        </w:numPr>
        <w:ind w:left="426"/>
        <w:rPr>
          <w:rFonts w:ascii="Arial" w:hAnsi="Arial" w:cs="Arial"/>
        </w:rPr>
      </w:pPr>
      <w:hyperlink w:anchor="LoneWorking" w:history="1">
        <w:r w:rsidRPr="004C7F41">
          <w:rPr>
            <w:rStyle w:val="Hyperlink"/>
            <w:rFonts w:ascii="Arial" w:hAnsi="Arial" w:cs="Arial"/>
          </w:rPr>
          <w:t>Lone Working</w:t>
        </w:r>
      </w:hyperlink>
    </w:p>
    <w:p w14:paraId="33E0B1CE" w14:textId="782EF8A0" w:rsidR="005D3C3A" w:rsidRPr="00875872" w:rsidRDefault="005D3C3A" w:rsidP="008D654C">
      <w:pPr>
        <w:pStyle w:val="ListParagraph"/>
        <w:numPr>
          <w:ilvl w:val="0"/>
          <w:numId w:val="19"/>
        </w:numPr>
        <w:ind w:left="426"/>
        <w:rPr>
          <w:rFonts w:ascii="Arial" w:hAnsi="Arial" w:cs="Arial"/>
        </w:rPr>
      </w:pPr>
      <w:hyperlink w:anchor="MaintenancePlantAndEquipment" w:history="1">
        <w:r w:rsidRPr="004C7F41">
          <w:rPr>
            <w:rStyle w:val="Hyperlink"/>
            <w:rFonts w:ascii="Arial" w:hAnsi="Arial" w:cs="Arial"/>
          </w:rPr>
          <w:t>Maintenance of Plant and Equipment</w:t>
        </w:r>
      </w:hyperlink>
    </w:p>
    <w:p w14:paraId="4E11EA1A" w14:textId="3FCD7052" w:rsidR="005D3C3A" w:rsidRPr="00875872" w:rsidRDefault="005D3C3A" w:rsidP="008D654C">
      <w:pPr>
        <w:pStyle w:val="ListParagraph"/>
        <w:numPr>
          <w:ilvl w:val="0"/>
          <w:numId w:val="19"/>
        </w:numPr>
        <w:ind w:left="426"/>
        <w:rPr>
          <w:rFonts w:ascii="Arial" w:hAnsi="Arial" w:cs="Arial"/>
        </w:rPr>
      </w:pPr>
      <w:hyperlink w:anchor="ManualHandling" w:history="1">
        <w:r w:rsidRPr="004C7F41">
          <w:rPr>
            <w:rStyle w:val="Hyperlink"/>
            <w:rFonts w:ascii="Arial" w:hAnsi="Arial" w:cs="Arial"/>
          </w:rPr>
          <w:t>Manual Handling</w:t>
        </w:r>
      </w:hyperlink>
    </w:p>
    <w:p w14:paraId="204EBF1D" w14:textId="18066897" w:rsidR="005D3C3A" w:rsidRPr="00875872" w:rsidRDefault="005D3C3A" w:rsidP="008D654C">
      <w:pPr>
        <w:pStyle w:val="ListParagraph"/>
        <w:numPr>
          <w:ilvl w:val="0"/>
          <w:numId w:val="19"/>
        </w:numPr>
        <w:ind w:left="426"/>
        <w:rPr>
          <w:rFonts w:ascii="Arial" w:hAnsi="Arial" w:cs="Arial"/>
        </w:rPr>
      </w:pPr>
      <w:hyperlink w:anchor="MonitoringAndReview" w:history="1">
        <w:r w:rsidRPr="004C7F41">
          <w:rPr>
            <w:rStyle w:val="Hyperlink"/>
            <w:rFonts w:ascii="Arial" w:hAnsi="Arial" w:cs="Arial"/>
          </w:rPr>
          <w:t>Monitoring and Review</w:t>
        </w:r>
      </w:hyperlink>
    </w:p>
    <w:p w14:paraId="080682F2" w14:textId="34FF2D63" w:rsidR="005D3C3A" w:rsidRPr="00875872" w:rsidRDefault="005D3C3A" w:rsidP="008D654C">
      <w:pPr>
        <w:pStyle w:val="ListParagraph"/>
        <w:numPr>
          <w:ilvl w:val="0"/>
          <w:numId w:val="19"/>
        </w:numPr>
        <w:ind w:left="426"/>
        <w:rPr>
          <w:rFonts w:ascii="Arial" w:hAnsi="Arial" w:cs="Arial"/>
        </w:rPr>
      </w:pPr>
      <w:hyperlink w:anchor="NewExpectantMothers" w:history="1">
        <w:r w:rsidRPr="004C7F41">
          <w:rPr>
            <w:rStyle w:val="Hyperlink"/>
            <w:rFonts w:ascii="Arial" w:hAnsi="Arial" w:cs="Arial"/>
          </w:rPr>
          <w:t>New and Expectant Mothers</w:t>
        </w:r>
      </w:hyperlink>
    </w:p>
    <w:p w14:paraId="7CDA355C" w14:textId="477AB967" w:rsidR="005D3C3A" w:rsidRPr="00875872" w:rsidRDefault="005D3C3A" w:rsidP="008D654C">
      <w:pPr>
        <w:pStyle w:val="ListParagraph"/>
        <w:numPr>
          <w:ilvl w:val="0"/>
          <w:numId w:val="19"/>
        </w:numPr>
        <w:ind w:left="426"/>
        <w:rPr>
          <w:rFonts w:ascii="Arial" w:hAnsi="Arial" w:cs="Arial"/>
        </w:rPr>
      </w:pPr>
      <w:hyperlink w:anchor="OffSiteVisits" w:history="1">
        <w:r w:rsidRPr="004C7F41">
          <w:rPr>
            <w:rStyle w:val="Hyperlink"/>
            <w:rFonts w:ascii="Arial" w:hAnsi="Arial" w:cs="Arial"/>
          </w:rPr>
          <w:t>Off-Site Educational Visits</w:t>
        </w:r>
      </w:hyperlink>
    </w:p>
    <w:p w14:paraId="5A3DF425" w14:textId="7A7EFFBC" w:rsidR="005D3C3A" w:rsidRPr="00875872" w:rsidRDefault="005D3C3A" w:rsidP="008D654C">
      <w:pPr>
        <w:pStyle w:val="ListParagraph"/>
        <w:numPr>
          <w:ilvl w:val="0"/>
          <w:numId w:val="19"/>
        </w:numPr>
        <w:ind w:left="426"/>
        <w:rPr>
          <w:rFonts w:ascii="Arial" w:hAnsi="Arial" w:cs="Arial"/>
        </w:rPr>
      </w:pPr>
      <w:hyperlink w:anchor="PPE" w:history="1">
        <w:r w:rsidRPr="004C7F41">
          <w:rPr>
            <w:rStyle w:val="Hyperlink"/>
            <w:rFonts w:ascii="Arial" w:hAnsi="Arial" w:cs="Arial"/>
          </w:rPr>
          <w:t>Personal Protective Equipment (PPE)</w:t>
        </w:r>
      </w:hyperlink>
    </w:p>
    <w:p w14:paraId="15CC14AC" w14:textId="4725860B" w:rsidR="005D3C3A" w:rsidRPr="00875872" w:rsidRDefault="005D3C3A" w:rsidP="008D654C">
      <w:pPr>
        <w:pStyle w:val="ListParagraph"/>
        <w:numPr>
          <w:ilvl w:val="0"/>
          <w:numId w:val="19"/>
        </w:numPr>
        <w:ind w:left="426"/>
        <w:rPr>
          <w:rFonts w:ascii="Arial" w:hAnsi="Arial" w:cs="Arial"/>
        </w:rPr>
      </w:pPr>
      <w:hyperlink w:anchor="PositiveHandlingDeEscalation" w:history="1">
        <w:r w:rsidRPr="00B43090">
          <w:rPr>
            <w:rStyle w:val="Hyperlink"/>
            <w:rFonts w:ascii="Arial" w:hAnsi="Arial" w:cs="Arial"/>
          </w:rPr>
          <w:t>Positive Handling / De-escalation</w:t>
        </w:r>
      </w:hyperlink>
    </w:p>
    <w:p w14:paraId="5141CD2B" w14:textId="4FB40841" w:rsidR="005D3C3A" w:rsidRPr="00875872" w:rsidRDefault="005D3C3A" w:rsidP="008D654C">
      <w:pPr>
        <w:pStyle w:val="ListParagraph"/>
        <w:numPr>
          <w:ilvl w:val="0"/>
          <w:numId w:val="19"/>
        </w:numPr>
        <w:ind w:left="426"/>
        <w:rPr>
          <w:rFonts w:ascii="Arial" w:hAnsi="Arial" w:cs="Arial"/>
        </w:rPr>
      </w:pPr>
      <w:hyperlink w:anchor="PlaygroundSafety" w:history="1">
        <w:r w:rsidRPr="00B43090">
          <w:rPr>
            <w:rStyle w:val="Hyperlink"/>
            <w:rFonts w:ascii="Arial" w:hAnsi="Arial" w:cs="Arial"/>
          </w:rPr>
          <w:t>Playground Safety</w:t>
        </w:r>
      </w:hyperlink>
    </w:p>
    <w:p w14:paraId="6468DDC9" w14:textId="35163C02" w:rsidR="005D3C3A" w:rsidRPr="00875872" w:rsidRDefault="005D3C3A" w:rsidP="008D654C">
      <w:pPr>
        <w:pStyle w:val="ListParagraph"/>
        <w:numPr>
          <w:ilvl w:val="0"/>
          <w:numId w:val="19"/>
        </w:numPr>
        <w:ind w:left="426"/>
        <w:rPr>
          <w:rFonts w:ascii="Arial" w:hAnsi="Arial" w:cs="Arial"/>
        </w:rPr>
      </w:pPr>
      <w:hyperlink w:anchor="ReportingDefectsHazardsNearMisses" w:history="1">
        <w:r w:rsidRPr="00944CD6">
          <w:rPr>
            <w:rStyle w:val="Hyperlink"/>
            <w:rFonts w:ascii="Arial" w:hAnsi="Arial" w:cs="Arial"/>
          </w:rPr>
          <w:t>Reporting or Defects, Hazards and Near Misses</w:t>
        </w:r>
      </w:hyperlink>
    </w:p>
    <w:p w14:paraId="261148D4" w14:textId="77A5D7FF" w:rsidR="005D3C3A" w:rsidRPr="00875872" w:rsidRDefault="005D3C3A" w:rsidP="008D654C">
      <w:pPr>
        <w:pStyle w:val="ListParagraph"/>
        <w:numPr>
          <w:ilvl w:val="0"/>
          <w:numId w:val="19"/>
        </w:numPr>
        <w:ind w:left="426"/>
        <w:rPr>
          <w:rFonts w:ascii="Arial" w:hAnsi="Arial" w:cs="Arial"/>
        </w:rPr>
      </w:pPr>
      <w:hyperlink w:anchor="RiskAssessments" w:history="1">
        <w:r w:rsidRPr="00944CD6">
          <w:rPr>
            <w:rStyle w:val="Hyperlink"/>
            <w:rFonts w:ascii="Arial" w:hAnsi="Arial" w:cs="Arial"/>
          </w:rPr>
          <w:t>Risk Assessments</w:t>
        </w:r>
      </w:hyperlink>
    </w:p>
    <w:p w14:paraId="0023BA92" w14:textId="1BC48D48" w:rsidR="005D3C3A" w:rsidRPr="00875872" w:rsidRDefault="005D3C3A" w:rsidP="008D654C">
      <w:pPr>
        <w:pStyle w:val="ListParagraph"/>
        <w:numPr>
          <w:ilvl w:val="0"/>
          <w:numId w:val="19"/>
        </w:numPr>
        <w:ind w:left="426"/>
        <w:rPr>
          <w:rFonts w:ascii="Arial" w:hAnsi="Arial" w:cs="Arial"/>
        </w:rPr>
      </w:pPr>
      <w:hyperlink w:anchor="SafetyEducation" w:history="1">
        <w:r w:rsidRPr="00944CD6">
          <w:rPr>
            <w:rStyle w:val="Hyperlink"/>
            <w:rFonts w:ascii="Arial" w:hAnsi="Arial" w:cs="Arial"/>
          </w:rPr>
          <w:t>Safety Education</w:t>
        </w:r>
      </w:hyperlink>
    </w:p>
    <w:p w14:paraId="75B92670" w14:textId="218438DF" w:rsidR="005D3C3A" w:rsidRPr="00875872" w:rsidRDefault="005D3C3A" w:rsidP="008D654C">
      <w:pPr>
        <w:pStyle w:val="ListParagraph"/>
        <w:numPr>
          <w:ilvl w:val="0"/>
          <w:numId w:val="19"/>
        </w:numPr>
        <w:ind w:left="426"/>
        <w:rPr>
          <w:rFonts w:ascii="Arial" w:hAnsi="Arial" w:cs="Arial"/>
        </w:rPr>
      </w:pPr>
      <w:hyperlink w:anchor="SafetyRepresentatives" w:history="1">
        <w:r w:rsidRPr="00944CD6">
          <w:rPr>
            <w:rStyle w:val="Hyperlink"/>
            <w:rFonts w:ascii="Arial" w:hAnsi="Arial" w:cs="Arial"/>
          </w:rPr>
          <w:t>Safety Representatives</w:t>
        </w:r>
      </w:hyperlink>
    </w:p>
    <w:p w14:paraId="5B0487C1" w14:textId="13FFEE38" w:rsidR="005D3C3A" w:rsidRPr="00875872" w:rsidRDefault="005D3C3A" w:rsidP="008D654C">
      <w:pPr>
        <w:pStyle w:val="ListParagraph"/>
        <w:numPr>
          <w:ilvl w:val="0"/>
          <w:numId w:val="19"/>
        </w:numPr>
        <w:ind w:left="426"/>
        <w:rPr>
          <w:rFonts w:ascii="Arial" w:hAnsi="Arial" w:cs="Arial"/>
        </w:rPr>
      </w:pPr>
      <w:hyperlink w:anchor="SecurityArrangements" w:history="1">
        <w:r w:rsidRPr="00944CD6">
          <w:rPr>
            <w:rStyle w:val="Hyperlink"/>
            <w:rFonts w:ascii="Arial" w:hAnsi="Arial" w:cs="Arial"/>
          </w:rPr>
          <w:t>Security Arrangements</w:t>
        </w:r>
      </w:hyperlink>
    </w:p>
    <w:p w14:paraId="57D8E315" w14:textId="4D41DBC4" w:rsidR="005D3C3A" w:rsidRPr="00875872" w:rsidRDefault="005D3C3A" w:rsidP="008D654C">
      <w:pPr>
        <w:pStyle w:val="ListParagraph"/>
        <w:numPr>
          <w:ilvl w:val="0"/>
          <w:numId w:val="19"/>
        </w:numPr>
        <w:ind w:left="426"/>
        <w:rPr>
          <w:rFonts w:ascii="Arial" w:hAnsi="Arial" w:cs="Arial"/>
        </w:rPr>
      </w:pPr>
      <w:hyperlink w:anchor="SiteInspections" w:history="1">
        <w:r w:rsidRPr="00944CD6">
          <w:rPr>
            <w:rStyle w:val="Hyperlink"/>
            <w:rFonts w:ascii="Arial" w:hAnsi="Arial" w:cs="Arial"/>
          </w:rPr>
          <w:t>Site Inspections</w:t>
        </w:r>
      </w:hyperlink>
    </w:p>
    <w:p w14:paraId="368C9304" w14:textId="337CA902" w:rsidR="005D3C3A" w:rsidRPr="00875872" w:rsidRDefault="005D3C3A" w:rsidP="008D654C">
      <w:pPr>
        <w:pStyle w:val="ListParagraph"/>
        <w:numPr>
          <w:ilvl w:val="0"/>
          <w:numId w:val="19"/>
        </w:numPr>
        <w:ind w:left="426"/>
        <w:rPr>
          <w:rFonts w:ascii="Arial" w:hAnsi="Arial" w:cs="Arial"/>
        </w:rPr>
      </w:pPr>
      <w:hyperlink w:anchor="SlipsTripsFalls" w:history="1">
        <w:r w:rsidRPr="00944CD6">
          <w:rPr>
            <w:rStyle w:val="Hyperlink"/>
            <w:rFonts w:ascii="Arial" w:hAnsi="Arial" w:cs="Arial"/>
          </w:rPr>
          <w:t>Slips, Trips and Falls</w:t>
        </w:r>
      </w:hyperlink>
    </w:p>
    <w:p w14:paraId="49F0D9FE" w14:textId="6AC804F9" w:rsidR="005D3C3A" w:rsidRPr="00875872" w:rsidRDefault="005D3C3A" w:rsidP="008D654C">
      <w:pPr>
        <w:pStyle w:val="ListParagraph"/>
        <w:numPr>
          <w:ilvl w:val="0"/>
          <w:numId w:val="19"/>
        </w:numPr>
        <w:ind w:left="426"/>
        <w:rPr>
          <w:rFonts w:ascii="Arial" w:hAnsi="Arial" w:cs="Arial"/>
        </w:rPr>
      </w:pPr>
      <w:hyperlink w:anchor="StorageArrangements" w:history="1">
        <w:r w:rsidRPr="00944CD6">
          <w:rPr>
            <w:rStyle w:val="Hyperlink"/>
            <w:rFonts w:ascii="Arial" w:hAnsi="Arial" w:cs="Arial"/>
          </w:rPr>
          <w:t>Storage Arrangements</w:t>
        </w:r>
      </w:hyperlink>
    </w:p>
    <w:p w14:paraId="37E7C170" w14:textId="42FE6DED" w:rsidR="005D3C3A" w:rsidRPr="00875872" w:rsidRDefault="005D3C3A" w:rsidP="008D654C">
      <w:pPr>
        <w:pStyle w:val="ListParagraph"/>
        <w:numPr>
          <w:ilvl w:val="0"/>
          <w:numId w:val="19"/>
        </w:numPr>
        <w:ind w:left="426"/>
        <w:rPr>
          <w:rFonts w:ascii="Arial" w:hAnsi="Arial" w:cs="Arial"/>
        </w:rPr>
      </w:pPr>
      <w:hyperlink w:anchor="Stress" w:history="1">
        <w:r w:rsidRPr="00627276">
          <w:rPr>
            <w:rStyle w:val="Hyperlink"/>
            <w:rFonts w:ascii="Arial" w:hAnsi="Arial" w:cs="Arial"/>
          </w:rPr>
          <w:t>Stress, Work Related</w:t>
        </w:r>
      </w:hyperlink>
    </w:p>
    <w:p w14:paraId="50F4A932" w14:textId="17900DF7" w:rsidR="005D3C3A" w:rsidRPr="00875872" w:rsidRDefault="005D3C3A" w:rsidP="008D654C">
      <w:pPr>
        <w:pStyle w:val="ListParagraph"/>
        <w:numPr>
          <w:ilvl w:val="0"/>
          <w:numId w:val="19"/>
        </w:numPr>
        <w:ind w:left="426"/>
        <w:rPr>
          <w:rFonts w:ascii="Arial" w:hAnsi="Arial" w:cs="Arial"/>
        </w:rPr>
      </w:pPr>
      <w:hyperlink w:anchor="SunProtection" w:history="1">
        <w:r w:rsidRPr="00627276">
          <w:rPr>
            <w:rStyle w:val="Hyperlink"/>
            <w:rFonts w:ascii="Arial" w:hAnsi="Arial" w:cs="Arial"/>
          </w:rPr>
          <w:t>Sun Protection</w:t>
        </w:r>
      </w:hyperlink>
    </w:p>
    <w:p w14:paraId="550BD641" w14:textId="5E067978" w:rsidR="005D3C3A" w:rsidRPr="00875872" w:rsidRDefault="005D3C3A" w:rsidP="008D654C">
      <w:pPr>
        <w:pStyle w:val="ListParagraph"/>
        <w:numPr>
          <w:ilvl w:val="0"/>
          <w:numId w:val="19"/>
        </w:numPr>
        <w:ind w:left="426"/>
        <w:rPr>
          <w:rFonts w:ascii="Arial" w:hAnsi="Arial" w:cs="Arial"/>
        </w:rPr>
      </w:pPr>
      <w:hyperlink w:anchor="Supervision" w:history="1">
        <w:r w:rsidRPr="004E1F56">
          <w:rPr>
            <w:rStyle w:val="Hyperlink"/>
            <w:rFonts w:ascii="Arial" w:hAnsi="Arial" w:cs="Arial"/>
          </w:rPr>
          <w:t>Supervision</w:t>
        </w:r>
      </w:hyperlink>
    </w:p>
    <w:p w14:paraId="42275574" w14:textId="641E8D94" w:rsidR="005D3C3A" w:rsidRPr="00875872" w:rsidRDefault="005D3C3A" w:rsidP="008D654C">
      <w:pPr>
        <w:pStyle w:val="ListParagraph"/>
        <w:numPr>
          <w:ilvl w:val="0"/>
          <w:numId w:val="19"/>
        </w:numPr>
        <w:ind w:left="426"/>
        <w:rPr>
          <w:rFonts w:ascii="Arial" w:hAnsi="Arial" w:cs="Arial"/>
        </w:rPr>
      </w:pPr>
      <w:hyperlink w:anchor="Training" w:history="1">
        <w:r w:rsidRPr="004E1F56">
          <w:rPr>
            <w:rStyle w:val="Hyperlink"/>
            <w:rFonts w:ascii="Arial" w:hAnsi="Arial" w:cs="Arial"/>
          </w:rPr>
          <w:t>Training</w:t>
        </w:r>
      </w:hyperlink>
    </w:p>
    <w:p w14:paraId="7A0614CF" w14:textId="7061D463" w:rsidR="005D3C3A" w:rsidRPr="00875872" w:rsidRDefault="005D3C3A" w:rsidP="008D654C">
      <w:pPr>
        <w:pStyle w:val="ListParagraph"/>
        <w:numPr>
          <w:ilvl w:val="0"/>
          <w:numId w:val="19"/>
        </w:numPr>
        <w:ind w:left="426"/>
        <w:rPr>
          <w:rFonts w:ascii="Arial" w:hAnsi="Arial" w:cs="Arial"/>
        </w:rPr>
      </w:pPr>
      <w:hyperlink w:anchor="Vehicles" w:history="1">
        <w:r w:rsidRPr="004E1F56">
          <w:rPr>
            <w:rStyle w:val="Hyperlink"/>
            <w:rFonts w:ascii="Arial" w:hAnsi="Arial" w:cs="Arial"/>
          </w:rPr>
          <w:t>Vehicles, Use of</w:t>
        </w:r>
      </w:hyperlink>
    </w:p>
    <w:p w14:paraId="565948F3" w14:textId="15070ACB" w:rsidR="005D3C3A" w:rsidRPr="00875872" w:rsidRDefault="005D3C3A" w:rsidP="008D654C">
      <w:pPr>
        <w:pStyle w:val="ListParagraph"/>
        <w:numPr>
          <w:ilvl w:val="0"/>
          <w:numId w:val="19"/>
        </w:numPr>
        <w:ind w:left="426"/>
        <w:rPr>
          <w:rFonts w:ascii="Arial" w:hAnsi="Arial" w:cs="Arial"/>
        </w:rPr>
      </w:pPr>
      <w:hyperlink w:anchor="Violence" w:history="1">
        <w:r w:rsidRPr="004E1F56">
          <w:rPr>
            <w:rStyle w:val="Hyperlink"/>
            <w:rFonts w:ascii="Arial" w:hAnsi="Arial" w:cs="Arial"/>
          </w:rPr>
          <w:t>Violence</w:t>
        </w:r>
      </w:hyperlink>
    </w:p>
    <w:p w14:paraId="3A5086F1" w14:textId="5F752C87" w:rsidR="005D3C3A" w:rsidRPr="00875872" w:rsidRDefault="005D3C3A" w:rsidP="008D654C">
      <w:pPr>
        <w:pStyle w:val="ListParagraph"/>
        <w:numPr>
          <w:ilvl w:val="0"/>
          <w:numId w:val="19"/>
        </w:numPr>
        <w:ind w:left="426"/>
        <w:rPr>
          <w:rFonts w:ascii="Arial" w:hAnsi="Arial" w:cs="Arial"/>
        </w:rPr>
      </w:pPr>
      <w:hyperlink w:anchor="WasteLitterManagement" w:history="1">
        <w:r w:rsidRPr="004E1F56">
          <w:rPr>
            <w:rStyle w:val="Hyperlink"/>
            <w:rFonts w:ascii="Arial" w:hAnsi="Arial" w:cs="Arial"/>
          </w:rPr>
          <w:t>Waste / Litte Management</w:t>
        </w:r>
      </w:hyperlink>
    </w:p>
    <w:p w14:paraId="3E559E46" w14:textId="74FEF953" w:rsidR="005D3C3A" w:rsidRPr="00875872" w:rsidRDefault="005D3C3A" w:rsidP="008D654C">
      <w:pPr>
        <w:pStyle w:val="ListParagraph"/>
        <w:numPr>
          <w:ilvl w:val="0"/>
          <w:numId w:val="19"/>
        </w:numPr>
        <w:ind w:left="426"/>
        <w:rPr>
          <w:rFonts w:ascii="Arial" w:hAnsi="Arial" w:cs="Arial"/>
        </w:rPr>
      </w:pPr>
      <w:hyperlink w:anchor="WaterManagementLegionella" w:history="1">
        <w:r w:rsidRPr="004E1F56">
          <w:rPr>
            <w:rStyle w:val="Hyperlink"/>
            <w:rFonts w:ascii="Arial" w:hAnsi="Arial" w:cs="Arial"/>
          </w:rPr>
          <w:t>Water Management / Control of Legionella</w:t>
        </w:r>
      </w:hyperlink>
    </w:p>
    <w:p w14:paraId="75A5AB48" w14:textId="713213FD" w:rsidR="005D3C3A" w:rsidRPr="00875872" w:rsidRDefault="005D3C3A" w:rsidP="008D654C">
      <w:pPr>
        <w:pStyle w:val="ListParagraph"/>
        <w:numPr>
          <w:ilvl w:val="0"/>
          <w:numId w:val="19"/>
        </w:numPr>
        <w:ind w:left="426"/>
        <w:rPr>
          <w:rFonts w:ascii="Arial" w:hAnsi="Arial" w:cs="Arial"/>
        </w:rPr>
      </w:pPr>
      <w:hyperlink w:anchor="WelfareFacilities" w:history="1">
        <w:r w:rsidRPr="004E1F56">
          <w:rPr>
            <w:rStyle w:val="Hyperlink"/>
            <w:rFonts w:ascii="Arial" w:hAnsi="Arial" w:cs="Arial"/>
          </w:rPr>
          <w:t>Welfare Facilities</w:t>
        </w:r>
      </w:hyperlink>
    </w:p>
    <w:p w14:paraId="6FA8F0C6" w14:textId="035CBCAA" w:rsidR="005D3C3A" w:rsidRPr="00875872" w:rsidRDefault="005D3C3A" w:rsidP="008D654C">
      <w:pPr>
        <w:pStyle w:val="ListParagraph"/>
        <w:numPr>
          <w:ilvl w:val="0"/>
          <w:numId w:val="19"/>
        </w:numPr>
        <w:ind w:left="426"/>
        <w:rPr>
          <w:rFonts w:ascii="Arial" w:hAnsi="Arial" w:cs="Arial"/>
        </w:rPr>
      </w:pPr>
      <w:hyperlink w:anchor="WorkEquipment" w:history="1">
        <w:r w:rsidRPr="004E1F56">
          <w:rPr>
            <w:rStyle w:val="Hyperlink"/>
            <w:rFonts w:ascii="Arial" w:hAnsi="Arial" w:cs="Arial"/>
          </w:rPr>
          <w:t>Work Equipment</w:t>
        </w:r>
      </w:hyperlink>
    </w:p>
    <w:p w14:paraId="3F29D371" w14:textId="7EF34076" w:rsidR="005D3C3A" w:rsidRPr="00875872" w:rsidRDefault="005D3C3A" w:rsidP="008D654C">
      <w:pPr>
        <w:pStyle w:val="ListParagraph"/>
        <w:numPr>
          <w:ilvl w:val="0"/>
          <w:numId w:val="19"/>
        </w:numPr>
        <w:ind w:left="426"/>
        <w:rPr>
          <w:rFonts w:ascii="Arial" w:hAnsi="Arial" w:cs="Arial"/>
        </w:rPr>
      </w:pPr>
      <w:hyperlink w:anchor="WorkplaceTransportSafety" w:history="1">
        <w:r w:rsidRPr="004E1F56">
          <w:rPr>
            <w:rStyle w:val="Hyperlink"/>
            <w:rFonts w:ascii="Arial" w:hAnsi="Arial" w:cs="Arial"/>
          </w:rPr>
          <w:t>Workplace Transport Safety</w:t>
        </w:r>
      </w:hyperlink>
    </w:p>
    <w:p w14:paraId="42A1651A" w14:textId="1DF6A316" w:rsidR="005D3C3A" w:rsidRPr="00875872" w:rsidRDefault="005D3C3A" w:rsidP="008D654C">
      <w:pPr>
        <w:pStyle w:val="ListParagraph"/>
        <w:numPr>
          <w:ilvl w:val="0"/>
          <w:numId w:val="19"/>
        </w:numPr>
        <w:ind w:left="426"/>
        <w:rPr>
          <w:rFonts w:ascii="Arial" w:hAnsi="Arial" w:cs="Arial"/>
        </w:rPr>
      </w:pPr>
      <w:hyperlink w:anchor="WorkingAtHeight" w:history="1">
        <w:r w:rsidRPr="004E1F56">
          <w:rPr>
            <w:rStyle w:val="Hyperlink"/>
            <w:rFonts w:ascii="Arial" w:hAnsi="Arial" w:cs="Arial"/>
          </w:rPr>
          <w:t>Working at Height</w:t>
        </w:r>
      </w:hyperlink>
    </w:p>
    <w:p w14:paraId="44B0621F" w14:textId="72E78A92" w:rsidR="005D3C3A" w:rsidRPr="00875872" w:rsidRDefault="005D3C3A" w:rsidP="008D654C">
      <w:pPr>
        <w:pStyle w:val="ListParagraph"/>
        <w:numPr>
          <w:ilvl w:val="0"/>
          <w:numId w:val="19"/>
        </w:numPr>
        <w:ind w:left="426"/>
        <w:rPr>
          <w:rFonts w:ascii="Arial" w:hAnsi="Arial" w:cs="Arial"/>
        </w:rPr>
      </w:pPr>
      <w:hyperlink w:anchor="CrossReferencedPoliciesProcedures" w:history="1">
        <w:r w:rsidRPr="004E1F56">
          <w:rPr>
            <w:rStyle w:val="Hyperlink"/>
            <w:rFonts w:ascii="Arial" w:hAnsi="Arial" w:cs="Arial"/>
          </w:rPr>
          <w:t>Cross-referenced Policies/Procedures</w:t>
        </w:r>
      </w:hyperlink>
    </w:p>
    <w:p w14:paraId="5A656F9C" w14:textId="77777777" w:rsidR="00875872" w:rsidRDefault="00875872" w:rsidP="00875872">
      <w:pPr>
        <w:ind w:hanging="426"/>
        <w:rPr>
          <w:rFonts w:ascii="Arial" w:hAnsi="Arial" w:cs="Arial"/>
          <w:bCs/>
        </w:rPr>
      </w:pPr>
    </w:p>
    <w:p w14:paraId="0887A938" w14:textId="77777777" w:rsidR="00875872" w:rsidRPr="0006775A" w:rsidRDefault="00875872" w:rsidP="00875872">
      <w:pPr>
        <w:rPr>
          <w:rFonts w:ascii="Arial" w:hAnsi="Arial" w:cs="Arial"/>
          <w:bCs/>
        </w:rPr>
      </w:pPr>
    </w:p>
    <w:p w14:paraId="15B4D32C" w14:textId="77777777" w:rsidR="00875872" w:rsidRPr="0006775A" w:rsidRDefault="00875872" w:rsidP="00875872">
      <w:pPr>
        <w:ind w:left="360" w:hanging="360"/>
        <w:rPr>
          <w:rFonts w:ascii="Arial" w:hAnsi="Arial" w:cs="Arial"/>
          <w:bCs/>
        </w:rPr>
      </w:pPr>
    </w:p>
    <w:p w14:paraId="40A7D802" w14:textId="77777777" w:rsidR="00875872" w:rsidRDefault="00875872">
      <w:pPr>
        <w:rPr>
          <w:rFonts w:ascii="Arial" w:hAnsi="Arial" w:cs="Arial"/>
          <w:bCs/>
        </w:rPr>
      </w:pPr>
      <w:r>
        <w:rPr>
          <w:rFonts w:ascii="Arial" w:hAnsi="Arial" w:cs="Arial"/>
          <w:bCs/>
        </w:rPr>
        <w:br w:type="page"/>
      </w:r>
    </w:p>
    <w:p w14:paraId="2DF9470F" w14:textId="2F17D735" w:rsidR="00DF3CA9" w:rsidRPr="00875872" w:rsidRDefault="0095716D" w:rsidP="0006775A">
      <w:pPr>
        <w:shd w:val="clear" w:color="auto" w:fill="00483A"/>
        <w:rPr>
          <w:rFonts w:ascii="Arial" w:hAnsi="Arial" w:cs="Arial"/>
          <w:b/>
          <w:color w:val="FFFFFF"/>
          <w:sz w:val="32"/>
          <w:szCs w:val="32"/>
        </w:rPr>
      </w:pPr>
      <w:r w:rsidRPr="00875872">
        <w:rPr>
          <w:rFonts w:ascii="Arial" w:hAnsi="Arial" w:cs="Arial"/>
          <w:b/>
          <w:color w:val="FFFFFF"/>
          <w:sz w:val="32"/>
          <w:szCs w:val="32"/>
        </w:rPr>
        <w:lastRenderedPageBreak/>
        <w:t>Heal</w:t>
      </w:r>
      <w:r w:rsidR="00702EF8" w:rsidRPr="00875872">
        <w:rPr>
          <w:rFonts w:ascii="Arial" w:hAnsi="Arial" w:cs="Arial"/>
          <w:b/>
          <w:color w:val="FFFFFF"/>
          <w:sz w:val="32"/>
          <w:szCs w:val="32"/>
        </w:rPr>
        <w:t>th and Safety Policy Statement</w:t>
      </w:r>
    </w:p>
    <w:p w14:paraId="4F27D9CC" w14:textId="77777777" w:rsidR="00521120" w:rsidRPr="00875872" w:rsidRDefault="00521120" w:rsidP="00DF3CA9">
      <w:pPr>
        <w:rPr>
          <w:rFonts w:ascii="Arial" w:hAnsi="Arial" w:cs="Arial"/>
          <w:b/>
          <w:bCs/>
          <w:sz w:val="22"/>
          <w:szCs w:val="22"/>
        </w:rPr>
      </w:pPr>
    </w:p>
    <w:p w14:paraId="46DB4EA9" w14:textId="5C21FAF4" w:rsidR="002E0799" w:rsidRPr="00875872" w:rsidRDefault="00521120" w:rsidP="00403453">
      <w:pPr>
        <w:rPr>
          <w:rFonts w:ascii="Arial" w:hAnsi="Arial" w:cs="Arial"/>
          <w:bCs/>
          <w:sz w:val="22"/>
          <w:szCs w:val="22"/>
        </w:rPr>
      </w:pPr>
      <w:r w:rsidRPr="00875872">
        <w:rPr>
          <w:rFonts w:ascii="Arial" w:hAnsi="Arial" w:cs="Arial"/>
          <w:bCs/>
          <w:sz w:val="22"/>
          <w:szCs w:val="22"/>
        </w:rPr>
        <w:t xml:space="preserve">Our </w:t>
      </w:r>
      <w:r w:rsidR="0006775A" w:rsidRPr="00875872">
        <w:rPr>
          <w:rFonts w:ascii="Arial" w:hAnsi="Arial" w:cs="Arial"/>
          <w:bCs/>
          <w:sz w:val="22"/>
          <w:szCs w:val="22"/>
        </w:rPr>
        <w:t xml:space="preserve">school </w:t>
      </w:r>
      <w:r w:rsidRPr="00875872">
        <w:rPr>
          <w:rFonts w:ascii="Arial" w:hAnsi="Arial" w:cs="Arial"/>
          <w:bCs/>
          <w:sz w:val="22"/>
          <w:szCs w:val="22"/>
        </w:rPr>
        <w:t>statement of general policy is as follows:</w:t>
      </w:r>
    </w:p>
    <w:p w14:paraId="66658448" w14:textId="77777777" w:rsidR="00E919A4" w:rsidRPr="00875872" w:rsidRDefault="00E919A4" w:rsidP="00702EF8">
      <w:pPr>
        <w:ind w:left="360" w:hanging="360"/>
        <w:rPr>
          <w:rFonts w:ascii="Arial" w:hAnsi="Arial" w:cs="Arial"/>
          <w:bCs/>
          <w:sz w:val="22"/>
          <w:szCs w:val="22"/>
        </w:rPr>
      </w:pPr>
    </w:p>
    <w:p w14:paraId="5F90A4A8" w14:textId="6D89A596" w:rsidR="00E919A4" w:rsidRPr="00875872" w:rsidRDefault="00E919A4" w:rsidP="00875872">
      <w:pPr>
        <w:numPr>
          <w:ilvl w:val="0"/>
          <w:numId w:val="2"/>
        </w:numPr>
        <w:tabs>
          <w:tab w:val="clear" w:pos="377"/>
        </w:tabs>
        <w:spacing w:after="120"/>
        <w:rPr>
          <w:rFonts w:ascii="Arial" w:hAnsi="Arial" w:cs="Arial"/>
          <w:bCs/>
          <w:sz w:val="22"/>
          <w:szCs w:val="22"/>
        </w:rPr>
      </w:pPr>
      <w:r w:rsidRPr="00875872">
        <w:rPr>
          <w:rFonts w:ascii="Arial" w:hAnsi="Arial" w:cs="Arial"/>
          <w:bCs/>
          <w:sz w:val="22"/>
          <w:szCs w:val="22"/>
        </w:rPr>
        <w:t xml:space="preserve">To </w:t>
      </w:r>
      <w:r w:rsidR="0042172F" w:rsidRPr="00875872">
        <w:rPr>
          <w:rFonts w:ascii="Arial" w:hAnsi="Arial" w:cs="Arial"/>
          <w:bCs/>
          <w:sz w:val="22"/>
          <w:szCs w:val="22"/>
        </w:rPr>
        <w:t xml:space="preserve">promote an effective </w:t>
      </w:r>
      <w:r w:rsidR="00B341B6" w:rsidRPr="00875872">
        <w:rPr>
          <w:rFonts w:ascii="Arial" w:hAnsi="Arial" w:cs="Arial"/>
          <w:bCs/>
          <w:sz w:val="22"/>
          <w:szCs w:val="22"/>
        </w:rPr>
        <w:t xml:space="preserve">safety culture </w:t>
      </w:r>
      <w:r w:rsidR="0042172F" w:rsidRPr="00875872">
        <w:rPr>
          <w:rFonts w:ascii="Arial" w:hAnsi="Arial" w:cs="Arial"/>
          <w:bCs/>
          <w:sz w:val="22"/>
          <w:szCs w:val="22"/>
        </w:rPr>
        <w:t>throughout the school</w:t>
      </w:r>
    </w:p>
    <w:p w14:paraId="54A26CE4" w14:textId="2B91C640" w:rsidR="00E54B1D" w:rsidRPr="00875872" w:rsidRDefault="00E54B1D" w:rsidP="00875872">
      <w:pPr>
        <w:numPr>
          <w:ilvl w:val="0"/>
          <w:numId w:val="2"/>
        </w:numPr>
        <w:tabs>
          <w:tab w:val="clear" w:pos="377"/>
        </w:tabs>
        <w:spacing w:after="120"/>
        <w:rPr>
          <w:rFonts w:ascii="Arial" w:hAnsi="Arial" w:cs="Arial"/>
          <w:bCs/>
          <w:sz w:val="22"/>
          <w:szCs w:val="22"/>
        </w:rPr>
      </w:pPr>
      <w:r w:rsidRPr="00875872">
        <w:rPr>
          <w:rFonts w:ascii="Arial" w:hAnsi="Arial" w:cs="Arial"/>
          <w:bCs/>
          <w:sz w:val="22"/>
          <w:szCs w:val="22"/>
        </w:rPr>
        <w:t>To comply with Oxfordshire County Council policies and procedures</w:t>
      </w:r>
    </w:p>
    <w:p w14:paraId="4B09AD74" w14:textId="44D55B42" w:rsidR="004E6A33" w:rsidRPr="00875872" w:rsidRDefault="001365FF" w:rsidP="002077CC">
      <w:pPr>
        <w:numPr>
          <w:ilvl w:val="0"/>
          <w:numId w:val="1"/>
        </w:numPr>
        <w:tabs>
          <w:tab w:val="clear" w:pos="377"/>
        </w:tabs>
        <w:spacing w:after="120"/>
        <w:rPr>
          <w:rFonts w:ascii="Arial" w:hAnsi="Arial" w:cs="Arial"/>
          <w:bCs/>
          <w:sz w:val="22"/>
          <w:szCs w:val="22"/>
        </w:rPr>
      </w:pPr>
      <w:r w:rsidRPr="00875872">
        <w:rPr>
          <w:rFonts w:ascii="Arial" w:hAnsi="Arial" w:cs="Arial"/>
          <w:bCs/>
          <w:sz w:val="22"/>
          <w:szCs w:val="22"/>
        </w:rPr>
        <w:t xml:space="preserve">To maintain </w:t>
      </w:r>
      <w:r w:rsidR="002F440D">
        <w:rPr>
          <w:rFonts w:ascii="Arial" w:hAnsi="Arial" w:cs="Arial"/>
          <w:bCs/>
          <w:sz w:val="22"/>
          <w:szCs w:val="22"/>
        </w:rPr>
        <w:t xml:space="preserve">a </w:t>
      </w:r>
      <w:r w:rsidRPr="00875872">
        <w:rPr>
          <w:rFonts w:ascii="Arial" w:hAnsi="Arial" w:cs="Arial"/>
          <w:bCs/>
          <w:sz w:val="22"/>
          <w:szCs w:val="22"/>
        </w:rPr>
        <w:t xml:space="preserve">safe and healthy </w:t>
      </w:r>
      <w:r w:rsidR="004E6A33" w:rsidRPr="00875872">
        <w:rPr>
          <w:rFonts w:ascii="Arial" w:hAnsi="Arial" w:cs="Arial"/>
          <w:bCs/>
          <w:sz w:val="22"/>
          <w:szCs w:val="22"/>
        </w:rPr>
        <w:t xml:space="preserve">place of work </w:t>
      </w:r>
      <w:r w:rsidRPr="00875872">
        <w:rPr>
          <w:rFonts w:ascii="Arial" w:hAnsi="Arial" w:cs="Arial"/>
          <w:bCs/>
          <w:sz w:val="22"/>
          <w:szCs w:val="22"/>
        </w:rPr>
        <w:t xml:space="preserve">for employees </w:t>
      </w:r>
      <w:r w:rsidR="004E6A33" w:rsidRPr="00875872">
        <w:rPr>
          <w:rFonts w:ascii="Arial" w:hAnsi="Arial" w:cs="Arial"/>
          <w:bCs/>
          <w:sz w:val="22"/>
          <w:szCs w:val="22"/>
        </w:rPr>
        <w:t>with safe access and egress</w:t>
      </w:r>
    </w:p>
    <w:p w14:paraId="4D500E9C" w14:textId="37C9A937" w:rsidR="00113C34" w:rsidRPr="00875872" w:rsidRDefault="3C7E7F94" w:rsidP="60155BAD">
      <w:pPr>
        <w:numPr>
          <w:ilvl w:val="0"/>
          <w:numId w:val="1"/>
        </w:numPr>
        <w:tabs>
          <w:tab w:val="clear" w:pos="377"/>
        </w:tabs>
        <w:spacing w:after="120"/>
        <w:rPr>
          <w:rFonts w:ascii="Arial" w:hAnsi="Arial" w:cs="Arial"/>
          <w:sz w:val="22"/>
          <w:szCs w:val="22"/>
        </w:rPr>
      </w:pPr>
      <w:r w:rsidRPr="00875872">
        <w:rPr>
          <w:rFonts w:ascii="Arial" w:hAnsi="Arial" w:cs="Arial"/>
          <w:sz w:val="22"/>
          <w:szCs w:val="22"/>
        </w:rPr>
        <w:t xml:space="preserve">To ensure that non-employees </w:t>
      </w:r>
      <w:r w:rsidR="04F718BF" w:rsidRPr="00875872">
        <w:rPr>
          <w:rFonts w:ascii="Arial" w:hAnsi="Arial" w:cs="Arial"/>
          <w:sz w:val="22"/>
          <w:szCs w:val="22"/>
        </w:rPr>
        <w:t>e.g.,</w:t>
      </w:r>
      <w:r w:rsidRPr="00875872">
        <w:rPr>
          <w:rFonts w:ascii="Arial" w:hAnsi="Arial" w:cs="Arial"/>
          <w:sz w:val="22"/>
          <w:szCs w:val="22"/>
        </w:rPr>
        <w:t xml:space="preserve"> pupils</w:t>
      </w:r>
      <w:r w:rsidR="4B477EEB" w:rsidRPr="00875872">
        <w:rPr>
          <w:rFonts w:ascii="Arial" w:hAnsi="Arial" w:cs="Arial"/>
          <w:sz w:val="22"/>
          <w:szCs w:val="22"/>
        </w:rPr>
        <w:t>,</w:t>
      </w:r>
      <w:r w:rsidRPr="00875872">
        <w:rPr>
          <w:rFonts w:ascii="Arial" w:hAnsi="Arial" w:cs="Arial"/>
          <w:sz w:val="22"/>
          <w:szCs w:val="22"/>
        </w:rPr>
        <w:t xml:space="preserve"> parents, visitors etc., are </w:t>
      </w:r>
      <w:r w:rsidR="22CBAC14" w:rsidRPr="00875872">
        <w:rPr>
          <w:rFonts w:ascii="Arial" w:hAnsi="Arial" w:cs="Arial"/>
          <w:sz w:val="22"/>
          <w:szCs w:val="22"/>
        </w:rPr>
        <w:t xml:space="preserve">not exposed to a </w:t>
      </w:r>
      <w:r w:rsidRPr="00875872">
        <w:rPr>
          <w:rFonts w:ascii="Arial" w:hAnsi="Arial" w:cs="Arial"/>
          <w:sz w:val="22"/>
          <w:szCs w:val="22"/>
        </w:rPr>
        <w:t xml:space="preserve">risk to their health and safety </w:t>
      </w:r>
    </w:p>
    <w:p w14:paraId="134D5DDA" w14:textId="77777777" w:rsidR="00113C34" w:rsidRPr="00875872" w:rsidRDefault="00113C34" w:rsidP="002077CC">
      <w:pPr>
        <w:numPr>
          <w:ilvl w:val="0"/>
          <w:numId w:val="1"/>
        </w:numPr>
        <w:tabs>
          <w:tab w:val="clear" w:pos="377"/>
        </w:tabs>
        <w:spacing w:after="120"/>
        <w:rPr>
          <w:rFonts w:ascii="Arial" w:hAnsi="Arial" w:cs="Arial"/>
          <w:bCs/>
          <w:sz w:val="22"/>
          <w:szCs w:val="22"/>
        </w:rPr>
      </w:pPr>
      <w:r w:rsidRPr="00875872">
        <w:rPr>
          <w:rFonts w:ascii="Arial" w:hAnsi="Arial" w:cs="Arial"/>
          <w:bCs/>
          <w:sz w:val="22"/>
          <w:szCs w:val="22"/>
        </w:rPr>
        <w:t xml:space="preserve">To promote </w:t>
      </w:r>
      <w:r w:rsidR="00F6030E" w:rsidRPr="00875872">
        <w:rPr>
          <w:rFonts w:ascii="Arial" w:hAnsi="Arial" w:cs="Arial"/>
          <w:bCs/>
          <w:sz w:val="22"/>
          <w:szCs w:val="22"/>
        </w:rPr>
        <w:t xml:space="preserve">effective </w:t>
      </w:r>
      <w:r w:rsidRPr="00875872">
        <w:rPr>
          <w:rFonts w:ascii="Arial" w:hAnsi="Arial" w:cs="Arial"/>
          <w:bCs/>
          <w:sz w:val="22"/>
          <w:szCs w:val="22"/>
        </w:rPr>
        <w:t>risk management within play and sport so that an appropriate challenge is provided with an acceptable level of risk</w:t>
      </w:r>
    </w:p>
    <w:p w14:paraId="1A162C3F" w14:textId="77777777" w:rsidR="00521120" w:rsidRPr="00875872" w:rsidRDefault="00521120" w:rsidP="002077CC">
      <w:pPr>
        <w:numPr>
          <w:ilvl w:val="0"/>
          <w:numId w:val="1"/>
        </w:numPr>
        <w:tabs>
          <w:tab w:val="clear" w:pos="377"/>
        </w:tabs>
        <w:spacing w:after="120"/>
        <w:rPr>
          <w:rFonts w:ascii="Arial" w:hAnsi="Arial" w:cs="Arial"/>
          <w:bCs/>
          <w:sz w:val="22"/>
          <w:szCs w:val="22"/>
        </w:rPr>
      </w:pPr>
      <w:r w:rsidRPr="00875872">
        <w:rPr>
          <w:rFonts w:ascii="Arial" w:hAnsi="Arial" w:cs="Arial"/>
          <w:bCs/>
          <w:sz w:val="22"/>
          <w:szCs w:val="22"/>
        </w:rPr>
        <w:t>To provide adequate control of the health and safety risks arising from school activities</w:t>
      </w:r>
      <w:r w:rsidR="005732F0" w:rsidRPr="00875872">
        <w:rPr>
          <w:rFonts w:ascii="Arial" w:hAnsi="Arial" w:cs="Arial"/>
          <w:bCs/>
          <w:sz w:val="22"/>
          <w:szCs w:val="22"/>
        </w:rPr>
        <w:t>, including educational off-site visits</w:t>
      </w:r>
    </w:p>
    <w:p w14:paraId="5FAC1B44" w14:textId="77777777" w:rsidR="00521120" w:rsidRPr="00875872" w:rsidRDefault="00521120" w:rsidP="002077CC">
      <w:pPr>
        <w:numPr>
          <w:ilvl w:val="0"/>
          <w:numId w:val="1"/>
        </w:numPr>
        <w:tabs>
          <w:tab w:val="clear" w:pos="377"/>
        </w:tabs>
        <w:spacing w:after="120"/>
        <w:rPr>
          <w:rFonts w:ascii="Arial" w:hAnsi="Arial" w:cs="Arial"/>
          <w:bCs/>
          <w:sz w:val="22"/>
          <w:szCs w:val="22"/>
        </w:rPr>
      </w:pPr>
      <w:r w:rsidRPr="00875872">
        <w:rPr>
          <w:rFonts w:ascii="Arial" w:hAnsi="Arial" w:cs="Arial"/>
          <w:bCs/>
          <w:sz w:val="22"/>
          <w:szCs w:val="22"/>
        </w:rPr>
        <w:t>To consult with our employees on matters affecting their health and safety</w:t>
      </w:r>
    </w:p>
    <w:p w14:paraId="689EEA40" w14:textId="77777777" w:rsidR="00521120" w:rsidRPr="00875872" w:rsidRDefault="00FD62AC" w:rsidP="002077CC">
      <w:pPr>
        <w:numPr>
          <w:ilvl w:val="0"/>
          <w:numId w:val="1"/>
        </w:numPr>
        <w:tabs>
          <w:tab w:val="clear" w:pos="377"/>
        </w:tabs>
        <w:spacing w:after="120"/>
        <w:rPr>
          <w:rFonts w:ascii="Arial" w:hAnsi="Arial" w:cs="Arial"/>
          <w:bCs/>
          <w:sz w:val="22"/>
          <w:szCs w:val="22"/>
        </w:rPr>
      </w:pPr>
      <w:r w:rsidRPr="00875872">
        <w:rPr>
          <w:rFonts w:ascii="Arial" w:hAnsi="Arial" w:cs="Arial"/>
          <w:bCs/>
          <w:sz w:val="22"/>
          <w:szCs w:val="22"/>
        </w:rPr>
        <w:t xml:space="preserve">To provide </w:t>
      </w:r>
      <w:r w:rsidR="00521120" w:rsidRPr="00875872">
        <w:rPr>
          <w:rFonts w:ascii="Arial" w:hAnsi="Arial" w:cs="Arial"/>
          <w:bCs/>
          <w:sz w:val="22"/>
          <w:szCs w:val="22"/>
        </w:rPr>
        <w:t>safe plant and equipment</w:t>
      </w:r>
    </w:p>
    <w:p w14:paraId="338D7E54" w14:textId="47FE5FB2" w:rsidR="00521120" w:rsidRPr="00875872" w:rsidRDefault="1C07867D" w:rsidP="60155BAD">
      <w:pPr>
        <w:numPr>
          <w:ilvl w:val="0"/>
          <w:numId w:val="1"/>
        </w:numPr>
        <w:tabs>
          <w:tab w:val="clear" w:pos="377"/>
        </w:tabs>
        <w:spacing w:after="120"/>
        <w:rPr>
          <w:rFonts w:ascii="Arial" w:hAnsi="Arial" w:cs="Arial"/>
          <w:sz w:val="22"/>
          <w:szCs w:val="22"/>
        </w:rPr>
      </w:pPr>
      <w:r w:rsidRPr="00875872">
        <w:rPr>
          <w:rFonts w:ascii="Arial" w:hAnsi="Arial" w:cs="Arial"/>
          <w:sz w:val="22"/>
          <w:szCs w:val="22"/>
        </w:rPr>
        <w:t xml:space="preserve">To ensure safe </w:t>
      </w:r>
      <w:r w:rsidR="7863201A" w:rsidRPr="00875872">
        <w:rPr>
          <w:rFonts w:ascii="Arial" w:hAnsi="Arial" w:cs="Arial"/>
          <w:sz w:val="22"/>
          <w:szCs w:val="22"/>
        </w:rPr>
        <w:t xml:space="preserve">use, </w:t>
      </w:r>
      <w:r w:rsidR="7F21D68F" w:rsidRPr="00875872">
        <w:rPr>
          <w:rFonts w:ascii="Arial" w:hAnsi="Arial" w:cs="Arial"/>
          <w:sz w:val="22"/>
          <w:szCs w:val="22"/>
        </w:rPr>
        <w:t>handling,</w:t>
      </w:r>
      <w:r w:rsidR="7863201A" w:rsidRPr="00875872">
        <w:rPr>
          <w:rFonts w:ascii="Arial" w:hAnsi="Arial" w:cs="Arial"/>
          <w:sz w:val="22"/>
          <w:szCs w:val="22"/>
        </w:rPr>
        <w:t xml:space="preserve"> and storage </w:t>
      </w:r>
      <w:r w:rsidRPr="00875872">
        <w:rPr>
          <w:rFonts w:ascii="Arial" w:hAnsi="Arial" w:cs="Arial"/>
          <w:sz w:val="22"/>
          <w:szCs w:val="22"/>
        </w:rPr>
        <w:t xml:space="preserve">of </w:t>
      </w:r>
      <w:r w:rsidR="22CBAC14" w:rsidRPr="00875872">
        <w:rPr>
          <w:rFonts w:ascii="Arial" w:hAnsi="Arial" w:cs="Arial"/>
          <w:sz w:val="22"/>
          <w:szCs w:val="22"/>
        </w:rPr>
        <w:t>substances</w:t>
      </w:r>
    </w:p>
    <w:p w14:paraId="563437A1" w14:textId="14A9DC5A" w:rsidR="00521120" w:rsidRPr="00875872" w:rsidRDefault="1C07867D" w:rsidP="60155BAD">
      <w:pPr>
        <w:numPr>
          <w:ilvl w:val="0"/>
          <w:numId w:val="1"/>
        </w:numPr>
        <w:tabs>
          <w:tab w:val="clear" w:pos="377"/>
        </w:tabs>
        <w:spacing w:after="120"/>
        <w:rPr>
          <w:rFonts w:ascii="Arial" w:hAnsi="Arial" w:cs="Arial"/>
          <w:sz w:val="22"/>
          <w:szCs w:val="22"/>
        </w:rPr>
      </w:pPr>
      <w:r w:rsidRPr="00875872">
        <w:rPr>
          <w:rFonts w:ascii="Arial" w:hAnsi="Arial" w:cs="Arial"/>
          <w:sz w:val="22"/>
          <w:szCs w:val="22"/>
        </w:rPr>
        <w:t xml:space="preserve">To provide information, instruction, </w:t>
      </w:r>
      <w:r w:rsidR="04A8B6BE" w:rsidRPr="00875872">
        <w:rPr>
          <w:rFonts w:ascii="Arial" w:hAnsi="Arial" w:cs="Arial"/>
          <w:sz w:val="22"/>
          <w:szCs w:val="22"/>
        </w:rPr>
        <w:t>training,</w:t>
      </w:r>
      <w:r w:rsidRPr="00875872">
        <w:rPr>
          <w:rFonts w:ascii="Arial" w:hAnsi="Arial" w:cs="Arial"/>
          <w:sz w:val="22"/>
          <w:szCs w:val="22"/>
        </w:rPr>
        <w:t xml:space="preserve"> and supervision for employees</w:t>
      </w:r>
    </w:p>
    <w:p w14:paraId="2C46F089" w14:textId="2CE8200A" w:rsidR="00521120" w:rsidRPr="00875872" w:rsidRDefault="00521120" w:rsidP="002077CC">
      <w:pPr>
        <w:numPr>
          <w:ilvl w:val="0"/>
          <w:numId w:val="1"/>
        </w:numPr>
        <w:tabs>
          <w:tab w:val="clear" w:pos="377"/>
        </w:tabs>
        <w:spacing w:after="120"/>
        <w:rPr>
          <w:rFonts w:ascii="Arial" w:hAnsi="Arial" w:cs="Arial"/>
          <w:bCs/>
          <w:sz w:val="22"/>
          <w:szCs w:val="22"/>
        </w:rPr>
      </w:pPr>
      <w:r w:rsidRPr="00875872">
        <w:rPr>
          <w:rFonts w:ascii="Arial" w:hAnsi="Arial" w:cs="Arial"/>
          <w:bCs/>
          <w:sz w:val="22"/>
          <w:szCs w:val="22"/>
        </w:rPr>
        <w:t>To ensure all employees</w:t>
      </w:r>
      <w:r w:rsidR="00E54B1D" w:rsidRPr="00875872">
        <w:rPr>
          <w:rFonts w:ascii="Arial" w:hAnsi="Arial" w:cs="Arial"/>
          <w:bCs/>
          <w:sz w:val="22"/>
          <w:szCs w:val="22"/>
        </w:rPr>
        <w:t xml:space="preserve"> or contractors</w:t>
      </w:r>
      <w:r w:rsidRPr="00875872">
        <w:rPr>
          <w:rFonts w:ascii="Arial" w:hAnsi="Arial" w:cs="Arial"/>
          <w:bCs/>
          <w:sz w:val="22"/>
          <w:szCs w:val="22"/>
        </w:rPr>
        <w:t xml:space="preserve"> are ‘competent’</w:t>
      </w:r>
      <w:r w:rsidR="001365FF" w:rsidRPr="00875872">
        <w:rPr>
          <w:rFonts w:ascii="Arial" w:hAnsi="Arial" w:cs="Arial"/>
          <w:bCs/>
          <w:sz w:val="22"/>
          <w:szCs w:val="22"/>
        </w:rPr>
        <w:t xml:space="preserve"> to </w:t>
      </w:r>
      <w:r w:rsidRPr="00875872">
        <w:rPr>
          <w:rFonts w:ascii="Arial" w:hAnsi="Arial" w:cs="Arial"/>
          <w:bCs/>
          <w:sz w:val="22"/>
          <w:szCs w:val="22"/>
        </w:rPr>
        <w:t>carry out their activities</w:t>
      </w:r>
    </w:p>
    <w:p w14:paraId="38867177" w14:textId="77777777" w:rsidR="004E6A33" w:rsidRPr="00875872" w:rsidRDefault="004E6A33" w:rsidP="002077CC">
      <w:pPr>
        <w:numPr>
          <w:ilvl w:val="0"/>
          <w:numId w:val="1"/>
        </w:numPr>
        <w:tabs>
          <w:tab w:val="clear" w:pos="377"/>
        </w:tabs>
        <w:spacing w:after="120"/>
        <w:rPr>
          <w:rFonts w:ascii="Arial" w:hAnsi="Arial" w:cs="Arial"/>
          <w:bCs/>
          <w:sz w:val="22"/>
          <w:szCs w:val="22"/>
        </w:rPr>
      </w:pPr>
      <w:r w:rsidRPr="00875872">
        <w:rPr>
          <w:rFonts w:ascii="Arial" w:hAnsi="Arial" w:cs="Arial"/>
          <w:bCs/>
          <w:sz w:val="22"/>
          <w:szCs w:val="22"/>
        </w:rPr>
        <w:t>To provide adequate welfare facilities for employees and pupils</w:t>
      </w:r>
    </w:p>
    <w:p w14:paraId="18BBB6D4" w14:textId="77777777" w:rsidR="00B341B6" w:rsidRPr="00875872" w:rsidRDefault="001365FF" w:rsidP="002077CC">
      <w:pPr>
        <w:numPr>
          <w:ilvl w:val="0"/>
          <w:numId w:val="1"/>
        </w:numPr>
        <w:tabs>
          <w:tab w:val="clear" w:pos="377"/>
        </w:tabs>
        <w:spacing w:after="120"/>
        <w:rPr>
          <w:rFonts w:ascii="Arial" w:hAnsi="Arial" w:cs="Arial"/>
          <w:bCs/>
          <w:sz w:val="22"/>
          <w:szCs w:val="22"/>
        </w:rPr>
      </w:pPr>
      <w:r w:rsidRPr="00875872">
        <w:rPr>
          <w:rFonts w:ascii="Arial" w:hAnsi="Arial" w:cs="Arial"/>
          <w:bCs/>
          <w:sz w:val="22"/>
          <w:szCs w:val="22"/>
        </w:rPr>
        <w:t xml:space="preserve">To </w:t>
      </w:r>
      <w:r w:rsidR="0042172F" w:rsidRPr="00875872">
        <w:rPr>
          <w:rFonts w:ascii="Arial" w:hAnsi="Arial" w:cs="Arial"/>
          <w:bCs/>
          <w:sz w:val="22"/>
          <w:szCs w:val="22"/>
        </w:rPr>
        <w:t xml:space="preserve">monitor the standards of health and safety </w:t>
      </w:r>
      <w:r w:rsidR="00C148BB" w:rsidRPr="00875872">
        <w:rPr>
          <w:rFonts w:ascii="Arial" w:hAnsi="Arial" w:cs="Arial"/>
          <w:bCs/>
          <w:sz w:val="22"/>
          <w:szCs w:val="22"/>
        </w:rPr>
        <w:t xml:space="preserve">performance </w:t>
      </w:r>
      <w:r w:rsidR="0042172F" w:rsidRPr="00875872">
        <w:rPr>
          <w:rFonts w:ascii="Arial" w:hAnsi="Arial" w:cs="Arial"/>
          <w:bCs/>
          <w:sz w:val="22"/>
          <w:szCs w:val="22"/>
        </w:rPr>
        <w:t xml:space="preserve">and </w:t>
      </w:r>
      <w:r w:rsidR="00B341B6" w:rsidRPr="00875872">
        <w:rPr>
          <w:rFonts w:ascii="Arial" w:hAnsi="Arial" w:cs="Arial"/>
          <w:bCs/>
          <w:sz w:val="22"/>
          <w:szCs w:val="22"/>
        </w:rPr>
        <w:t xml:space="preserve">ensure continuous improvement </w:t>
      </w:r>
      <w:r w:rsidR="0042172F" w:rsidRPr="00875872">
        <w:rPr>
          <w:rFonts w:ascii="Arial" w:hAnsi="Arial" w:cs="Arial"/>
          <w:bCs/>
          <w:sz w:val="22"/>
          <w:szCs w:val="22"/>
        </w:rPr>
        <w:t xml:space="preserve">in </w:t>
      </w:r>
      <w:r w:rsidR="00B341B6" w:rsidRPr="00875872">
        <w:rPr>
          <w:rFonts w:ascii="Arial" w:hAnsi="Arial" w:cs="Arial"/>
          <w:bCs/>
          <w:sz w:val="22"/>
          <w:szCs w:val="22"/>
        </w:rPr>
        <w:t xml:space="preserve">the management of health and safety </w:t>
      </w:r>
    </w:p>
    <w:p w14:paraId="74619943" w14:textId="77777777" w:rsidR="001365FF" w:rsidRPr="00875872" w:rsidRDefault="00B341B6" w:rsidP="002077CC">
      <w:pPr>
        <w:numPr>
          <w:ilvl w:val="0"/>
          <w:numId w:val="1"/>
        </w:numPr>
        <w:tabs>
          <w:tab w:val="clear" w:pos="377"/>
        </w:tabs>
        <w:spacing w:after="120"/>
        <w:rPr>
          <w:rFonts w:ascii="Arial" w:hAnsi="Arial" w:cs="Arial"/>
          <w:bCs/>
          <w:sz w:val="22"/>
          <w:szCs w:val="22"/>
        </w:rPr>
      </w:pPr>
      <w:r w:rsidRPr="00875872">
        <w:rPr>
          <w:rFonts w:ascii="Arial" w:hAnsi="Arial" w:cs="Arial"/>
          <w:bCs/>
          <w:sz w:val="22"/>
          <w:szCs w:val="22"/>
        </w:rPr>
        <w:t xml:space="preserve">To </w:t>
      </w:r>
      <w:r w:rsidR="00F6030E" w:rsidRPr="00875872">
        <w:rPr>
          <w:rFonts w:ascii="Arial" w:hAnsi="Arial" w:cs="Arial"/>
          <w:bCs/>
          <w:sz w:val="22"/>
          <w:szCs w:val="22"/>
        </w:rPr>
        <w:t xml:space="preserve">review the systems in place that manage health and safety </w:t>
      </w:r>
      <w:r w:rsidR="001365FF" w:rsidRPr="00875872">
        <w:rPr>
          <w:rFonts w:ascii="Arial" w:hAnsi="Arial" w:cs="Arial"/>
          <w:bCs/>
          <w:sz w:val="22"/>
          <w:szCs w:val="22"/>
        </w:rPr>
        <w:t>and to revise it as necessary</w:t>
      </w:r>
      <w:r w:rsidR="00F6030E" w:rsidRPr="00875872">
        <w:rPr>
          <w:rFonts w:ascii="Arial" w:hAnsi="Arial" w:cs="Arial"/>
          <w:bCs/>
          <w:sz w:val="22"/>
          <w:szCs w:val="22"/>
        </w:rPr>
        <w:t xml:space="preserve"> on an annual basis</w:t>
      </w:r>
    </w:p>
    <w:p w14:paraId="5F418CA9" w14:textId="77777777" w:rsidR="00521120" w:rsidRPr="00875872" w:rsidRDefault="00521120" w:rsidP="00403453">
      <w:pPr>
        <w:rPr>
          <w:rFonts w:ascii="Arial" w:hAnsi="Arial" w:cs="Arial"/>
          <w:b/>
          <w:bCs/>
          <w:sz w:val="22"/>
          <w:szCs w:val="22"/>
        </w:rPr>
      </w:pPr>
    </w:p>
    <w:p w14:paraId="4DEF734F" w14:textId="77777777" w:rsidR="005D3C3A" w:rsidRDefault="005D3C3A">
      <w:pPr>
        <w:rPr>
          <w:rFonts w:ascii="Arial" w:hAnsi="Arial" w:cs="Arial"/>
          <w:sz w:val="22"/>
          <w:szCs w:val="22"/>
        </w:rPr>
      </w:pPr>
    </w:p>
    <w:p w14:paraId="45707C9B" w14:textId="097FF330" w:rsidR="005D3C3A" w:rsidRPr="005D3C3A" w:rsidRDefault="005D3C3A">
      <w:pPr>
        <w:rPr>
          <w:rFonts w:ascii="Arial" w:hAnsi="Arial" w:cs="Arial"/>
          <w:b/>
          <w:bCs/>
          <w:sz w:val="22"/>
          <w:szCs w:val="22"/>
        </w:rPr>
      </w:pPr>
      <w:r w:rsidRPr="005D3C3A">
        <w:rPr>
          <w:rFonts w:ascii="Arial" w:hAnsi="Arial" w:cs="Arial"/>
          <w:b/>
          <w:bCs/>
          <w:sz w:val="22"/>
          <w:szCs w:val="22"/>
        </w:rPr>
        <w:t>Headteacher</w:t>
      </w:r>
    </w:p>
    <w:p w14:paraId="696767EE" w14:textId="77777777" w:rsidR="005D3C3A" w:rsidRDefault="005D3C3A">
      <w:pPr>
        <w:rPr>
          <w:rFonts w:ascii="Arial" w:hAnsi="Arial" w:cs="Arial"/>
          <w:sz w:val="22"/>
          <w:szCs w:val="22"/>
        </w:rPr>
      </w:pPr>
    </w:p>
    <w:p w14:paraId="3CA1E37D" w14:textId="25DA7B43" w:rsidR="005D3C3A" w:rsidRPr="00875872" w:rsidRDefault="005D3C3A" w:rsidP="005D3C3A">
      <w:pPr>
        <w:jc w:val="both"/>
        <w:rPr>
          <w:rFonts w:ascii="Arial" w:hAnsi="Arial" w:cs="Arial"/>
          <w:sz w:val="22"/>
          <w:szCs w:val="22"/>
        </w:rPr>
      </w:pPr>
      <w:r w:rsidRPr="00875872">
        <w:rPr>
          <w:rFonts w:ascii="Arial" w:hAnsi="Arial" w:cs="Arial"/>
          <w:sz w:val="22"/>
          <w:szCs w:val="22"/>
        </w:rPr>
        <w:t>Name:</w:t>
      </w:r>
      <w:r w:rsidRPr="00875872">
        <w:rPr>
          <w:rFonts w:ascii="Arial" w:hAnsi="Arial" w:cs="Arial"/>
          <w:sz w:val="22"/>
          <w:szCs w:val="22"/>
        </w:rPr>
        <w:tab/>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r w:rsidR="007221B8">
        <w:rPr>
          <w:rFonts w:ascii="Arial" w:hAnsi="Arial" w:cs="Arial"/>
          <w:sz w:val="22"/>
          <w:szCs w:val="22"/>
          <w:shd w:val="clear" w:color="auto" w:fill="D9D9D9" w:themeFill="background1" w:themeFillShade="D9"/>
        </w:rPr>
        <w:t xml:space="preserve">Nadia Gosling </w:t>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p>
    <w:p w14:paraId="62630474" w14:textId="2A4D875B" w:rsidR="005D3C3A" w:rsidRDefault="005D3C3A" w:rsidP="005D3C3A">
      <w:pPr>
        <w:rPr>
          <w:rFonts w:ascii="Arial" w:hAnsi="Arial" w:cs="Arial"/>
          <w:sz w:val="22"/>
          <w:szCs w:val="22"/>
        </w:rPr>
      </w:pPr>
      <w:r>
        <w:rPr>
          <w:rFonts w:ascii="Arial" w:hAnsi="Arial" w:cs="Arial"/>
          <w:sz w:val="22"/>
          <w:szCs w:val="22"/>
        </w:rPr>
        <w:t>Date</w:t>
      </w:r>
      <w:r w:rsidRPr="00875872">
        <w:rPr>
          <w:rFonts w:ascii="Arial" w:hAnsi="Arial" w:cs="Arial"/>
          <w:sz w:val="22"/>
          <w:szCs w:val="22"/>
        </w:rPr>
        <w:t>:</w:t>
      </w:r>
      <w:r>
        <w:rPr>
          <w:rFonts w:ascii="Arial" w:hAnsi="Arial" w:cs="Arial"/>
          <w:sz w:val="22"/>
          <w:szCs w:val="22"/>
        </w:rPr>
        <w:t xml:space="preserve"> </w:t>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r w:rsidR="007221B8">
        <w:rPr>
          <w:rFonts w:ascii="Arial" w:hAnsi="Arial" w:cs="Arial"/>
          <w:sz w:val="22"/>
          <w:szCs w:val="22"/>
          <w:shd w:val="clear" w:color="auto" w:fill="D9D9D9" w:themeFill="background1" w:themeFillShade="D9"/>
        </w:rPr>
        <w:t>17</w:t>
      </w:r>
      <w:r w:rsidR="007221B8" w:rsidRPr="007221B8">
        <w:rPr>
          <w:rFonts w:ascii="Arial" w:hAnsi="Arial" w:cs="Arial"/>
          <w:sz w:val="22"/>
          <w:szCs w:val="22"/>
          <w:shd w:val="clear" w:color="auto" w:fill="D9D9D9" w:themeFill="background1" w:themeFillShade="D9"/>
          <w:vertAlign w:val="superscript"/>
        </w:rPr>
        <w:t>th</w:t>
      </w:r>
      <w:r w:rsidR="007221B8">
        <w:rPr>
          <w:rFonts w:ascii="Arial" w:hAnsi="Arial" w:cs="Arial"/>
          <w:sz w:val="22"/>
          <w:szCs w:val="22"/>
          <w:shd w:val="clear" w:color="auto" w:fill="D9D9D9" w:themeFill="background1" w:themeFillShade="D9"/>
        </w:rPr>
        <w:t xml:space="preserve"> November 2025</w:t>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p>
    <w:p w14:paraId="67E3A93D" w14:textId="77777777" w:rsidR="005D3C3A" w:rsidRDefault="005D3C3A">
      <w:pPr>
        <w:rPr>
          <w:rFonts w:ascii="Arial" w:hAnsi="Arial" w:cs="Arial"/>
          <w:sz w:val="22"/>
          <w:szCs w:val="22"/>
        </w:rPr>
      </w:pPr>
    </w:p>
    <w:p w14:paraId="7567A475" w14:textId="77777777" w:rsidR="005D3C3A" w:rsidRDefault="005D3C3A">
      <w:pPr>
        <w:rPr>
          <w:rFonts w:ascii="Arial" w:hAnsi="Arial" w:cs="Arial"/>
          <w:sz w:val="22"/>
          <w:szCs w:val="22"/>
        </w:rPr>
      </w:pPr>
    </w:p>
    <w:p w14:paraId="241D1943" w14:textId="71EF19F3" w:rsidR="005D3C3A" w:rsidRPr="005D3C3A" w:rsidRDefault="005D3C3A" w:rsidP="005D3C3A">
      <w:pPr>
        <w:rPr>
          <w:rFonts w:ascii="Arial" w:hAnsi="Arial" w:cs="Arial"/>
          <w:b/>
          <w:bCs/>
          <w:sz w:val="22"/>
          <w:szCs w:val="22"/>
        </w:rPr>
      </w:pPr>
      <w:r w:rsidRPr="005D3C3A">
        <w:rPr>
          <w:rFonts w:ascii="Arial" w:hAnsi="Arial" w:cs="Arial"/>
          <w:b/>
          <w:bCs/>
          <w:sz w:val="22"/>
          <w:szCs w:val="22"/>
        </w:rPr>
        <w:t>Chair of Governors</w:t>
      </w:r>
    </w:p>
    <w:p w14:paraId="0B5EE374" w14:textId="77777777" w:rsidR="005D3C3A" w:rsidRDefault="005D3C3A" w:rsidP="005D3C3A">
      <w:pPr>
        <w:rPr>
          <w:rFonts w:ascii="Arial" w:hAnsi="Arial" w:cs="Arial"/>
          <w:sz w:val="22"/>
          <w:szCs w:val="22"/>
        </w:rPr>
      </w:pPr>
    </w:p>
    <w:p w14:paraId="524890E3" w14:textId="33E6EFE3" w:rsidR="005D3C3A" w:rsidRPr="00875872" w:rsidRDefault="005D3C3A" w:rsidP="005D3C3A">
      <w:pPr>
        <w:jc w:val="both"/>
        <w:rPr>
          <w:rFonts w:ascii="Arial" w:hAnsi="Arial" w:cs="Arial"/>
          <w:sz w:val="22"/>
          <w:szCs w:val="22"/>
        </w:rPr>
      </w:pPr>
      <w:r w:rsidRPr="00875872">
        <w:rPr>
          <w:rFonts w:ascii="Arial" w:hAnsi="Arial" w:cs="Arial"/>
          <w:sz w:val="22"/>
          <w:szCs w:val="22"/>
        </w:rPr>
        <w:t>Name:</w:t>
      </w:r>
      <w:r w:rsidRPr="00875872">
        <w:rPr>
          <w:rFonts w:ascii="Arial" w:hAnsi="Arial" w:cs="Arial"/>
          <w:sz w:val="22"/>
          <w:szCs w:val="22"/>
        </w:rPr>
        <w:tab/>
      </w:r>
      <w:r w:rsidRPr="00875872">
        <w:rPr>
          <w:rFonts w:ascii="Arial" w:hAnsi="Arial" w:cs="Arial"/>
          <w:sz w:val="22"/>
          <w:szCs w:val="22"/>
          <w:shd w:val="clear" w:color="auto" w:fill="D9D9D9" w:themeFill="background1" w:themeFillShade="D9"/>
        </w:rPr>
        <w:tab/>
      </w:r>
      <w:r w:rsidR="007221B8">
        <w:rPr>
          <w:rFonts w:ascii="Arial" w:hAnsi="Arial" w:cs="Arial"/>
          <w:sz w:val="22"/>
          <w:szCs w:val="22"/>
          <w:shd w:val="clear" w:color="auto" w:fill="D9D9D9" w:themeFill="background1" w:themeFillShade="D9"/>
        </w:rPr>
        <w:t>Heather Phillips</w:t>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p>
    <w:p w14:paraId="44EB33B3" w14:textId="7D54B6B9" w:rsidR="005D3C3A" w:rsidRDefault="005D3C3A" w:rsidP="005D3C3A">
      <w:pPr>
        <w:rPr>
          <w:rFonts w:ascii="Arial" w:hAnsi="Arial" w:cs="Arial"/>
          <w:sz w:val="22"/>
          <w:szCs w:val="22"/>
        </w:rPr>
      </w:pPr>
      <w:r>
        <w:rPr>
          <w:rFonts w:ascii="Arial" w:hAnsi="Arial" w:cs="Arial"/>
          <w:sz w:val="22"/>
          <w:szCs w:val="22"/>
        </w:rPr>
        <w:t>Date</w:t>
      </w:r>
      <w:r w:rsidRPr="00875872">
        <w:rPr>
          <w:rFonts w:ascii="Arial" w:hAnsi="Arial" w:cs="Arial"/>
          <w:sz w:val="22"/>
          <w:szCs w:val="22"/>
        </w:rPr>
        <w:t>:</w:t>
      </w:r>
      <w:r>
        <w:rPr>
          <w:rFonts w:ascii="Arial" w:hAnsi="Arial" w:cs="Arial"/>
          <w:sz w:val="22"/>
          <w:szCs w:val="22"/>
        </w:rPr>
        <w:t xml:space="preserve"> </w:t>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r w:rsidR="007221B8">
        <w:rPr>
          <w:rFonts w:ascii="Arial" w:hAnsi="Arial" w:cs="Arial"/>
          <w:sz w:val="22"/>
          <w:szCs w:val="22"/>
          <w:shd w:val="clear" w:color="auto" w:fill="D9D9D9" w:themeFill="background1" w:themeFillShade="D9"/>
        </w:rPr>
        <w:t>17</w:t>
      </w:r>
      <w:r w:rsidR="007221B8" w:rsidRPr="007221B8">
        <w:rPr>
          <w:rFonts w:ascii="Arial" w:hAnsi="Arial" w:cs="Arial"/>
          <w:sz w:val="22"/>
          <w:szCs w:val="22"/>
          <w:shd w:val="clear" w:color="auto" w:fill="D9D9D9" w:themeFill="background1" w:themeFillShade="D9"/>
          <w:vertAlign w:val="superscript"/>
        </w:rPr>
        <w:t>th</w:t>
      </w:r>
      <w:r w:rsidR="007221B8">
        <w:rPr>
          <w:rFonts w:ascii="Arial" w:hAnsi="Arial" w:cs="Arial"/>
          <w:sz w:val="22"/>
          <w:szCs w:val="22"/>
          <w:shd w:val="clear" w:color="auto" w:fill="D9D9D9" w:themeFill="background1" w:themeFillShade="D9"/>
        </w:rPr>
        <w:t xml:space="preserve"> November 2025</w:t>
      </w:r>
      <w:r w:rsidRPr="00875872">
        <w:rPr>
          <w:rFonts w:ascii="Arial" w:hAnsi="Arial" w:cs="Arial"/>
          <w:sz w:val="22"/>
          <w:szCs w:val="22"/>
          <w:shd w:val="clear" w:color="auto" w:fill="D9D9D9" w:themeFill="background1" w:themeFillShade="D9"/>
        </w:rPr>
        <w:tab/>
      </w:r>
    </w:p>
    <w:p w14:paraId="7D2CCB83" w14:textId="77777777" w:rsidR="005D3C3A" w:rsidRDefault="005D3C3A" w:rsidP="005D3C3A">
      <w:pPr>
        <w:rPr>
          <w:rFonts w:ascii="Arial" w:hAnsi="Arial" w:cs="Arial"/>
          <w:sz w:val="22"/>
          <w:szCs w:val="22"/>
        </w:rPr>
      </w:pPr>
    </w:p>
    <w:p w14:paraId="1CB12099" w14:textId="77777777" w:rsidR="005D3C3A" w:rsidRDefault="005D3C3A" w:rsidP="005D3C3A">
      <w:pPr>
        <w:rPr>
          <w:rFonts w:ascii="Arial" w:hAnsi="Arial" w:cs="Arial"/>
          <w:sz w:val="22"/>
          <w:szCs w:val="22"/>
        </w:rPr>
      </w:pPr>
    </w:p>
    <w:p w14:paraId="6C684D96" w14:textId="03437395" w:rsidR="005D3C3A" w:rsidRPr="005D3C3A" w:rsidRDefault="005D3C3A" w:rsidP="005D3C3A">
      <w:pPr>
        <w:rPr>
          <w:rFonts w:ascii="Arial" w:hAnsi="Arial" w:cs="Arial"/>
          <w:b/>
          <w:bCs/>
          <w:sz w:val="22"/>
          <w:szCs w:val="22"/>
        </w:rPr>
      </w:pPr>
      <w:r w:rsidRPr="005D3C3A">
        <w:rPr>
          <w:rFonts w:ascii="Arial" w:hAnsi="Arial" w:cs="Arial"/>
          <w:b/>
          <w:bCs/>
          <w:sz w:val="22"/>
          <w:szCs w:val="22"/>
        </w:rPr>
        <w:t>Governor with responsibility for health and safety</w:t>
      </w:r>
    </w:p>
    <w:p w14:paraId="78755B0A" w14:textId="77777777" w:rsidR="005D3C3A" w:rsidRDefault="005D3C3A" w:rsidP="005D3C3A">
      <w:pPr>
        <w:rPr>
          <w:rFonts w:ascii="Arial" w:hAnsi="Arial" w:cs="Arial"/>
          <w:sz w:val="22"/>
          <w:szCs w:val="22"/>
        </w:rPr>
      </w:pPr>
    </w:p>
    <w:p w14:paraId="49329009" w14:textId="703B3E04" w:rsidR="005D3C3A" w:rsidRPr="00875872" w:rsidRDefault="005D3C3A" w:rsidP="005D3C3A">
      <w:pPr>
        <w:jc w:val="both"/>
        <w:rPr>
          <w:rFonts w:ascii="Arial" w:hAnsi="Arial" w:cs="Arial"/>
          <w:sz w:val="22"/>
          <w:szCs w:val="22"/>
        </w:rPr>
      </w:pPr>
      <w:r w:rsidRPr="00875872">
        <w:rPr>
          <w:rFonts w:ascii="Arial" w:hAnsi="Arial" w:cs="Arial"/>
          <w:sz w:val="22"/>
          <w:szCs w:val="22"/>
        </w:rPr>
        <w:t>Name:</w:t>
      </w:r>
      <w:r w:rsidRPr="00875872">
        <w:rPr>
          <w:rFonts w:ascii="Arial" w:hAnsi="Arial" w:cs="Arial"/>
          <w:sz w:val="22"/>
          <w:szCs w:val="22"/>
        </w:rPr>
        <w:tab/>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r w:rsidR="007221B8">
        <w:rPr>
          <w:rFonts w:ascii="Arial" w:hAnsi="Arial" w:cs="Arial"/>
          <w:sz w:val="22"/>
          <w:szCs w:val="22"/>
          <w:shd w:val="clear" w:color="auto" w:fill="D9D9D9" w:themeFill="background1" w:themeFillShade="D9"/>
        </w:rPr>
        <w:t>Alistair Nall</w:t>
      </w:r>
      <w:r w:rsidRPr="00875872">
        <w:rPr>
          <w:rFonts w:ascii="Arial" w:hAnsi="Arial" w:cs="Arial"/>
          <w:sz w:val="22"/>
          <w:szCs w:val="22"/>
          <w:shd w:val="clear" w:color="auto" w:fill="D9D9D9" w:themeFill="background1" w:themeFillShade="D9"/>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p>
    <w:p w14:paraId="33CC776C" w14:textId="496DDA8C" w:rsidR="005D3C3A" w:rsidRDefault="005D3C3A" w:rsidP="005D3C3A">
      <w:pPr>
        <w:rPr>
          <w:rFonts w:ascii="Arial" w:hAnsi="Arial" w:cs="Arial"/>
          <w:sz w:val="22"/>
          <w:szCs w:val="22"/>
        </w:rPr>
      </w:pPr>
      <w:r>
        <w:rPr>
          <w:rFonts w:ascii="Arial" w:hAnsi="Arial" w:cs="Arial"/>
          <w:sz w:val="22"/>
          <w:szCs w:val="22"/>
        </w:rPr>
        <w:t>Date</w:t>
      </w:r>
      <w:r w:rsidRPr="00875872">
        <w:rPr>
          <w:rFonts w:ascii="Arial" w:hAnsi="Arial" w:cs="Arial"/>
          <w:sz w:val="22"/>
          <w:szCs w:val="22"/>
        </w:rPr>
        <w:t>:</w:t>
      </w:r>
      <w:r>
        <w:rPr>
          <w:rFonts w:ascii="Arial" w:hAnsi="Arial" w:cs="Arial"/>
          <w:sz w:val="22"/>
          <w:szCs w:val="22"/>
        </w:rPr>
        <w:t xml:space="preserve"> </w:t>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r w:rsidRPr="00875872">
        <w:rPr>
          <w:rFonts w:ascii="Arial" w:hAnsi="Arial" w:cs="Arial"/>
          <w:sz w:val="22"/>
          <w:szCs w:val="22"/>
          <w:shd w:val="clear" w:color="auto" w:fill="D9D9D9" w:themeFill="background1" w:themeFillShade="D9"/>
        </w:rPr>
        <w:tab/>
      </w:r>
      <w:r w:rsidR="007221B8">
        <w:rPr>
          <w:rFonts w:ascii="Arial" w:hAnsi="Arial" w:cs="Arial"/>
          <w:sz w:val="22"/>
          <w:szCs w:val="22"/>
          <w:shd w:val="clear" w:color="auto" w:fill="D9D9D9" w:themeFill="background1" w:themeFillShade="D9"/>
        </w:rPr>
        <w:t>17</w:t>
      </w:r>
      <w:r w:rsidR="007221B8" w:rsidRPr="007221B8">
        <w:rPr>
          <w:rFonts w:ascii="Arial" w:hAnsi="Arial" w:cs="Arial"/>
          <w:sz w:val="22"/>
          <w:szCs w:val="22"/>
          <w:shd w:val="clear" w:color="auto" w:fill="D9D9D9" w:themeFill="background1" w:themeFillShade="D9"/>
          <w:vertAlign w:val="superscript"/>
        </w:rPr>
        <w:t>th</w:t>
      </w:r>
      <w:r w:rsidR="007221B8">
        <w:rPr>
          <w:rFonts w:ascii="Arial" w:hAnsi="Arial" w:cs="Arial"/>
          <w:sz w:val="22"/>
          <w:szCs w:val="22"/>
          <w:shd w:val="clear" w:color="auto" w:fill="D9D9D9" w:themeFill="background1" w:themeFillShade="D9"/>
        </w:rPr>
        <w:t xml:space="preserve"> November 2025</w:t>
      </w:r>
      <w:r w:rsidRPr="00875872">
        <w:rPr>
          <w:rFonts w:ascii="Arial" w:hAnsi="Arial" w:cs="Arial"/>
          <w:sz w:val="22"/>
          <w:szCs w:val="22"/>
          <w:shd w:val="clear" w:color="auto" w:fill="D9D9D9" w:themeFill="background1" w:themeFillShade="D9"/>
        </w:rPr>
        <w:tab/>
      </w:r>
    </w:p>
    <w:p w14:paraId="13277962" w14:textId="3E4609A1" w:rsidR="005D3C3A" w:rsidRDefault="005D3C3A">
      <w:pPr>
        <w:rPr>
          <w:rFonts w:ascii="Arial" w:hAnsi="Arial" w:cs="Arial"/>
          <w:sz w:val="22"/>
          <w:szCs w:val="22"/>
        </w:rPr>
      </w:pPr>
    </w:p>
    <w:p w14:paraId="6C9A8081" w14:textId="77777777" w:rsidR="005D3C3A" w:rsidRPr="00875872" w:rsidRDefault="005D3C3A">
      <w:pPr>
        <w:rPr>
          <w:rFonts w:ascii="Arial" w:hAnsi="Arial" w:cs="Arial"/>
          <w:sz w:val="22"/>
          <w:szCs w:val="22"/>
        </w:rPr>
      </w:pPr>
    </w:p>
    <w:p w14:paraId="4679DD59" w14:textId="77777777" w:rsidR="005D3C3A" w:rsidRDefault="005D3C3A">
      <w:pPr>
        <w:rPr>
          <w:rFonts w:ascii="Arial" w:eastAsia="Arial" w:hAnsi="Arial" w:cs="Arial"/>
          <w:spacing w:val="1"/>
          <w:sz w:val="22"/>
          <w:szCs w:val="22"/>
        </w:rPr>
      </w:pPr>
      <w:r>
        <w:rPr>
          <w:rFonts w:ascii="Arial" w:eastAsia="Arial" w:hAnsi="Arial" w:cs="Arial"/>
          <w:spacing w:val="1"/>
          <w:sz w:val="22"/>
          <w:szCs w:val="22"/>
        </w:rPr>
        <w:br w:type="page"/>
      </w:r>
    </w:p>
    <w:p w14:paraId="0120953B" w14:textId="7EC01ECC" w:rsidR="001A5025" w:rsidRPr="00875872" w:rsidRDefault="00B27789" w:rsidP="0006775A">
      <w:pPr>
        <w:shd w:val="clear" w:color="auto" w:fill="00483A"/>
        <w:spacing w:before="120" w:after="120"/>
        <w:rPr>
          <w:rFonts w:ascii="Arial" w:hAnsi="Arial" w:cs="Arial"/>
          <w:color w:val="FFFFFF"/>
          <w:sz w:val="32"/>
          <w:szCs w:val="32"/>
        </w:rPr>
      </w:pPr>
      <w:r w:rsidRPr="00875872">
        <w:rPr>
          <w:rFonts w:ascii="Arial" w:hAnsi="Arial" w:cs="Arial"/>
          <w:b/>
          <w:color w:val="FFFFFF"/>
          <w:sz w:val="32"/>
          <w:szCs w:val="32"/>
        </w:rPr>
        <w:lastRenderedPageBreak/>
        <w:t>Responsibilities</w:t>
      </w:r>
    </w:p>
    <w:p w14:paraId="3FD87E09" w14:textId="4A706C8C" w:rsidR="0077366E" w:rsidRPr="00875872" w:rsidRDefault="00E54B1D" w:rsidP="0006775A">
      <w:pPr>
        <w:rPr>
          <w:rFonts w:ascii="Arial" w:hAnsi="Arial" w:cs="Arial"/>
          <w:b/>
          <w:sz w:val="22"/>
          <w:szCs w:val="22"/>
        </w:rPr>
      </w:pPr>
      <w:r w:rsidRPr="00875872">
        <w:rPr>
          <w:rFonts w:ascii="Arial" w:hAnsi="Arial" w:cs="Arial"/>
          <w:b/>
          <w:sz w:val="22"/>
          <w:szCs w:val="22"/>
        </w:rPr>
        <w:t>The Governing Body</w:t>
      </w:r>
      <w:r w:rsidR="00575869" w:rsidRPr="00875872">
        <w:rPr>
          <w:rFonts w:ascii="Arial" w:hAnsi="Arial" w:cs="Arial"/>
          <w:b/>
          <w:sz w:val="22"/>
          <w:szCs w:val="22"/>
        </w:rPr>
        <w:t>:</w:t>
      </w:r>
    </w:p>
    <w:p w14:paraId="2C211B0B" w14:textId="77777777" w:rsidR="00875872" w:rsidRPr="00875872" w:rsidRDefault="00875872" w:rsidP="0006775A">
      <w:pPr>
        <w:rPr>
          <w:rFonts w:ascii="Arial" w:hAnsi="Arial" w:cs="Arial"/>
          <w:b/>
          <w:sz w:val="22"/>
          <w:szCs w:val="22"/>
        </w:rPr>
      </w:pPr>
    </w:p>
    <w:p w14:paraId="522B151F" w14:textId="54AB2061" w:rsidR="0006775A" w:rsidRPr="00875872" w:rsidRDefault="00F6030E" w:rsidP="00875872">
      <w:pPr>
        <w:pStyle w:val="BodyTextIndent"/>
        <w:numPr>
          <w:ilvl w:val="0"/>
          <w:numId w:val="6"/>
        </w:numPr>
        <w:rPr>
          <w:rFonts w:ascii="Arial" w:hAnsi="Arial" w:cs="Arial"/>
          <w:sz w:val="22"/>
          <w:szCs w:val="22"/>
        </w:rPr>
      </w:pPr>
      <w:r w:rsidRPr="00875872">
        <w:rPr>
          <w:rFonts w:ascii="Arial" w:hAnsi="Arial" w:cs="Arial"/>
          <w:sz w:val="22"/>
          <w:szCs w:val="22"/>
        </w:rPr>
        <w:t>Leading an effective health and safety culture</w:t>
      </w:r>
      <w:r w:rsidR="00E54B1D" w:rsidRPr="00875872">
        <w:rPr>
          <w:rFonts w:ascii="Arial" w:hAnsi="Arial" w:cs="Arial"/>
          <w:sz w:val="22"/>
          <w:szCs w:val="22"/>
        </w:rPr>
        <w:t xml:space="preserve"> including nominating a </w:t>
      </w:r>
      <w:r w:rsidR="00575869" w:rsidRPr="00875872">
        <w:rPr>
          <w:rFonts w:ascii="Arial" w:hAnsi="Arial" w:cs="Arial"/>
          <w:sz w:val="22"/>
          <w:szCs w:val="22"/>
        </w:rPr>
        <w:t>g</w:t>
      </w:r>
      <w:r w:rsidR="00E54B1D" w:rsidRPr="00875872">
        <w:rPr>
          <w:rFonts w:ascii="Arial" w:hAnsi="Arial" w:cs="Arial"/>
          <w:sz w:val="22"/>
          <w:szCs w:val="22"/>
        </w:rPr>
        <w:t>overnor with responsibility for health and safety.</w:t>
      </w:r>
    </w:p>
    <w:p w14:paraId="3E355BC8" w14:textId="3768FFD3" w:rsidR="00E54B1D" w:rsidRPr="00875872" w:rsidRDefault="00E54B1D" w:rsidP="00875872">
      <w:pPr>
        <w:pStyle w:val="BodyTextIndent"/>
        <w:numPr>
          <w:ilvl w:val="0"/>
          <w:numId w:val="6"/>
        </w:numPr>
        <w:rPr>
          <w:rFonts w:ascii="Arial" w:hAnsi="Arial" w:cs="Arial"/>
          <w:sz w:val="22"/>
          <w:szCs w:val="22"/>
        </w:rPr>
      </w:pPr>
      <w:r w:rsidRPr="00875872">
        <w:rPr>
          <w:rFonts w:ascii="Arial" w:hAnsi="Arial" w:cs="Arial"/>
          <w:sz w:val="22"/>
          <w:szCs w:val="22"/>
        </w:rPr>
        <w:t>Monitor the allocation of devolved budgets based on suitable and sufficient risk assessments.</w:t>
      </w:r>
    </w:p>
    <w:p w14:paraId="2F8D4AD3" w14:textId="1E9E692B" w:rsidR="00E54B1D" w:rsidRPr="00875872" w:rsidRDefault="00E54B1D" w:rsidP="00875872">
      <w:pPr>
        <w:pStyle w:val="BodyTextIndent"/>
        <w:numPr>
          <w:ilvl w:val="0"/>
          <w:numId w:val="6"/>
        </w:numPr>
        <w:rPr>
          <w:rFonts w:ascii="Arial" w:hAnsi="Arial" w:cs="Arial"/>
          <w:sz w:val="22"/>
          <w:szCs w:val="22"/>
        </w:rPr>
      </w:pPr>
      <w:r w:rsidRPr="00875872">
        <w:rPr>
          <w:rFonts w:ascii="Arial" w:hAnsi="Arial" w:cs="Arial"/>
          <w:sz w:val="22"/>
          <w:szCs w:val="22"/>
        </w:rPr>
        <w:t>Prioritise health and safety matters within the School Improvement Plan.</w:t>
      </w:r>
    </w:p>
    <w:p w14:paraId="4010C304" w14:textId="069FAAC7" w:rsidR="00E54B1D" w:rsidRPr="00875872" w:rsidRDefault="00E54B1D" w:rsidP="00875872">
      <w:pPr>
        <w:pStyle w:val="ListParagraph"/>
        <w:numPr>
          <w:ilvl w:val="0"/>
          <w:numId w:val="6"/>
        </w:numPr>
        <w:autoSpaceDE w:val="0"/>
        <w:autoSpaceDN w:val="0"/>
        <w:adjustRightInd w:val="0"/>
        <w:spacing w:after="0" w:line="240" w:lineRule="auto"/>
        <w:rPr>
          <w:rFonts w:ascii="Arial" w:hAnsi="Arial" w:cs="Arial"/>
        </w:rPr>
      </w:pPr>
      <w:r w:rsidRPr="00875872">
        <w:rPr>
          <w:rFonts w:ascii="Arial" w:hAnsi="Arial" w:cs="Arial"/>
          <w:lang w:eastAsia="en-GB"/>
        </w:rPr>
        <w:t>Co-operate with the employer, Oxfordshire County Council (OCC) on matters of health and safety and all related policies.</w:t>
      </w:r>
    </w:p>
    <w:p w14:paraId="5C25A9B3" w14:textId="7AD50790" w:rsidR="00C804A7" w:rsidRPr="00875872" w:rsidRDefault="00C804A7" w:rsidP="00875872">
      <w:pPr>
        <w:pStyle w:val="ListParagraph"/>
        <w:numPr>
          <w:ilvl w:val="0"/>
          <w:numId w:val="6"/>
        </w:numPr>
        <w:spacing w:after="0" w:line="240" w:lineRule="auto"/>
        <w:rPr>
          <w:rFonts w:ascii="Arial" w:hAnsi="Arial" w:cs="Arial"/>
          <w:lang w:eastAsia="en-GB"/>
        </w:rPr>
      </w:pPr>
      <w:r w:rsidRPr="00875872">
        <w:rPr>
          <w:rFonts w:ascii="Arial" w:hAnsi="Arial" w:cs="Arial"/>
        </w:rPr>
        <w:t>Ensur</w:t>
      </w:r>
      <w:r w:rsidR="009B5F0E" w:rsidRPr="00875872">
        <w:rPr>
          <w:rFonts w:ascii="Arial" w:hAnsi="Arial" w:cs="Arial"/>
        </w:rPr>
        <w:t>i</w:t>
      </w:r>
      <w:r w:rsidR="0006775A" w:rsidRPr="00875872">
        <w:rPr>
          <w:rFonts w:ascii="Arial" w:hAnsi="Arial" w:cs="Arial"/>
        </w:rPr>
        <w:t>n</w:t>
      </w:r>
      <w:r w:rsidR="009B5F0E" w:rsidRPr="00875872">
        <w:rPr>
          <w:rFonts w:ascii="Arial" w:hAnsi="Arial" w:cs="Arial"/>
        </w:rPr>
        <w:t>g</w:t>
      </w:r>
      <w:r w:rsidRPr="00875872">
        <w:rPr>
          <w:rFonts w:ascii="Arial" w:hAnsi="Arial" w:cs="Arial"/>
        </w:rPr>
        <w:t xml:space="preserve"> that the school have access to </w:t>
      </w:r>
      <w:r w:rsidRPr="00875872">
        <w:rPr>
          <w:rFonts w:ascii="Arial" w:hAnsi="Arial" w:cs="Arial"/>
          <w:lang w:eastAsia="en-GB"/>
        </w:rPr>
        <w:t xml:space="preserve">competent health and safety </w:t>
      </w:r>
      <w:r w:rsidR="009B5F0E" w:rsidRPr="00875872">
        <w:rPr>
          <w:rFonts w:ascii="Arial" w:hAnsi="Arial" w:cs="Arial"/>
          <w:lang w:eastAsia="en-GB"/>
        </w:rPr>
        <w:t>advice</w:t>
      </w:r>
      <w:r w:rsidR="00E54B1D" w:rsidRPr="00875872">
        <w:rPr>
          <w:rFonts w:ascii="Arial" w:hAnsi="Arial" w:cs="Arial"/>
          <w:lang w:eastAsia="en-GB"/>
        </w:rPr>
        <w:t>.</w:t>
      </w:r>
    </w:p>
    <w:p w14:paraId="2BEC249A" w14:textId="77777777" w:rsidR="00C804A7" w:rsidRPr="00875872" w:rsidRDefault="004C4229" w:rsidP="00875872">
      <w:pPr>
        <w:pStyle w:val="ListParagraph"/>
        <w:numPr>
          <w:ilvl w:val="0"/>
          <w:numId w:val="6"/>
        </w:numPr>
        <w:spacing w:after="0" w:line="240" w:lineRule="auto"/>
        <w:rPr>
          <w:rFonts w:ascii="Arial" w:hAnsi="Arial" w:cs="Arial"/>
        </w:rPr>
      </w:pPr>
      <w:r w:rsidRPr="00875872">
        <w:rPr>
          <w:rFonts w:ascii="Arial" w:hAnsi="Arial" w:cs="Arial"/>
          <w:lang w:eastAsia="en-GB"/>
        </w:rPr>
        <w:t>E</w:t>
      </w:r>
      <w:r w:rsidR="00C804A7" w:rsidRPr="00875872">
        <w:rPr>
          <w:rFonts w:ascii="Arial" w:hAnsi="Arial" w:cs="Arial"/>
          <w:lang w:eastAsia="en-GB"/>
        </w:rPr>
        <w:t>mployees or their representatives are involved in decisions that affect their health and safety.</w:t>
      </w:r>
    </w:p>
    <w:p w14:paraId="1D44E2FE" w14:textId="3C8D8852" w:rsidR="00C804A7" w:rsidRPr="00875872" w:rsidRDefault="00C804A7" w:rsidP="00875872">
      <w:pPr>
        <w:pStyle w:val="BodyTextIndent3"/>
        <w:numPr>
          <w:ilvl w:val="0"/>
          <w:numId w:val="6"/>
        </w:numPr>
        <w:rPr>
          <w:rFonts w:ascii="Arial" w:hAnsi="Arial" w:cs="Arial"/>
          <w:sz w:val="22"/>
          <w:szCs w:val="22"/>
        </w:rPr>
      </w:pPr>
      <w:r w:rsidRPr="00875872">
        <w:rPr>
          <w:rFonts w:ascii="Arial" w:hAnsi="Arial" w:cs="Arial"/>
          <w:sz w:val="22"/>
          <w:szCs w:val="22"/>
        </w:rPr>
        <w:t>Carry out and record a formal health and safety inspection of all parts of the premises and site at least annually</w:t>
      </w:r>
      <w:r w:rsidR="00E54B1D" w:rsidRPr="00875872">
        <w:rPr>
          <w:rFonts w:ascii="Arial" w:hAnsi="Arial" w:cs="Arial"/>
          <w:sz w:val="22"/>
          <w:szCs w:val="22"/>
        </w:rPr>
        <w:t xml:space="preserve"> as outlined in the Governors’ Handbook.</w:t>
      </w:r>
    </w:p>
    <w:p w14:paraId="76C4E2D7" w14:textId="68BB829F" w:rsidR="00C804A7" w:rsidRPr="00875872" w:rsidRDefault="00C804A7" w:rsidP="00875872">
      <w:pPr>
        <w:pStyle w:val="BodyTextIndent"/>
        <w:numPr>
          <w:ilvl w:val="0"/>
          <w:numId w:val="6"/>
        </w:numPr>
        <w:rPr>
          <w:rFonts w:ascii="Arial" w:hAnsi="Arial" w:cs="Arial"/>
          <w:sz w:val="22"/>
          <w:szCs w:val="22"/>
        </w:rPr>
      </w:pPr>
      <w:r w:rsidRPr="00875872">
        <w:rPr>
          <w:rFonts w:ascii="Arial" w:hAnsi="Arial" w:cs="Arial"/>
          <w:sz w:val="22"/>
          <w:szCs w:val="22"/>
        </w:rPr>
        <w:t>E</w:t>
      </w:r>
      <w:r w:rsidR="009B5F0E" w:rsidRPr="00875872">
        <w:rPr>
          <w:rFonts w:ascii="Arial" w:hAnsi="Arial" w:cs="Arial"/>
          <w:sz w:val="22"/>
          <w:szCs w:val="22"/>
        </w:rPr>
        <w:t>nsuring</w:t>
      </w:r>
      <w:r w:rsidRPr="00875872">
        <w:rPr>
          <w:rFonts w:ascii="Arial" w:hAnsi="Arial" w:cs="Arial"/>
          <w:sz w:val="22"/>
          <w:szCs w:val="22"/>
        </w:rPr>
        <w:t xml:space="preserve"> a safe place of work for employees and pupils, including safe means of access and egress</w:t>
      </w:r>
      <w:r w:rsidR="00E54B1D" w:rsidRPr="00875872">
        <w:rPr>
          <w:rFonts w:ascii="Arial" w:hAnsi="Arial" w:cs="Arial"/>
          <w:sz w:val="22"/>
          <w:szCs w:val="22"/>
        </w:rPr>
        <w:t>.</w:t>
      </w:r>
    </w:p>
    <w:p w14:paraId="7A3F57A0" w14:textId="7C8EF589" w:rsidR="004C4229" w:rsidRPr="00875872" w:rsidRDefault="00C804A7" w:rsidP="00875872">
      <w:pPr>
        <w:pStyle w:val="BodyTextIndent"/>
        <w:numPr>
          <w:ilvl w:val="0"/>
          <w:numId w:val="6"/>
        </w:numPr>
        <w:rPr>
          <w:rFonts w:ascii="Arial" w:hAnsi="Arial" w:cs="Arial"/>
          <w:sz w:val="22"/>
          <w:szCs w:val="22"/>
          <w:lang w:eastAsia="en-GB"/>
        </w:rPr>
      </w:pPr>
      <w:r w:rsidRPr="00875872">
        <w:rPr>
          <w:rFonts w:ascii="Arial" w:hAnsi="Arial" w:cs="Arial"/>
          <w:sz w:val="22"/>
          <w:szCs w:val="22"/>
        </w:rPr>
        <w:t>E</w:t>
      </w:r>
      <w:r w:rsidR="009B5F0E" w:rsidRPr="00875872">
        <w:rPr>
          <w:rFonts w:ascii="Arial" w:hAnsi="Arial" w:cs="Arial"/>
          <w:sz w:val="22"/>
          <w:szCs w:val="22"/>
        </w:rPr>
        <w:t>nsuring</w:t>
      </w:r>
      <w:r w:rsidRPr="00875872">
        <w:rPr>
          <w:rFonts w:ascii="Arial" w:hAnsi="Arial" w:cs="Arial"/>
          <w:sz w:val="22"/>
          <w:szCs w:val="22"/>
        </w:rPr>
        <w:t xml:space="preserve"> that adequate health and safety resources are available to meet health and safety requirements</w:t>
      </w:r>
      <w:r w:rsidR="00E54B1D" w:rsidRPr="00875872">
        <w:rPr>
          <w:rFonts w:ascii="Arial" w:hAnsi="Arial" w:cs="Arial"/>
          <w:sz w:val="22"/>
          <w:szCs w:val="22"/>
        </w:rPr>
        <w:t>.</w:t>
      </w:r>
    </w:p>
    <w:p w14:paraId="6B118956" w14:textId="136E7891" w:rsidR="004C4229" w:rsidRPr="00875872" w:rsidRDefault="004C4229" w:rsidP="00875872">
      <w:pPr>
        <w:pStyle w:val="BodyTextIndent"/>
        <w:numPr>
          <w:ilvl w:val="0"/>
          <w:numId w:val="6"/>
        </w:numPr>
        <w:rPr>
          <w:rFonts w:ascii="Arial" w:hAnsi="Arial" w:cs="Arial"/>
          <w:sz w:val="22"/>
          <w:szCs w:val="22"/>
          <w:lang w:eastAsia="en-GB"/>
        </w:rPr>
      </w:pPr>
      <w:r w:rsidRPr="00875872">
        <w:rPr>
          <w:rFonts w:ascii="Arial" w:hAnsi="Arial" w:cs="Arial"/>
          <w:sz w:val="22"/>
          <w:szCs w:val="22"/>
          <w:lang w:eastAsia="en-GB"/>
        </w:rPr>
        <w:t xml:space="preserve">Having procurement standards for goods, equipment and services can help prevent the introduction of expensive </w:t>
      </w:r>
      <w:r w:rsidR="009B5F0E" w:rsidRPr="00875872">
        <w:rPr>
          <w:rFonts w:ascii="Arial" w:hAnsi="Arial" w:cs="Arial"/>
          <w:sz w:val="22"/>
          <w:szCs w:val="22"/>
          <w:lang w:eastAsia="en-GB"/>
        </w:rPr>
        <w:t>health and safety hazards</w:t>
      </w:r>
      <w:r w:rsidR="00E54B1D" w:rsidRPr="00875872">
        <w:rPr>
          <w:rFonts w:ascii="Arial" w:hAnsi="Arial" w:cs="Arial"/>
          <w:sz w:val="22"/>
          <w:szCs w:val="22"/>
          <w:lang w:eastAsia="en-GB"/>
        </w:rPr>
        <w:t>.</w:t>
      </w:r>
    </w:p>
    <w:p w14:paraId="1ACE9DF5" w14:textId="10140674" w:rsidR="004C4229" w:rsidRPr="00875872" w:rsidRDefault="004C4229" w:rsidP="00875872">
      <w:pPr>
        <w:pStyle w:val="BodyTextIndent"/>
        <w:numPr>
          <w:ilvl w:val="0"/>
          <w:numId w:val="6"/>
        </w:numPr>
        <w:rPr>
          <w:rFonts w:ascii="Arial" w:hAnsi="Arial" w:cs="Arial"/>
          <w:sz w:val="22"/>
          <w:szCs w:val="22"/>
          <w:lang w:eastAsia="en-GB"/>
        </w:rPr>
      </w:pPr>
      <w:r w:rsidRPr="00875872">
        <w:rPr>
          <w:rFonts w:ascii="Arial" w:hAnsi="Arial" w:cs="Arial"/>
          <w:sz w:val="22"/>
          <w:szCs w:val="22"/>
          <w:lang w:eastAsia="en-GB"/>
        </w:rPr>
        <w:t xml:space="preserve">Ensuring health and safety appears regularly on the </w:t>
      </w:r>
      <w:r w:rsidR="000D616A" w:rsidRPr="00875872">
        <w:rPr>
          <w:rFonts w:ascii="Arial" w:hAnsi="Arial" w:cs="Arial"/>
          <w:sz w:val="22"/>
          <w:szCs w:val="22"/>
          <w:lang w:eastAsia="en-GB"/>
        </w:rPr>
        <w:t xml:space="preserve">agenda of appropriate </w:t>
      </w:r>
      <w:r w:rsidRPr="00875872">
        <w:rPr>
          <w:rFonts w:ascii="Arial" w:hAnsi="Arial" w:cs="Arial"/>
          <w:sz w:val="22"/>
          <w:szCs w:val="22"/>
          <w:lang w:eastAsia="en-GB"/>
        </w:rPr>
        <w:t>meetings</w:t>
      </w:r>
      <w:r w:rsidR="00E54B1D" w:rsidRPr="00875872">
        <w:rPr>
          <w:rFonts w:ascii="Arial" w:hAnsi="Arial" w:cs="Arial"/>
          <w:sz w:val="22"/>
          <w:szCs w:val="22"/>
          <w:lang w:eastAsia="en-GB"/>
        </w:rPr>
        <w:t>.</w:t>
      </w:r>
    </w:p>
    <w:p w14:paraId="038E8145" w14:textId="77777777" w:rsidR="004C4229" w:rsidRPr="00875872" w:rsidRDefault="004C4229" w:rsidP="00875872">
      <w:pPr>
        <w:pStyle w:val="BodyTextIndent"/>
        <w:numPr>
          <w:ilvl w:val="0"/>
          <w:numId w:val="6"/>
        </w:numPr>
        <w:rPr>
          <w:rFonts w:ascii="Arial" w:hAnsi="Arial" w:cs="Arial"/>
          <w:sz w:val="22"/>
          <w:szCs w:val="22"/>
        </w:rPr>
      </w:pPr>
      <w:r w:rsidRPr="00875872">
        <w:rPr>
          <w:rFonts w:ascii="Arial" w:hAnsi="Arial" w:cs="Arial"/>
          <w:sz w:val="22"/>
          <w:szCs w:val="22"/>
          <w:lang w:eastAsia="en-GB"/>
        </w:rPr>
        <w:t>Consider</w:t>
      </w:r>
      <w:r w:rsidR="009B5F0E" w:rsidRPr="00875872">
        <w:rPr>
          <w:rFonts w:ascii="Arial" w:hAnsi="Arial" w:cs="Arial"/>
          <w:sz w:val="22"/>
          <w:szCs w:val="22"/>
          <w:lang w:eastAsia="en-GB"/>
        </w:rPr>
        <w:t>ing</w:t>
      </w:r>
      <w:r w:rsidRPr="00875872">
        <w:rPr>
          <w:rFonts w:ascii="Arial" w:hAnsi="Arial" w:cs="Arial"/>
          <w:sz w:val="22"/>
          <w:szCs w:val="22"/>
          <w:lang w:eastAsia="en-GB"/>
        </w:rPr>
        <w:t xml:space="preserve"> immediate reviews in the light of major shortcomings or events.</w:t>
      </w:r>
    </w:p>
    <w:p w14:paraId="5091DF03" w14:textId="77777777" w:rsidR="009748DD" w:rsidRPr="00875872" w:rsidRDefault="009748DD" w:rsidP="0006775A">
      <w:pPr>
        <w:pStyle w:val="BodyTextIndent"/>
        <w:ind w:left="0" w:firstLine="0"/>
        <w:rPr>
          <w:rFonts w:ascii="Arial" w:hAnsi="Arial" w:cs="Arial"/>
          <w:b/>
          <w:bCs/>
          <w:sz w:val="22"/>
          <w:szCs w:val="22"/>
        </w:rPr>
      </w:pPr>
    </w:p>
    <w:p w14:paraId="3C615BAE" w14:textId="10633EE4" w:rsidR="0077366E" w:rsidRPr="00875872" w:rsidRDefault="00D601BD" w:rsidP="0006775A">
      <w:pPr>
        <w:pStyle w:val="BodyTextIndent"/>
        <w:ind w:left="0" w:firstLine="0"/>
        <w:rPr>
          <w:rFonts w:ascii="Arial" w:hAnsi="Arial" w:cs="Arial"/>
          <w:b/>
          <w:bCs/>
          <w:sz w:val="22"/>
          <w:szCs w:val="22"/>
        </w:rPr>
      </w:pPr>
      <w:r w:rsidRPr="00875872">
        <w:rPr>
          <w:rFonts w:ascii="Arial" w:hAnsi="Arial" w:cs="Arial"/>
          <w:b/>
          <w:bCs/>
          <w:sz w:val="22"/>
          <w:szCs w:val="22"/>
        </w:rPr>
        <w:t>The Head</w:t>
      </w:r>
      <w:r w:rsidR="009C579C" w:rsidRPr="00875872">
        <w:rPr>
          <w:rFonts w:ascii="Arial" w:hAnsi="Arial" w:cs="Arial"/>
          <w:b/>
          <w:bCs/>
          <w:sz w:val="22"/>
          <w:szCs w:val="22"/>
        </w:rPr>
        <w:t>t</w:t>
      </w:r>
      <w:r w:rsidR="005732F0" w:rsidRPr="00875872">
        <w:rPr>
          <w:rFonts w:ascii="Arial" w:hAnsi="Arial" w:cs="Arial"/>
          <w:b/>
          <w:bCs/>
          <w:sz w:val="22"/>
          <w:szCs w:val="22"/>
        </w:rPr>
        <w:t>eacher</w:t>
      </w:r>
      <w:r w:rsidR="00575869" w:rsidRPr="00875872">
        <w:rPr>
          <w:rFonts w:ascii="Arial" w:hAnsi="Arial" w:cs="Arial"/>
          <w:b/>
          <w:bCs/>
          <w:sz w:val="22"/>
          <w:szCs w:val="22"/>
        </w:rPr>
        <w:t>:</w:t>
      </w:r>
    </w:p>
    <w:p w14:paraId="519A2087" w14:textId="77777777" w:rsidR="00875872" w:rsidRPr="00875872" w:rsidRDefault="00875872" w:rsidP="0006775A">
      <w:pPr>
        <w:pStyle w:val="BodyTextIndent"/>
        <w:ind w:left="0" w:firstLine="0"/>
        <w:rPr>
          <w:rFonts w:ascii="Arial" w:hAnsi="Arial" w:cs="Arial"/>
          <w:b/>
          <w:bCs/>
          <w:sz w:val="22"/>
          <w:szCs w:val="22"/>
        </w:rPr>
      </w:pPr>
    </w:p>
    <w:p w14:paraId="7E06E558" w14:textId="77777777" w:rsidR="00F6030E" w:rsidRPr="00875872" w:rsidRDefault="00F6030E" w:rsidP="00875872">
      <w:pPr>
        <w:pStyle w:val="ListParagraph"/>
        <w:numPr>
          <w:ilvl w:val="0"/>
          <w:numId w:val="7"/>
        </w:numPr>
        <w:autoSpaceDE w:val="0"/>
        <w:autoSpaceDN w:val="0"/>
        <w:adjustRightInd w:val="0"/>
        <w:spacing w:after="0" w:line="240" w:lineRule="auto"/>
        <w:rPr>
          <w:rFonts w:ascii="Arial" w:hAnsi="Arial" w:cs="Arial"/>
          <w:lang w:eastAsia="en-GB"/>
        </w:rPr>
      </w:pPr>
      <w:r w:rsidRPr="00875872">
        <w:rPr>
          <w:rFonts w:ascii="Arial" w:hAnsi="Arial" w:cs="Arial"/>
          <w:lang w:eastAsia="en-GB"/>
        </w:rPr>
        <w:t>Demonstrating visible, active commitment to health and safety improvement</w:t>
      </w:r>
    </w:p>
    <w:p w14:paraId="69995794" w14:textId="7BA3C8B4" w:rsidR="00D601BD" w:rsidRPr="00875872" w:rsidRDefault="76CF5BD0" w:rsidP="00875872">
      <w:pPr>
        <w:pStyle w:val="BodyTextIndent"/>
        <w:numPr>
          <w:ilvl w:val="0"/>
          <w:numId w:val="7"/>
        </w:numPr>
        <w:rPr>
          <w:rFonts w:ascii="Arial" w:hAnsi="Arial" w:cs="Arial"/>
          <w:sz w:val="22"/>
          <w:szCs w:val="22"/>
        </w:rPr>
      </w:pPr>
      <w:r w:rsidRPr="00875872">
        <w:rPr>
          <w:rFonts w:ascii="Arial" w:hAnsi="Arial" w:cs="Arial"/>
          <w:sz w:val="22"/>
          <w:szCs w:val="22"/>
        </w:rPr>
        <w:t>T</w:t>
      </w:r>
      <w:r w:rsidR="447D61C2" w:rsidRPr="00875872">
        <w:rPr>
          <w:rFonts w:ascii="Arial" w:hAnsi="Arial" w:cs="Arial"/>
          <w:sz w:val="22"/>
          <w:szCs w:val="22"/>
        </w:rPr>
        <w:t xml:space="preserve">he </w:t>
      </w:r>
      <w:r w:rsidR="5E1D32D9" w:rsidRPr="00875872">
        <w:rPr>
          <w:rFonts w:ascii="Arial" w:hAnsi="Arial" w:cs="Arial"/>
          <w:sz w:val="22"/>
          <w:szCs w:val="22"/>
        </w:rPr>
        <w:t xml:space="preserve">overall </w:t>
      </w:r>
      <w:r w:rsidR="447D61C2" w:rsidRPr="00875872">
        <w:rPr>
          <w:rFonts w:ascii="Arial" w:hAnsi="Arial" w:cs="Arial"/>
          <w:sz w:val="22"/>
          <w:szCs w:val="22"/>
        </w:rPr>
        <w:t>maintenance and development of safe working practices and conditions for all employees</w:t>
      </w:r>
      <w:r w:rsidR="4D462007" w:rsidRPr="00875872">
        <w:rPr>
          <w:rFonts w:ascii="Arial" w:hAnsi="Arial" w:cs="Arial"/>
          <w:sz w:val="22"/>
          <w:szCs w:val="22"/>
        </w:rPr>
        <w:t xml:space="preserve">, </w:t>
      </w:r>
      <w:r w:rsidR="2D26B68E" w:rsidRPr="00875872">
        <w:rPr>
          <w:rFonts w:ascii="Arial" w:hAnsi="Arial" w:cs="Arial"/>
          <w:sz w:val="22"/>
          <w:szCs w:val="22"/>
        </w:rPr>
        <w:t>pupils,</w:t>
      </w:r>
      <w:r w:rsidR="4D462007" w:rsidRPr="00875872">
        <w:rPr>
          <w:rFonts w:ascii="Arial" w:hAnsi="Arial" w:cs="Arial"/>
          <w:sz w:val="22"/>
          <w:szCs w:val="22"/>
        </w:rPr>
        <w:t xml:space="preserve"> and other non-</w:t>
      </w:r>
      <w:r w:rsidR="5E1D32D9" w:rsidRPr="00875872">
        <w:rPr>
          <w:rFonts w:ascii="Arial" w:hAnsi="Arial" w:cs="Arial"/>
          <w:sz w:val="22"/>
          <w:szCs w:val="22"/>
        </w:rPr>
        <w:t>employees on site</w:t>
      </w:r>
      <w:r w:rsidR="447D61C2" w:rsidRPr="00875872">
        <w:rPr>
          <w:rFonts w:ascii="Arial" w:hAnsi="Arial" w:cs="Arial"/>
          <w:sz w:val="22"/>
          <w:szCs w:val="22"/>
        </w:rPr>
        <w:t xml:space="preserve">  </w:t>
      </w:r>
    </w:p>
    <w:p w14:paraId="3AC1B749" w14:textId="6C4ECD9E" w:rsidR="00D601BD" w:rsidRPr="00875872" w:rsidRDefault="76CF5BD0" w:rsidP="00875872">
      <w:pPr>
        <w:pStyle w:val="BodyTextIndent"/>
        <w:numPr>
          <w:ilvl w:val="0"/>
          <w:numId w:val="7"/>
        </w:numPr>
        <w:rPr>
          <w:rFonts w:ascii="Arial" w:hAnsi="Arial" w:cs="Arial"/>
          <w:sz w:val="22"/>
          <w:szCs w:val="22"/>
        </w:rPr>
      </w:pPr>
      <w:r w:rsidRPr="00875872">
        <w:rPr>
          <w:rFonts w:ascii="Arial" w:hAnsi="Arial" w:cs="Arial"/>
          <w:sz w:val="22"/>
          <w:szCs w:val="22"/>
        </w:rPr>
        <w:t>E</w:t>
      </w:r>
      <w:r w:rsidR="4D8AAF81" w:rsidRPr="00875872">
        <w:rPr>
          <w:rFonts w:ascii="Arial" w:hAnsi="Arial" w:cs="Arial"/>
          <w:sz w:val="22"/>
          <w:szCs w:val="22"/>
        </w:rPr>
        <w:t>nsuring</w:t>
      </w:r>
      <w:r w:rsidR="447D61C2" w:rsidRPr="00875872">
        <w:rPr>
          <w:rFonts w:ascii="Arial" w:hAnsi="Arial" w:cs="Arial"/>
          <w:sz w:val="22"/>
          <w:szCs w:val="22"/>
        </w:rPr>
        <w:t xml:space="preserve"> that the requireme</w:t>
      </w:r>
      <w:r w:rsidR="0966E9D2" w:rsidRPr="00875872">
        <w:rPr>
          <w:rFonts w:ascii="Arial" w:hAnsi="Arial" w:cs="Arial"/>
          <w:sz w:val="22"/>
          <w:szCs w:val="22"/>
        </w:rPr>
        <w:t>nts of all relevant legislation</w:t>
      </w:r>
      <w:r w:rsidR="447D61C2" w:rsidRPr="00875872">
        <w:rPr>
          <w:rFonts w:ascii="Arial" w:hAnsi="Arial" w:cs="Arial"/>
          <w:sz w:val="22"/>
          <w:szCs w:val="22"/>
        </w:rPr>
        <w:t xml:space="preserve">, codes of practice and </w:t>
      </w:r>
      <w:r w:rsidR="7734EAB6" w:rsidRPr="00875872">
        <w:rPr>
          <w:rFonts w:ascii="Arial" w:hAnsi="Arial" w:cs="Arial"/>
          <w:sz w:val="22"/>
          <w:szCs w:val="22"/>
        </w:rPr>
        <w:t>school policies</w:t>
      </w:r>
      <w:r w:rsidR="447D61C2" w:rsidRPr="00875872">
        <w:rPr>
          <w:rFonts w:ascii="Arial" w:hAnsi="Arial" w:cs="Arial"/>
          <w:sz w:val="22"/>
          <w:szCs w:val="22"/>
        </w:rPr>
        <w:t xml:space="preserve"> are </w:t>
      </w:r>
      <w:r w:rsidR="12C42E41" w:rsidRPr="00875872">
        <w:rPr>
          <w:rFonts w:ascii="Arial" w:hAnsi="Arial" w:cs="Arial"/>
          <w:sz w:val="22"/>
          <w:szCs w:val="22"/>
        </w:rPr>
        <w:t>always met</w:t>
      </w:r>
    </w:p>
    <w:p w14:paraId="34A1424A" w14:textId="35DAEF08" w:rsidR="005732F0" w:rsidRPr="00875872" w:rsidRDefault="76CF5BD0" w:rsidP="00875872">
      <w:pPr>
        <w:pStyle w:val="BodyTextIndent"/>
        <w:numPr>
          <w:ilvl w:val="0"/>
          <w:numId w:val="7"/>
        </w:numPr>
        <w:rPr>
          <w:rFonts w:ascii="Arial" w:hAnsi="Arial" w:cs="Arial"/>
          <w:sz w:val="22"/>
          <w:szCs w:val="22"/>
        </w:rPr>
      </w:pPr>
      <w:r w:rsidRPr="00875872">
        <w:rPr>
          <w:rFonts w:ascii="Arial" w:hAnsi="Arial" w:cs="Arial"/>
          <w:sz w:val="22"/>
          <w:szCs w:val="22"/>
        </w:rPr>
        <w:t>E</w:t>
      </w:r>
      <w:r w:rsidR="447D61C2" w:rsidRPr="00875872">
        <w:rPr>
          <w:rFonts w:ascii="Arial" w:hAnsi="Arial" w:cs="Arial"/>
          <w:sz w:val="22"/>
          <w:szCs w:val="22"/>
        </w:rPr>
        <w:t>nsur</w:t>
      </w:r>
      <w:r w:rsidR="4D8AAF81" w:rsidRPr="00875872">
        <w:rPr>
          <w:rFonts w:ascii="Arial" w:hAnsi="Arial" w:cs="Arial"/>
          <w:sz w:val="22"/>
          <w:szCs w:val="22"/>
        </w:rPr>
        <w:t>ing</w:t>
      </w:r>
      <w:r w:rsidR="447D61C2" w:rsidRPr="00875872">
        <w:rPr>
          <w:rFonts w:ascii="Arial" w:hAnsi="Arial" w:cs="Arial"/>
          <w:sz w:val="22"/>
          <w:szCs w:val="22"/>
        </w:rPr>
        <w:t xml:space="preserve"> safe working conditions </w:t>
      </w:r>
      <w:r w:rsidR="4D8AAF81" w:rsidRPr="00875872">
        <w:rPr>
          <w:rFonts w:ascii="Arial" w:hAnsi="Arial" w:cs="Arial"/>
          <w:sz w:val="22"/>
          <w:szCs w:val="22"/>
        </w:rPr>
        <w:t xml:space="preserve">and safe working practices are provided </w:t>
      </w:r>
      <w:r w:rsidR="447D61C2" w:rsidRPr="00875872">
        <w:rPr>
          <w:rFonts w:ascii="Arial" w:hAnsi="Arial" w:cs="Arial"/>
          <w:sz w:val="22"/>
          <w:szCs w:val="22"/>
        </w:rPr>
        <w:t xml:space="preserve">for the health, safety and welfare of staff, </w:t>
      </w:r>
      <w:r w:rsidR="2A586FAD" w:rsidRPr="00875872">
        <w:rPr>
          <w:rFonts w:ascii="Arial" w:hAnsi="Arial" w:cs="Arial"/>
          <w:sz w:val="22"/>
          <w:szCs w:val="22"/>
        </w:rPr>
        <w:t>pupils,</w:t>
      </w:r>
      <w:r w:rsidR="447D61C2" w:rsidRPr="00875872">
        <w:rPr>
          <w:rFonts w:ascii="Arial" w:hAnsi="Arial" w:cs="Arial"/>
          <w:sz w:val="22"/>
          <w:szCs w:val="22"/>
        </w:rPr>
        <w:t xml:space="preserve"> and others </w:t>
      </w:r>
    </w:p>
    <w:p w14:paraId="2978D166" w14:textId="77777777" w:rsidR="00D601BD" w:rsidRPr="00875872" w:rsidRDefault="00702EF8" w:rsidP="00875872">
      <w:pPr>
        <w:pStyle w:val="BodyTextIndent"/>
        <w:numPr>
          <w:ilvl w:val="0"/>
          <w:numId w:val="7"/>
        </w:numPr>
        <w:rPr>
          <w:rFonts w:ascii="Arial" w:hAnsi="Arial" w:cs="Arial"/>
          <w:sz w:val="22"/>
          <w:szCs w:val="22"/>
        </w:rPr>
      </w:pPr>
      <w:r w:rsidRPr="00875872">
        <w:rPr>
          <w:rFonts w:ascii="Arial" w:hAnsi="Arial" w:cs="Arial"/>
          <w:sz w:val="22"/>
          <w:szCs w:val="22"/>
        </w:rPr>
        <w:t>C</w:t>
      </w:r>
      <w:r w:rsidR="00D601BD" w:rsidRPr="00875872">
        <w:rPr>
          <w:rFonts w:ascii="Arial" w:hAnsi="Arial" w:cs="Arial"/>
          <w:sz w:val="22"/>
          <w:szCs w:val="22"/>
        </w:rPr>
        <w:t>onsult</w:t>
      </w:r>
      <w:r w:rsidR="00BF5402" w:rsidRPr="00875872">
        <w:rPr>
          <w:rFonts w:ascii="Arial" w:hAnsi="Arial" w:cs="Arial"/>
          <w:sz w:val="22"/>
          <w:szCs w:val="22"/>
        </w:rPr>
        <w:t>ing</w:t>
      </w:r>
      <w:r w:rsidR="00D601BD" w:rsidRPr="00875872">
        <w:rPr>
          <w:rFonts w:ascii="Arial" w:hAnsi="Arial" w:cs="Arial"/>
          <w:sz w:val="22"/>
          <w:szCs w:val="22"/>
        </w:rPr>
        <w:t xml:space="preserve"> with </w:t>
      </w:r>
      <w:r w:rsidR="005732F0" w:rsidRPr="00875872">
        <w:rPr>
          <w:rFonts w:ascii="Arial" w:hAnsi="Arial" w:cs="Arial"/>
          <w:sz w:val="22"/>
          <w:szCs w:val="22"/>
        </w:rPr>
        <w:t>employees</w:t>
      </w:r>
      <w:r w:rsidR="00D601BD" w:rsidRPr="00875872">
        <w:rPr>
          <w:rFonts w:ascii="Arial" w:hAnsi="Arial" w:cs="Arial"/>
          <w:sz w:val="22"/>
          <w:szCs w:val="22"/>
        </w:rPr>
        <w:t xml:space="preserve">, </w:t>
      </w:r>
      <w:r w:rsidR="005732F0" w:rsidRPr="00875872">
        <w:rPr>
          <w:rFonts w:ascii="Arial" w:hAnsi="Arial" w:cs="Arial"/>
          <w:sz w:val="22"/>
          <w:szCs w:val="22"/>
        </w:rPr>
        <w:t xml:space="preserve">and </w:t>
      </w:r>
      <w:r w:rsidR="00D601BD" w:rsidRPr="00875872">
        <w:rPr>
          <w:rFonts w:ascii="Arial" w:hAnsi="Arial" w:cs="Arial"/>
          <w:sz w:val="22"/>
          <w:szCs w:val="22"/>
        </w:rPr>
        <w:t>safety representative</w:t>
      </w:r>
      <w:r w:rsidR="005732F0" w:rsidRPr="00875872">
        <w:rPr>
          <w:rFonts w:ascii="Arial" w:hAnsi="Arial" w:cs="Arial"/>
          <w:sz w:val="22"/>
          <w:szCs w:val="22"/>
        </w:rPr>
        <w:t>s, on health and safety issues</w:t>
      </w:r>
    </w:p>
    <w:p w14:paraId="1B05F898" w14:textId="742B568F" w:rsidR="00777457" w:rsidRPr="00875872" w:rsidRDefault="76CF5BD0" w:rsidP="00875872">
      <w:pPr>
        <w:pStyle w:val="BodyTextIndent"/>
        <w:numPr>
          <w:ilvl w:val="0"/>
          <w:numId w:val="7"/>
        </w:numPr>
        <w:rPr>
          <w:rFonts w:ascii="Arial" w:hAnsi="Arial" w:cs="Arial"/>
          <w:sz w:val="22"/>
          <w:szCs w:val="22"/>
        </w:rPr>
      </w:pPr>
      <w:r w:rsidRPr="00875872">
        <w:rPr>
          <w:rFonts w:ascii="Arial" w:hAnsi="Arial" w:cs="Arial"/>
          <w:sz w:val="22"/>
          <w:szCs w:val="22"/>
        </w:rPr>
        <w:t>E</w:t>
      </w:r>
      <w:r w:rsidR="7EB8EF8E" w:rsidRPr="00875872">
        <w:rPr>
          <w:rFonts w:ascii="Arial" w:hAnsi="Arial" w:cs="Arial"/>
          <w:sz w:val="22"/>
          <w:szCs w:val="22"/>
        </w:rPr>
        <w:t xml:space="preserve">nsuring effective means of communication with staff on health, </w:t>
      </w:r>
      <w:r w:rsidR="61354BDD" w:rsidRPr="00875872">
        <w:rPr>
          <w:rFonts w:ascii="Arial" w:hAnsi="Arial" w:cs="Arial"/>
          <w:sz w:val="22"/>
          <w:szCs w:val="22"/>
        </w:rPr>
        <w:t>safety,</w:t>
      </w:r>
      <w:r w:rsidR="7EB8EF8E" w:rsidRPr="00875872">
        <w:rPr>
          <w:rFonts w:ascii="Arial" w:hAnsi="Arial" w:cs="Arial"/>
          <w:sz w:val="22"/>
          <w:szCs w:val="22"/>
        </w:rPr>
        <w:t xml:space="preserve"> and welfare issues</w:t>
      </w:r>
    </w:p>
    <w:p w14:paraId="4F1E9E15" w14:textId="77777777" w:rsidR="00D601BD" w:rsidRPr="00875872" w:rsidRDefault="00702EF8" w:rsidP="00875872">
      <w:pPr>
        <w:pStyle w:val="BodyTextIndent"/>
        <w:numPr>
          <w:ilvl w:val="0"/>
          <w:numId w:val="7"/>
        </w:numPr>
        <w:rPr>
          <w:rFonts w:ascii="Arial" w:hAnsi="Arial" w:cs="Arial"/>
          <w:sz w:val="22"/>
          <w:szCs w:val="22"/>
        </w:rPr>
      </w:pPr>
      <w:r w:rsidRPr="00875872">
        <w:rPr>
          <w:rFonts w:ascii="Arial" w:hAnsi="Arial" w:cs="Arial"/>
          <w:sz w:val="22"/>
          <w:szCs w:val="22"/>
        </w:rPr>
        <w:t>E</w:t>
      </w:r>
      <w:r w:rsidR="00BF5402" w:rsidRPr="00875872">
        <w:rPr>
          <w:rFonts w:ascii="Arial" w:hAnsi="Arial" w:cs="Arial"/>
          <w:sz w:val="22"/>
          <w:szCs w:val="22"/>
        </w:rPr>
        <w:t>nsuring that risk assessments are undertaken and reviewed annually</w:t>
      </w:r>
    </w:p>
    <w:p w14:paraId="64A374AD" w14:textId="77777777" w:rsidR="00D601BD" w:rsidRPr="00875872" w:rsidRDefault="00702EF8" w:rsidP="00875872">
      <w:pPr>
        <w:pStyle w:val="BodyTextIndent"/>
        <w:numPr>
          <w:ilvl w:val="0"/>
          <w:numId w:val="7"/>
        </w:numPr>
        <w:rPr>
          <w:rFonts w:ascii="Arial" w:hAnsi="Arial" w:cs="Arial"/>
          <w:sz w:val="22"/>
          <w:szCs w:val="22"/>
        </w:rPr>
      </w:pPr>
      <w:r w:rsidRPr="00875872">
        <w:rPr>
          <w:rFonts w:ascii="Arial" w:hAnsi="Arial" w:cs="Arial"/>
          <w:sz w:val="22"/>
          <w:szCs w:val="22"/>
        </w:rPr>
        <w:t>Id</w:t>
      </w:r>
      <w:r w:rsidR="00D601BD" w:rsidRPr="00875872">
        <w:rPr>
          <w:rFonts w:ascii="Arial" w:hAnsi="Arial" w:cs="Arial"/>
          <w:sz w:val="22"/>
          <w:szCs w:val="22"/>
        </w:rPr>
        <w:t xml:space="preserve">entify the training needs of </w:t>
      </w:r>
      <w:r w:rsidR="00BF5402" w:rsidRPr="00875872">
        <w:rPr>
          <w:rFonts w:ascii="Arial" w:hAnsi="Arial" w:cs="Arial"/>
          <w:sz w:val="22"/>
          <w:szCs w:val="22"/>
        </w:rPr>
        <w:t>employees and ensure that they are ‘competent’ to carry out their activities</w:t>
      </w:r>
    </w:p>
    <w:p w14:paraId="6DC00403" w14:textId="4D5B1C8D" w:rsidR="00D601BD" w:rsidRPr="00875872" w:rsidRDefault="76CF5BD0" w:rsidP="00875872">
      <w:pPr>
        <w:pStyle w:val="BodyTextIndent"/>
        <w:numPr>
          <w:ilvl w:val="0"/>
          <w:numId w:val="7"/>
        </w:numPr>
        <w:rPr>
          <w:rFonts w:ascii="Arial" w:hAnsi="Arial" w:cs="Arial"/>
          <w:sz w:val="22"/>
          <w:szCs w:val="22"/>
        </w:rPr>
      </w:pPr>
      <w:r w:rsidRPr="00875872">
        <w:rPr>
          <w:rFonts w:ascii="Arial" w:hAnsi="Arial" w:cs="Arial"/>
          <w:sz w:val="22"/>
          <w:szCs w:val="22"/>
        </w:rPr>
        <w:t>E</w:t>
      </w:r>
      <w:r w:rsidR="447D61C2" w:rsidRPr="00875872">
        <w:rPr>
          <w:rFonts w:ascii="Arial" w:hAnsi="Arial" w:cs="Arial"/>
          <w:sz w:val="22"/>
          <w:szCs w:val="22"/>
        </w:rPr>
        <w:t>nsur</w:t>
      </w:r>
      <w:r w:rsidR="5E1D32D9" w:rsidRPr="00875872">
        <w:rPr>
          <w:rFonts w:ascii="Arial" w:hAnsi="Arial" w:cs="Arial"/>
          <w:sz w:val="22"/>
          <w:szCs w:val="22"/>
        </w:rPr>
        <w:t xml:space="preserve">ing that arrangements are made for defects </w:t>
      </w:r>
      <w:r w:rsidR="447D61C2" w:rsidRPr="00875872">
        <w:rPr>
          <w:rFonts w:ascii="Arial" w:hAnsi="Arial" w:cs="Arial"/>
          <w:sz w:val="22"/>
          <w:szCs w:val="22"/>
        </w:rPr>
        <w:t xml:space="preserve">in the premises, its plant, </w:t>
      </w:r>
      <w:r w:rsidR="776E5569" w:rsidRPr="00875872">
        <w:rPr>
          <w:rFonts w:ascii="Arial" w:hAnsi="Arial" w:cs="Arial"/>
          <w:sz w:val="22"/>
          <w:szCs w:val="22"/>
        </w:rPr>
        <w:t>equipment,</w:t>
      </w:r>
      <w:r w:rsidR="447D61C2" w:rsidRPr="00875872">
        <w:rPr>
          <w:rFonts w:ascii="Arial" w:hAnsi="Arial" w:cs="Arial"/>
          <w:sz w:val="22"/>
          <w:szCs w:val="22"/>
        </w:rPr>
        <w:t xml:space="preserve"> or facilit</w:t>
      </w:r>
      <w:r w:rsidR="5E1D32D9" w:rsidRPr="00875872">
        <w:rPr>
          <w:rFonts w:ascii="Arial" w:hAnsi="Arial" w:cs="Arial"/>
          <w:sz w:val="22"/>
          <w:szCs w:val="22"/>
        </w:rPr>
        <w:t>ies are reported</w:t>
      </w:r>
      <w:r w:rsidR="447D61C2" w:rsidRPr="00875872">
        <w:rPr>
          <w:rFonts w:ascii="Arial" w:hAnsi="Arial" w:cs="Arial"/>
          <w:sz w:val="22"/>
          <w:szCs w:val="22"/>
        </w:rPr>
        <w:t xml:space="preserve"> and </w:t>
      </w:r>
      <w:r w:rsidR="5E1D32D9" w:rsidRPr="00875872">
        <w:rPr>
          <w:rFonts w:ascii="Arial" w:hAnsi="Arial" w:cs="Arial"/>
          <w:sz w:val="22"/>
          <w:szCs w:val="22"/>
        </w:rPr>
        <w:t>made safe</w:t>
      </w:r>
    </w:p>
    <w:p w14:paraId="7A66C7E5" w14:textId="63A77A5C" w:rsidR="00914E77" w:rsidRPr="00875872" w:rsidRDefault="76CF5BD0" w:rsidP="00875872">
      <w:pPr>
        <w:pStyle w:val="BodyTextIndent"/>
        <w:numPr>
          <w:ilvl w:val="0"/>
          <w:numId w:val="7"/>
        </w:numPr>
        <w:rPr>
          <w:rFonts w:ascii="Arial" w:hAnsi="Arial" w:cs="Arial"/>
          <w:sz w:val="22"/>
          <w:szCs w:val="22"/>
        </w:rPr>
      </w:pPr>
      <w:r w:rsidRPr="00875872">
        <w:rPr>
          <w:rFonts w:ascii="Arial" w:hAnsi="Arial" w:cs="Arial"/>
          <w:sz w:val="22"/>
          <w:szCs w:val="22"/>
        </w:rPr>
        <w:t>E</w:t>
      </w:r>
      <w:r w:rsidR="28C1D963" w:rsidRPr="00875872">
        <w:rPr>
          <w:rFonts w:ascii="Arial" w:hAnsi="Arial" w:cs="Arial"/>
          <w:sz w:val="22"/>
          <w:szCs w:val="22"/>
        </w:rPr>
        <w:t>nsuring that accident, work-</w:t>
      </w:r>
      <w:r w:rsidR="7EB8EF8E" w:rsidRPr="00875872">
        <w:rPr>
          <w:rFonts w:ascii="Arial" w:hAnsi="Arial" w:cs="Arial"/>
          <w:sz w:val="22"/>
          <w:szCs w:val="22"/>
        </w:rPr>
        <w:t xml:space="preserve">related ill </w:t>
      </w:r>
      <w:r w:rsidR="0893FB78" w:rsidRPr="00875872">
        <w:rPr>
          <w:rFonts w:ascii="Arial" w:hAnsi="Arial" w:cs="Arial"/>
          <w:sz w:val="22"/>
          <w:szCs w:val="22"/>
        </w:rPr>
        <w:t>health,</w:t>
      </w:r>
      <w:r w:rsidR="7EB8EF8E" w:rsidRPr="00875872">
        <w:rPr>
          <w:rFonts w:ascii="Arial" w:hAnsi="Arial" w:cs="Arial"/>
          <w:sz w:val="22"/>
          <w:szCs w:val="22"/>
        </w:rPr>
        <w:t xml:space="preserve"> and violent incidents are reported and investigated as necessary</w:t>
      </w:r>
    </w:p>
    <w:p w14:paraId="540F901B" w14:textId="77777777" w:rsidR="00777457" w:rsidRPr="00875872" w:rsidRDefault="00702EF8" w:rsidP="00875872">
      <w:pPr>
        <w:pStyle w:val="ListParagraph"/>
        <w:numPr>
          <w:ilvl w:val="0"/>
          <w:numId w:val="7"/>
        </w:numPr>
        <w:spacing w:after="0" w:line="240" w:lineRule="auto"/>
        <w:jc w:val="both"/>
        <w:rPr>
          <w:rFonts w:ascii="Arial" w:hAnsi="Arial" w:cs="Arial"/>
        </w:rPr>
      </w:pPr>
      <w:r w:rsidRPr="00875872">
        <w:rPr>
          <w:rFonts w:ascii="Arial" w:hAnsi="Arial" w:cs="Arial"/>
        </w:rPr>
        <w:t>M</w:t>
      </w:r>
      <w:r w:rsidR="00D601BD" w:rsidRPr="00875872">
        <w:rPr>
          <w:rFonts w:ascii="Arial" w:hAnsi="Arial" w:cs="Arial"/>
        </w:rPr>
        <w:t>onitor</w:t>
      </w:r>
      <w:r w:rsidR="00914E77" w:rsidRPr="00875872">
        <w:rPr>
          <w:rFonts w:ascii="Arial" w:hAnsi="Arial" w:cs="Arial"/>
        </w:rPr>
        <w:t>ing</w:t>
      </w:r>
      <w:r w:rsidR="00D601BD" w:rsidRPr="00875872">
        <w:rPr>
          <w:rFonts w:ascii="Arial" w:hAnsi="Arial" w:cs="Arial"/>
        </w:rPr>
        <w:t xml:space="preserve"> the standard of health an</w:t>
      </w:r>
      <w:r w:rsidR="00777457" w:rsidRPr="00875872">
        <w:rPr>
          <w:rFonts w:ascii="Arial" w:hAnsi="Arial" w:cs="Arial"/>
        </w:rPr>
        <w:t>d safety throughout the school</w:t>
      </w:r>
    </w:p>
    <w:p w14:paraId="741835A5" w14:textId="77777777" w:rsidR="00914E77" w:rsidRPr="00875872" w:rsidRDefault="00702EF8" w:rsidP="00875872">
      <w:pPr>
        <w:pStyle w:val="ListParagraph"/>
        <w:numPr>
          <w:ilvl w:val="0"/>
          <w:numId w:val="7"/>
        </w:numPr>
        <w:spacing w:after="0" w:line="240" w:lineRule="auto"/>
        <w:jc w:val="both"/>
        <w:rPr>
          <w:rFonts w:ascii="Arial" w:hAnsi="Arial" w:cs="Arial"/>
        </w:rPr>
      </w:pPr>
      <w:r w:rsidRPr="00875872">
        <w:rPr>
          <w:rFonts w:ascii="Arial" w:hAnsi="Arial" w:cs="Arial"/>
        </w:rPr>
        <w:t>E</w:t>
      </w:r>
      <w:r w:rsidR="00914E77" w:rsidRPr="00875872">
        <w:rPr>
          <w:rFonts w:ascii="Arial" w:hAnsi="Arial" w:cs="Arial"/>
        </w:rPr>
        <w:t>nsuring that emergency procedures are in place</w:t>
      </w:r>
    </w:p>
    <w:p w14:paraId="5FCEF2FA" w14:textId="77777777" w:rsidR="00105E6E" w:rsidRPr="00875872" w:rsidRDefault="00702EF8" w:rsidP="00875872">
      <w:pPr>
        <w:pStyle w:val="ListParagraph"/>
        <w:numPr>
          <w:ilvl w:val="0"/>
          <w:numId w:val="7"/>
        </w:numPr>
        <w:autoSpaceDE w:val="0"/>
        <w:autoSpaceDN w:val="0"/>
        <w:spacing w:after="0" w:line="240" w:lineRule="auto"/>
        <w:rPr>
          <w:rFonts w:ascii="Arial" w:hAnsi="Arial" w:cs="Arial"/>
        </w:rPr>
      </w:pPr>
      <w:r w:rsidRPr="00875872">
        <w:rPr>
          <w:rFonts w:ascii="Arial" w:hAnsi="Arial" w:cs="Arial"/>
        </w:rPr>
        <w:t>E</w:t>
      </w:r>
      <w:r w:rsidR="00105E6E" w:rsidRPr="00875872">
        <w:rPr>
          <w:rFonts w:ascii="Arial" w:hAnsi="Arial" w:cs="Arial"/>
        </w:rPr>
        <w:t>nsure that staff involved in educational visits are aware of their responsibilities regarding the Off-Site Visits Policy and have access to it.</w:t>
      </w:r>
    </w:p>
    <w:p w14:paraId="5B9B90F3" w14:textId="76F8CAC6" w:rsidR="00875872" w:rsidRPr="00875872" w:rsidRDefault="00702EF8" w:rsidP="00875872">
      <w:pPr>
        <w:pStyle w:val="ListParagraph"/>
        <w:numPr>
          <w:ilvl w:val="0"/>
          <w:numId w:val="7"/>
        </w:numPr>
        <w:autoSpaceDE w:val="0"/>
        <w:autoSpaceDN w:val="0"/>
        <w:spacing w:after="0" w:line="240" w:lineRule="auto"/>
        <w:rPr>
          <w:rFonts w:ascii="Arial" w:hAnsi="Arial" w:cs="Arial"/>
        </w:rPr>
      </w:pPr>
      <w:r w:rsidRPr="00875872">
        <w:rPr>
          <w:rFonts w:ascii="Arial" w:hAnsi="Arial" w:cs="Arial"/>
        </w:rPr>
        <w:t>A</w:t>
      </w:r>
      <w:r w:rsidR="00105E6E" w:rsidRPr="00875872">
        <w:rPr>
          <w:rFonts w:ascii="Arial" w:hAnsi="Arial" w:cs="Arial"/>
        </w:rPr>
        <w:t>uthorise all Off-Site Visits. Inform the Governors of all non-routine Off-Site Visits.</w:t>
      </w:r>
    </w:p>
    <w:p w14:paraId="75738BE8" w14:textId="77777777" w:rsidR="00875872" w:rsidRDefault="00875872">
      <w:pPr>
        <w:rPr>
          <w:rFonts w:ascii="Arial" w:hAnsi="Arial" w:cs="Arial"/>
          <w:b/>
          <w:bCs/>
          <w:sz w:val="22"/>
          <w:szCs w:val="22"/>
        </w:rPr>
      </w:pPr>
      <w:r>
        <w:rPr>
          <w:rFonts w:ascii="Arial" w:hAnsi="Arial" w:cs="Arial"/>
          <w:b/>
          <w:bCs/>
          <w:sz w:val="22"/>
          <w:szCs w:val="22"/>
        </w:rPr>
        <w:br w:type="page"/>
      </w:r>
    </w:p>
    <w:p w14:paraId="32EC6E77" w14:textId="60D1FE59" w:rsidR="00463AEC" w:rsidRPr="00875872" w:rsidRDefault="00463AEC" w:rsidP="0006775A">
      <w:pPr>
        <w:autoSpaceDE w:val="0"/>
        <w:autoSpaceDN w:val="0"/>
        <w:rPr>
          <w:rFonts w:ascii="Arial" w:hAnsi="Arial" w:cs="Arial"/>
          <w:b/>
          <w:bCs/>
          <w:sz w:val="22"/>
          <w:szCs w:val="22"/>
        </w:rPr>
      </w:pPr>
      <w:r w:rsidRPr="00875872">
        <w:rPr>
          <w:rFonts w:ascii="Arial" w:hAnsi="Arial" w:cs="Arial"/>
          <w:b/>
          <w:bCs/>
          <w:sz w:val="22"/>
          <w:szCs w:val="22"/>
        </w:rPr>
        <w:lastRenderedPageBreak/>
        <w:t xml:space="preserve">School Business Manager </w:t>
      </w:r>
      <w:r w:rsidR="00575869" w:rsidRPr="00875872">
        <w:rPr>
          <w:rFonts w:ascii="Arial" w:hAnsi="Arial" w:cs="Arial"/>
          <w:b/>
          <w:bCs/>
          <w:sz w:val="22"/>
          <w:szCs w:val="22"/>
        </w:rPr>
        <w:t>:</w:t>
      </w:r>
    </w:p>
    <w:p w14:paraId="4F770871" w14:textId="0136E4B8" w:rsidR="00463AEC" w:rsidRPr="00875872" w:rsidRDefault="00463AEC" w:rsidP="00875872">
      <w:pPr>
        <w:pStyle w:val="NoSpacing"/>
        <w:numPr>
          <w:ilvl w:val="0"/>
          <w:numId w:val="8"/>
        </w:numPr>
        <w:rPr>
          <w:rFonts w:ascii="Arial" w:hAnsi="Arial" w:cs="Arial"/>
        </w:rPr>
      </w:pPr>
      <w:r w:rsidRPr="00875872">
        <w:rPr>
          <w:rFonts w:ascii="Arial" w:hAnsi="Arial" w:cs="Arial"/>
          <w:spacing w:val="1"/>
        </w:rPr>
        <w:t>A</w:t>
      </w:r>
      <w:r w:rsidRPr="00875872">
        <w:rPr>
          <w:rFonts w:ascii="Arial" w:hAnsi="Arial" w:cs="Arial"/>
        </w:rPr>
        <w:t xml:space="preserve">ll </w:t>
      </w:r>
      <w:r w:rsidR="00575869" w:rsidRPr="00875872">
        <w:rPr>
          <w:rFonts w:ascii="Arial" w:hAnsi="Arial" w:cs="Arial"/>
        </w:rPr>
        <w:t xml:space="preserve">office </w:t>
      </w:r>
      <w:r w:rsidRPr="00875872">
        <w:rPr>
          <w:rFonts w:ascii="Arial" w:hAnsi="Arial" w:cs="Arial"/>
          <w:spacing w:val="-1"/>
        </w:rPr>
        <w:t>r</w:t>
      </w:r>
      <w:r w:rsidRPr="00875872">
        <w:rPr>
          <w:rFonts w:ascii="Arial" w:hAnsi="Arial" w:cs="Arial"/>
        </w:rPr>
        <w:t xml:space="preserve">isk </w:t>
      </w:r>
      <w:r w:rsidRPr="00875872">
        <w:rPr>
          <w:rFonts w:ascii="Arial" w:hAnsi="Arial" w:cs="Arial"/>
          <w:spacing w:val="1"/>
        </w:rPr>
        <w:t>a</w:t>
      </w:r>
      <w:r w:rsidRPr="00875872">
        <w:rPr>
          <w:rFonts w:ascii="Arial" w:hAnsi="Arial" w:cs="Arial"/>
        </w:rPr>
        <w:t>s</w:t>
      </w:r>
      <w:r w:rsidRPr="00875872">
        <w:rPr>
          <w:rFonts w:ascii="Arial" w:hAnsi="Arial" w:cs="Arial"/>
          <w:spacing w:val="-2"/>
        </w:rPr>
        <w:t>s</w:t>
      </w:r>
      <w:r w:rsidRPr="00875872">
        <w:rPr>
          <w:rFonts w:ascii="Arial" w:hAnsi="Arial" w:cs="Arial"/>
          <w:spacing w:val="1"/>
        </w:rPr>
        <w:t>e</w:t>
      </w:r>
      <w:r w:rsidRPr="00875872">
        <w:rPr>
          <w:rFonts w:ascii="Arial" w:hAnsi="Arial" w:cs="Arial"/>
        </w:rPr>
        <w:t>ss</w:t>
      </w:r>
      <w:r w:rsidRPr="00875872">
        <w:rPr>
          <w:rFonts w:ascii="Arial" w:hAnsi="Arial" w:cs="Arial"/>
          <w:spacing w:val="-1"/>
        </w:rPr>
        <w:t>m</w:t>
      </w:r>
      <w:r w:rsidRPr="00875872">
        <w:rPr>
          <w:rFonts w:ascii="Arial" w:hAnsi="Arial" w:cs="Arial"/>
          <w:spacing w:val="1"/>
        </w:rPr>
        <w:t>en</w:t>
      </w:r>
      <w:r w:rsidRPr="00875872">
        <w:rPr>
          <w:rFonts w:ascii="Arial" w:hAnsi="Arial" w:cs="Arial"/>
        </w:rPr>
        <w:t>ts</w:t>
      </w:r>
      <w:r w:rsidRPr="00875872">
        <w:rPr>
          <w:rFonts w:ascii="Arial" w:hAnsi="Arial" w:cs="Arial"/>
          <w:spacing w:val="-2"/>
        </w:rPr>
        <w:t xml:space="preserve"> </w:t>
      </w:r>
      <w:r w:rsidRPr="00875872">
        <w:rPr>
          <w:rFonts w:ascii="Arial" w:hAnsi="Arial" w:cs="Arial"/>
          <w:spacing w:val="1"/>
        </w:rPr>
        <w:t>a</w:t>
      </w:r>
      <w:r w:rsidRPr="00875872">
        <w:rPr>
          <w:rFonts w:ascii="Arial" w:hAnsi="Arial" w:cs="Arial"/>
          <w:spacing w:val="-1"/>
        </w:rPr>
        <w:t>r</w:t>
      </w:r>
      <w:r w:rsidRPr="00875872">
        <w:rPr>
          <w:rFonts w:ascii="Arial" w:hAnsi="Arial" w:cs="Arial"/>
        </w:rPr>
        <w:t>e</w:t>
      </w:r>
      <w:r w:rsidRPr="00875872">
        <w:rPr>
          <w:rFonts w:ascii="Arial" w:hAnsi="Arial" w:cs="Arial"/>
          <w:spacing w:val="1"/>
        </w:rPr>
        <w:t xml:space="preserve"> </w:t>
      </w:r>
      <w:r w:rsidRPr="00875872">
        <w:rPr>
          <w:rFonts w:ascii="Arial" w:hAnsi="Arial" w:cs="Arial"/>
        </w:rPr>
        <w:t>c</w:t>
      </w:r>
      <w:r w:rsidRPr="00875872">
        <w:rPr>
          <w:rFonts w:ascii="Arial" w:hAnsi="Arial" w:cs="Arial"/>
          <w:spacing w:val="-1"/>
        </w:rPr>
        <w:t>o</w:t>
      </w:r>
      <w:r w:rsidRPr="00875872">
        <w:rPr>
          <w:rFonts w:ascii="Arial" w:hAnsi="Arial" w:cs="Arial"/>
          <w:spacing w:val="2"/>
        </w:rPr>
        <w:t>m</w:t>
      </w:r>
      <w:r w:rsidRPr="00875872">
        <w:rPr>
          <w:rFonts w:ascii="Arial" w:hAnsi="Arial" w:cs="Arial"/>
          <w:spacing w:val="1"/>
        </w:rPr>
        <w:t>p</w:t>
      </w:r>
      <w:r w:rsidRPr="00875872">
        <w:rPr>
          <w:rFonts w:ascii="Arial" w:hAnsi="Arial" w:cs="Arial"/>
        </w:rPr>
        <w:t>l</w:t>
      </w:r>
      <w:r w:rsidRPr="00875872">
        <w:rPr>
          <w:rFonts w:ascii="Arial" w:hAnsi="Arial" w:cs="Arial"/>
          <w:spacing w:val="-1"/>
        </w:rPr>
        <w:t>e</w:t>
      </w:r>
      <w:r w:rsidRPr="00875872">
        <w:rPr>
          <w:rFonts w:ascii="Arial" w:hAnsi="Arial" w:cs="Arial"/>
        </w:rPr>
        <w:t>t</w:t>
      </w:r>
      <w:r w:rsidRPr="00875872">
        <w:rPr>
          <w:rFonts w:ascii="Arial" w:hAnsi="Arial" w:cs="Arial"/>
          <w:spacing w:val="1"/>
        </w:rPr>
        <w:t>e</w:t>
      </w:r>
      <w:r w:rsidRPr="00875872">
        <w:rPr>
          <w:rFonts w:ascii="Arial" w:hAnsi="Arial" w:cs="Arial"/>
        </w:rPr>
        <w:t>d</w:t>
      </w:r>
      <w:r w:rsidRPr="00875872">
        <w:rPr>
          <w:rFonts w:ascii="Arial" w:hAnsi="Arial" w:cs="Arial"/>
          <w:spacing w:val="-1"/>
        </w:rPr>
        <w:t xml:space="preserve"> </w:t>
      </w:r>
      <w:r w:rsidRPr="00875872">
        <w:rPr>
          <w:rFonts w:ascii="Arial" w:hAnsi="Arial" w:cs="Arial"/>
          <w:spacing w:val="1"/>
        </w:rPr>
        <w:t>a</w:t>
      </w:r>
      <w:r w:rsidRPr="00875872">
        <w:rPr>
          <w:rFonts w:ascii="Arial" w:hAnsi="Arial" w:cs="Arial"/>
          <w:spacing w:val="-1"/>
        </w:rPr>
        <w:t>n</w:t>
      </w:r>
      <w:r w:rsidRPr="00875872">
        <w:rPr>
          <w:rFonts w:ascii="Arial" w:hAnsi="Arial" w:cs="Arial"/>
        </w:rPr>
        <w:t>d</w:t>
      </w:r>
      <w:r w:rsidRPr="00875872">
        <w:rPr>
          <w:rFonts w:ascii="Arial" w:hAnsi="Arial" w:cs="Arial"/>
          <w:spacing w:val="1"/>
        </w:rPr>
        <w:t xml:space="preserve"> </w:t>
      </w:r>
      <w:r w:rsidRPr="00875872">
        <w:rPr>
          <w:rFonts w:ascii="Arial" w:hAnsi="Arial" w:cs="Arial"/>
          <w:spacing w:val="-1"/>
        </w:rPr>
        <w:t>r</w:t>
      </w:r>
      <w:r w:rsidRPr="00875872">
        <w:rPr>
          <w:rFonts w:ascii="Arial" w:hAnsi="Arial" w:cs="Arial"/>
          <w:spacing w:val="1"/>
        </w:rPr>
        <w:t>e</w:t>
      </w:r>
      <w:r w:rsidRPr="00875872">
        <w:rPr>
          <w:rFonts w:ascii="Arial" w:hAnsi="Arial" w:cs="Arial"/>
          <w:spacing w:val="-2"/>
        </w:rPr>
        <w:t>v</w:t>
      </w:r>
      <w:r w:rsidRPr="00875872">
        <w:rPr>
          <w:rFonts w:ascii="Arial" w:hAnsi="Arial" w:cs="Arial"/>
        </w:rPr>
        <w:t>i</w:t>
      </w:r>
      <w:r w:rsidRPr="00875872">
        <w:rPr>
          <w:rFonts w:ascii="Arial" w:hAnsi="Arial" w:cs="Arial"/>
          <w:spacing w:val="1"/>
        </w:rPr>
        <w:t>e</w:t>
      </w:r>
      <w:r w:rsidRPr="00875872">
        <w:rPr>
          <w:rFonts w:ascii="Arial" w:hAnsi="Arial" w:cs="Arial"/>
          <w:spacing w:val="-3"/>
        </w:rPr>
        <w:t>w</w:t>
      </w:r>
      <w:r w:rsidRPr="00875872">
        <w:rPr>
          <w:rFonts w:ascii="Arial" w:hAnsi="Arial" w:cs="Arial"/>
          <w:spacing w:val="1"/>
        </w:rPr>
        <w:t>ed</w:t>
      </w:r>
      <w:r w:rsidR="00575869" w:rsidRPr="00875872">
        <w:rPr>
          <w:rFonts w:ascii="Arial" w:hAnsi="Arial" w:cs="Arial"/>
          <w:spacing w:val="1"/>
        </w:rPr>
        <w:t>.</w:t>
      </w:r>
    </w:p>
    <w:p w14:paraId="248BB78F" w14:textId="051FD6FB" w:rsidR="00463AEC" w:rsidRPr="00875872" w:rsidRDefault="109629AF" w:rsidP="00875872">
      <w:pPr>
        <w:pStyle w:val="NoSpacing"/>
        <w:numPr>
          <w:ilvl w:val="0"/>
          <w:numId w:val="8"/>
        </w:numPr>
        <w:rPr>
          <w:rFonts w:ascii="Arial" w:hAnsi="Arial" w:cs="Arial"/>
        </w:rPr>
      </w:pPr>
      <w:r w:rsidRPr="00875872">
        <w:rPr>
          <w:rFonts w:ascii="Arial" w:hAnsi="Arial" w:cs="Arial"/>
          <w:spacing w:val="1"/>
        </w:rPr>
        <w:t>Visitors who</w:t>
      </w:r>
      <w:r w:rsidR="00463AEC" w:rsidRPr="00875872">
        <w:rPr>
          <w:rFonts w:ascii="Arial" w:hAnsi="Arial" w:cs="Arial"/>
          <w:spacing w:val="5"/>
        </w:rPr>
        <w:t xml:space="preserve"> </w:t>
      </w:r>
      <w:r w:rsidR="00463AEC" w:rsidRPr="00875872">
        <w:rPr>
          <w:rFonts w:ascii="Arial" w:hAnsi="Arial" w:cs="Arial"/>
          <w:spacing w:val="1"/>
        </w:rPr>
        <w:t>a</w:t>
      </w:r>
      <w:r w:rsidR="00463AEC" w:rsidRPr="00875872">
        <w:rPr>
          <w:rFonts w:ascii="Arial" w:hAnsi="Arial" w:cs="Arial"/>
          <w:spacing w:val="-1"/>
        </w:rPr>
        <w:t>r</w:t>
      </w:r>
      <w:r w:rsidR="00463AEC" w:rsidRPr="00875872">
        <w:rPr>
          <w:rFonts w:ascii="Arial" w:hAnsi="Arial" w:cs="Arial"/>
        </w:rPr>
        <w:t>e</w:t>
      </w:r>
      <w:r w:rsidR="00463AEC" w:rsidRPr="00875872">
        <w:rPr>
          <w:rFonts w:ascii="Arial" w:hAnsi="Arial" w:cs="Arial"/>
          <w:spacing w:val="6"/>
        </w:rPr>
        <w:t xml:space="preserve"> </w:t>
      </w:r>
      <w:r w:rsidR="00463AEC" w:rsidRPr="00875872">
        <w:rPr>
          <w:rFonts w:ascii="Arial" w:hAnsi="Arial" w:cs="Arial"/>
          <w:spacing w:val="-1"/>
        </w:rPr>
        <w:t>r</w:t>
      </w:r>
      <w:r w:rsidR="00463AEC" w:rsidRPr="00875872">
        <w:rPr>
          <w:rFonts w:ascii="Arial" w:hAnsi="Arial" w:cs="Arial"/>
          <w:spacing w:val="1"/>
        </w:rPr>
        <w:t>e</w:t>
      </w:r>
      <w:r w:rsidR="00463AEC" w:rsidRPr="00875872">
        <w:rPr>
          <w:rFonts w:ascii="Arial" w:hAnsi="Arial" w:cs="Arial"/>
          <w:spacing w:val="-1"/>
        </w:rPr>
        <w:t>g</w:t>
      </w:r>
      <w:r w:rsidR="00463AEC" w:rsidRPr="00875872">
        <w:rPr>
          <w:rFonts w:ascii="Arial" w:hAnsi="Arial" w:cs="Arial"/>
        </w:rPr>
        <w:t>ist</w:t>
      </w:r>
      <w:r w:rsidR="00463AEC" w:rsidRPr="00875872">
        <w:rPr>
          <w:rFonts w:ascii="Arial" w:hAnsi="Arial" w:cs="Arial"/>
          <w:spacing w:val="1"/>
        </w:rPr>
        <w:t>e</w:t>
      </w:r>
      <w:r w:rsidR="00463AEC" w:rsidRPr="00875872">
        <w:rPr>
          <w:rFonts w:ascii="Arial" w:hAnsi="Arial" w:cs="Arial"/>
          <w:spacing w:val="-1"/>
        </w:rPr>
        <w:t>r</w:t>
      </w:r>
      <w:r w:rsidR="00463AEC" w:rsidRPr="00875872">
        <w:rPr>
          <w:rFonts w:ascii="Arial" w:hAnsi="Arial" w:cs="Arial"/>
          <w:spacing w:val="1"/>
        </w:rPr>
        <w:t>e</w:t>
      </w:r>
      <w:r w:rsidR="00463AEC" w:rsidRPr="00875872">
        <w:rPr>
          <w:rFonts w:ascii="Arial" w:hAnsi="Arial" w:cs="Arial"/>
        </w:rPr>
        <w:t>d</w:t>
      </w:r>
      <w:r w:rsidR="00463AEC" w:rsidRPr="00875872">
        <w:rPr>
          <w:rFonts w:ascii="Arial" w:hAnsi="Arial" w:cs="Arial"/>
          <w:spacing w:val="1"/>
        </w:rPr>
        <w:t xml:space="preserve"> </w:t>
      </w:r>
      <w:r w:rsidR="00463AEC" w:rsidRPr="00875872">
        <w:rPr>
          <w:rFonts w:ascii="Arial" w:hAnsi="Arial" w:cs="Arial"/>
          <w:spacing w:val="-3"/>
        </w:rPr>
        <w:t>w</w:t>
      </w:r>
      <w:r w:rsidR="00463AEC" w:rsidRPr="00875872">
        <w:rPr>
          <w:rFonts w:ascii="Arial" w:hAnsi="Arial" w:cs="Arial"/>
          <w:spacing w:val="1"/>
        </w:rPr>
        <w:t>ea</w:t>
      </w:r>
      <w:r w:rsidR="00463AEC" w:rsidRPr="00875872">
        <w:rPr>
          <w:rFonts w:ascii="Arial" w:hAnsi="Arial" w:cs="Arial"/>
        </w:rPr>
        <w:t>r</w:t>
      </w:r>
      <w:r w:rsidR="00463AEC" w:rsidRPr="00875872">
        <w:rPr>
          <w:rFonts w:ascii="Arial" w:hAnsi="Arial" w:cs="Arial"/>
          <w:spacing w:val="5"/>
        </w:rPr>
        <w:t xml:space="preserve"> </w:t>
      </w:r>
      <w:r w:rsidR="00463AEC" w:rsidRPr="00875872">
        <w:rPr>
          <w:rFonts w:ascii="Arial" w:hAnsi="Arial" w:cs="Arial"/>
        </w:rPr>
        <w:t>a</w:t>
      </w:r>
      <w:r w:rsidR="00463AEC" w:rsidRPr="00875872">
        <w:rPr>
          <w:rFonts w:ascii="Arial" w:hAnsi="Arial" w:cs="Arial"/>
          <w:spacing w:val="6"/>
        </w:rPr>
        <w:t xml:space="preserve"> </w:t>
      </w:r>
      <w:r w:rsidR="00463AEC" w:rsidRPr="00875872">
        <w:rPr>
          <w:rFonts w:ascii="Arial" w:hAnsi="Arial" w:cs="Arial"/>
          <w:spacing w:val="1"/>
        </w:rPr>
        <w:t>bad</w:t>
      </w:r>
      <w:r w:rsidR="00463AEC" w:rsidRPr="00875872">
        <w:rPr>
          <w:rFonts w:ascii="Arial" w:hAnsi="Arial" w:cs="Arial"/>
          <w:spacing w:val="-1"/>
        </w:rPr>
        <w:t>g</w:t>
      </w:r>
      <w:r w:rsidR="00463AEC" w:rsidRPr="00875872">
        <w:rPr>
          <w:rFonts w:ascii="Arial" w:hAnsi="Arial" w:cs="Arial"/>
        </w:rPr>
        <w:t>e</w:t>
      </w:r>
      <w:r w:rsidR="00463AEC" w:rsidRPr="00875872">
        <w:rPr>
          <w:rFonts w:ascii="Arial" w:hAnsi="Arial" w:cs="Arial"/>
          <w:spacing w:val="4"/>
        </w:rPr>
        <w:t xml:space="preserve"> </w:t>
      </w:r>
      <w:r w:rsidR="00463AEC" w:rsidRPr="00875872">
        <w:rPr>
          <w:rFonts w:ascii="Arial" w:hAnsi="Arial" w:cs="Arial"/>
          <w:spacing w:val="1"/>
        </w:rPr>
        <w:t>an</w:t>
      </w:r>
      <w:r w:rsidR="00463AEC" w:rsidRPr="00875872">
        <w:rPr>
          <w:rFonts w:ascii="Arial" w:hAnsi="Arial" w:cs="Arial"/>
        </w:rPr>
        <w:t>d</w:t>
      </w:r>
      <w:r w:rsidR="00463AEC" w:rsidRPr="00875872">
        <w:rPr>
          <w:rFonts w:ascii="Arial" w:hAnsi="Arial" w:cs="Arial"/>
          <w:spacing w:val="4"/>
        </w:rPr>
        <w:t xml:space="preserve"> </w:t>
      </w:r>
      <w:r w:rsidR="00463AEC" w:rsidRPr="00875872">
        <w:rPr>
          <w:rFonts w:ascii="Arial" w:hAnsi="Arial" w:cs="Arial"/>
          <w:spacing w:val="1"/>
        </w:rPr>
        <w:t>a</w:t>
      </w:r>
      <w:r w:rsidR="00463AEC" w:rsidRPr="00875872">
        <w:rPr>
          <w:rFonts w:ascii="Arial" w:hAnsi="Arial" w:cs="Arial"/>
          <w:spacing w:val="-1"/>
        </w:rPr>
        <w:t>r</w:t>
      </w:r>
      <w:r w:rsidR="00463AEC" w:rsidRPr="00875872">
        <w:rPr>
          <w:rFonts w:ascii="Arial" w:hAnsi="Arial" w:cs="Arial"/>
        </w:rPr>
        <w:t>e</w:t>
      </w:r>
      <w:r w:rsidR="00463AEC" w:rsidRPr="00875872">
        <w:rPr>
          <w:rFonts w:ascii="Arial" w:hAnsi="Arial" w:cs="Arial"/>
          <w:spacing w:val="4"/>
        </w:rPr>
        <w:t xml:space="preserve"> </w:t>
      </w:r>
      <w:r w:rsidR="00463AEC" w:rsidRPr="00875872">
        <w:rPr>
          <w:rFonts w:ascii="Arial" w:hAnsi="Arial" w:cs="Arial"/>
          <w:spacing w:val="1"/>
        </w:rPr>
        <w:t>b</w:t>
      </w:r>
      <w:r w:rsidR="00463AEC" w:rsidRPr="00875872">
        <w:rPr>
          <w:rFonts w:ascii="Arial" w:hAnsi="Arial" w:cs="Arial"/>
          <w:spacing w:val="-1"/>
        </w:rPr>
        <w:t>r</w:t>
      </w:r>
      <w:r w:rsidR="00463AEC" w:rsidRPr="00875872">
        <w:rPr>
          <w:rFonts w:ascii="Arial" w:hAnsi="Arial" w:cs="Arial"/>
        </w:rPr>
        <w:t>i</w:t>
      </w:r>
      <w:r w:rsidR="00463AEC" w:rsidRPr="00875872">
        <w:rPr>
          <w:rFonts w:ascii="Arial" w:hAnsi="Arial" w:cs="Arial"/>
          <w:spacing w:val="1"/>
        </w:rPr>
        <w:t>e</w:t>
      </w:r>
      <w:r w:rsidR="00463AEC" w:rsidRPr="00875872">
        <w:rPr>
          <w:rFonts w:ascii="Arial" w:hAnsi="Arial" w:cs="Arial"/>
        </w:rPr>
        <w:t>f</w:t>
      </w:r>
      <w:r w:rsidR="00463AEC" w:rsidRPr="00875872">
        <w:rPr>
          <w:rFonts w:ascii="Arial" w:hAnsi="Arial" w:cs="Arial"/>
          <w:spacing w:val="1"/>
        </w:rPr>
        <w:t>e</w:t>
      </w:r>
      <w:r w:rsidR="00463AEC" w:rsidRPr="00875872">
        <w:rPr>
          <w:rFonts w:ascii="Arial" w:hAnsi="Arial" w:cs="Arial"/>
        </w:rPr>
        <w:t>d</w:t>
      </w:r>
      <w:r w:rsidR="00463AEC" w:rsidRPr="00875872">
        <w:rPr>
          <w:rFonts w:ascii="Arial" w:hAnsi="Arial" w:cs="Arial"/>
          <w:spacing w:val="4"/>
        </w:rPr>
        <w:t xml:space="preserve"> </w:t>
      </w:r>
      <w:r w:rsidR="00463AEC" w:rsidRPr="00875872">
        <w:rPr>
          <w:rFonts w:ascii="Arial" w:hAnsi="Arial" w:cs="Arial"/>
          <w:spacing w:val="1"/>
        </w:rPr>
        <w:t>o</w:t>
      </w:r>
      <w:r w:rsidR="00463AEC" w:rsidRPr="00875872">
        <w:rPr>
          <w:rFonts w:ascii="Arial" w:hAnsi="Arial" w:cs="Arial"/>
        </w:rPr>
        <w:t>n</w:t>
      </w:r>
      <w:r w:rsidR="00463AEC" w:rsidRPr="00875872">
        <w:rPr>
          <w:rFonts w:ascii="Arial" w:hAnsi="Arial" w:cs="Arial"/>
          <w:spacing w:val="4"/>
        </w:rPr>
        <w:t xml:space="preserve"> </w:t>
      </w:r>
      <w:r w:rsidR="00463AEC" w:rsidRPr="00875872">
        <w:rPr>
          <w:rFonts w:ascii="Arial" w:hAnsi="Arial" w:cs="Arial"/>
        </w:rPr>
        <w:t>t</w:t>
      </w:r>
      <w:r w:rsidR="00463AEC" w:rsidRPr="00875872">
        <w:rPr>
          <w:rFonts w:ascii="Arial" w:hAnsi="Arial" w:cs="Arial"/>
          <w:spacing w:val="1"/>
        </w:rPr>
        <w:t>h</w:t>
      </w:r>
      <w:r w:rsidR="00463AEC" w:rsidRPr="00875872">
        <w:rPr>
          <w:rFonts w:ascii="Arial" w:hAnsi="Arial" w:cs="Arial"/>
        </w:rPr>
        <w:t>e</w:t>
      </w:r>
      <w:r w:rsidR="00463AEC" w:rsidRPr="00875872">
        <w:rPr>
          <w:rFonts w:ascii="Arial" w:hAnsi="Arial" w:cs="Arial"/>
          <w:spacing w:val="4"/>
        </w:rPr>
        <w:t xml:space="preserve"> </w:t>
      </w:r>
      <w:r w:rsidR="00463AEC" w:rsidRPr="00875872">
        <w:rPr>
          <w:rFonts w:ascii="Arial" w:hAnsi="Arial" w:cs="Arial"/>
          <w:spacing w:val="-1"/>
        </w:rPr>
        <w:t>e</w:t>
      </w:r>
      <w:r w:rsidR="00463AEC" w:rsidRPr="00875872">
        <w:rPr>
          <w:rFonts w:ascii="Arial" w:hAnsi="Arial" w:cs="Arial"/>
          <w:spacing w:val="2"/>
        </w:rPr>
        <w:t>m</w:t>
      </w:r>
      <w:r w:rsidR="00463AEC" w:rsidRPr="00875872">
        <w:rPr>
          <w:rFonts w:ascii="Arial" w:hAnsi="Arial" w:cs="Arial"/>
          <w:spacing w:val="1"/>
        </w:rPr>
        <w:t>e</w:t>
      </w:r>
      <w:r w:rsidR="00463AEC" w:rsidRPr="00875872">
        <w:rPr>
          <w:rFonts w:ascii="Arial" w:hAnsi="Arial" w:cs="Arial"/>
          <w:spacing w:val="-1"/>
        </w:rPr>
        <w:t>rge</w:t>
      </w:r>
      <w:r w:rsidR="00463AEC" w:rsidRPr="00875872">
        <w:rPr>
          <w:rFonts w:ascii="Arial" w:hAnsi="Arial" w:cs="Arial"/>
          <w:spacing w:val="1"/>
        </w:rPr>
        <w:t>n</w:t>
      </w:r>
      <w:r w:rsidR="00463AEC" w:rsidRPr="00875872">
        <w:rPr>
          <w:rFonts w:ascii="Arial" w:hAnsi="Arial" w:cs="Arial"/>
          <w:spacing w:val="2"/>
        </w:rPr>
        <w:t>c</w:t>
      </w:r>
      <w:r w:rsidR="00463AEC" w:rsidRPr="00875872">
        <w:rPr>
          <w:rFonts w:ascii="Arial" w:hAnsi="Arial" w:cs="Arial"/>
        </w:rPr>
        <w:t xml:space="preserve">y </w:t>
      </w:r>
      <w:r w:rsidR="00463AEC" w:rsidRPr="00875872">
        <w:rPr>
          <w:rFonts w:ascii="Arial" w:hAnsi="Arial" w:cs="Arial"/>
          <w:spacing w:val="1"/>
        </w:rPr>
        <w:t>p</w:t>
      </w:r>
      <w:r w:rsidR="00463AEC" w:rsidRPr="00875872">
        <w:rPr>
          <w:rFonts w:ascii="Arial" w:hAnsi="Arial" w:cs="Arial"/>
          <w:spacing w:val="-1"/>
        </w:rPr>
        <w:t>r</w:t>
      </w:r>
      <w:r w:rsidR="00463AEC" w:rsidRPr="00875872">
        <w:rPr>
          <w:rFonts w:ascii="Arial" w:hAnsi="Arial" w:cs="Arial"/>
          <w:spacing w:val="1"/>
        </w:rPr>
        <w:t>o</w:t>
      </w:r>
      <w:r w:rsidR="00463AEC" w:rsidRPr="00875872">
        <w:rPr>
          <w:rFonts w:ascii="Arial" w:hAnsi="Arial" w:cs="Arial"/>
        </w:rPr>
        <w:t>c</w:t>
      </w:r>
      <w:r w:rsidR="00463AEC" w:rsidRPr="00875872">
        <w:rPr>
          <w:rFonts w:ascii="Arial" w:hAnsi="Arial" w:cs="Arial"/>
          <w:spacing w:val="1"/>
        </w:rPr>
        <w:t>e</w:t>
      </w:r>
      <w:r w:rsidR="00463AEC" w:rsidRPr="00875872">
        <w:rPr>
          <w:rFonts w:ascii="Arial" w:hAnsi="Arial" w:cs="Arial"/>
          <w:spacing w:val="-1"/>
        </w:rPr>
        <w:t>d</w:t>
      </w:r>
      <w:r w:rsidR="00463AEC" w:rsidRPr="00875872">
        <w:rPr>
          <w:rFonts w:ascii="Arial" w:hAnsi="Arial" w:cs="Arial"/>
          <w:spacing w:val="1"/>
        </w:rPr>
        <w:t>u</w:t>
      </w:r>
      <w:r w:rsidR="00463AEC" w:rsidRPr="00875872">
        <w:rPr>
          <w:rFonts w:ascii="Arial" w:hAnsi="Arial" w:cs="Arial"/>
          <w:spacing w:val="-1"/>
        </w:rPr>
        <w:t>r</w:t>
      </w:r>
      <w:r w:rsidR="00463AEC" w:rsidRPr="00875872">
        <w:rPr>
          <w:rFonts w:ascii="Arial" w:hAnsi="Arial" w:cs="Arial"/>
          <w:spacing w:val="1"/>
        </w:rPr>
        <w:t>e</w:t>
      </w:r>
      <w:r w:rsidR="00463AEC" w:rsidRPr="00875872">
        <w:rPr>
          <w:rFonts w:ascii="Arial" w:hAnsi="Arial" w:cs="Arial"/>
        </w:rPr>
        <w:t>s.</w:t>
      </w:r>
    </w:p>
    <w:p w14:paraId="1F0DC0FE" w14:textId="77777777" w:rsidR="00463AEC" w:rsidRPr="00875872" w:rsidRDefault="00463AEC" w:rsidP="00875872">
      <w:pPr>
        <w:pStyle w:val="NoSpacing"/>
        <w:numPr>
          <w:ilvl w:val="0"/>
          <w:numId w:val="8"/>
        </w:numPr>
        <w:rPr>
          <w:rFonts w:ascii="Arial" w:hAnsi="Arial" w:cs="Arial"/>
        </w:rPr>
      </w:pPr>
      <w:r w:rsidRPr="00875872">
        <w:rPr>
          <w:rFonts w:ascii="Arial" w:hAnsi="Arial" w:cs="Arial"/>
        </w:rPr>
        <w:t>H</w:t>
      </w:r>
      <w:r w:rsidRPr="00875872">
        <w:rPr>
          <w:rFonts w:ascii="Arial" w:hAnsi="Arial" w:cs="Arial"/>
          <w:spacing w:val="1"/>
        </w:rPr>
        <w:t>a</w:t>
      </w:r>
      <w:r w:rsidRPr="00875872">
        <w:rPr>
          <w:rFonts w:ascii="Arial" w:hAnsi="Arial" w:cs="Arial"/>
          <w:spacing w:val="-2"/>
        </w:rPr>
        <w:t>z</w:t>
      </w:r>
      <w:r w:rsidRPr="00875872">
        <w:rPr>
          <w:rFonts w:ascii="Arial" w:hAnsi="Arial" w:cs="Arial"/>
          <w:spacing w:val="1"/>
        </w:rPr>
        <w:t>a</w:t>
      </w:r>
      <w:r w:rsidRPr="00875872">
        <w:rPr>
          <w:rFonts w:ascii="Arial" w:hAnsi="Arial" w:cs="Arial"/>
          <w:spacing w:val="-1"/>
        </w:rPr>
        <w:t>r</w:t>
      </w:r>
      <w:r w:rsidRPr="00875872">
        <w:rPr>
          <w:rFonts w:ascii="Arial" w:hAnsi="Arial" w:cs="Arial"/>
        </w:rPr>
        <w:t>d</w:t>
      </w:r>
      <w:r w:rsidRPr="00875872">
        <w:rPr>
          <w:rFonts w:ascii="Arial" w:hAnsi="Arial" w:cs="Arial"/>
          <w:spacing w:val="1"/>
        </w:rPr>
        <w:t xml:space="preserve"> </w:t>
      </w:r>
      <w:r w:rsidRPr="00875872">
        <w:rPr>
          <w:rFonts w:ascii="Arial" w:hAnsi="Arial" w:cs="Arial"/>
          <w:spacing w:val="-1"/>
        </w:rPr>
        <w:t>r</w:t>
      </w:r>
      <w:r w:rsidRPr="00875872">
        <w:rPr>
          <w:rFonts w:ascii="Arial" w:hAnsi="Arial" w:cs="Arial"/>
          <w:spacing w:val="1"/>
        </w:rPr>
        <w:t>epo</w:t>
      </w:r>
      <w:r w:rsidRPr="00875872">
        <w:rPr>
          <w:rFonts w:ascii="Arial" w:hAnsi="Arial" w:cs="Arial"/>
          <w:spacing w:val="-1"/>
        </w:rPr>
        <w:t>r</w:t>
      </w:r>
      <w:r w:rsidRPr="00875872">
        <w:rPr>
          <w:rFonts w:ascii="Arial" w:hAnsi="Arial" w:cs="Arial"/>
        </w:rPr>
        <w:t>ti</w:t>
      </w:r>
      <w:r w:rsidRPr="00875872">
        <w:rPr>
          <w:rFonts w:ascii="Arial" w:hAnsi="Arial" w:cs="Arial"/>
          <w:spacing w:val="1"/>
        </w:rPr>
        <w:t>n</w:t>
      </w:r>
      <w:r w:rsidRPr="00875872">
        <w:rPr>
          <w:rFonts w:ascii="Arial" w:hAnsi="Arial" w:cs="Arial"/>
        </w:rPr>
        <w:t>g</w:t>
      </w:r>
      <w:r w:rsidRPr="00875872">
        <w:rPr>
          <w:rFonts w:ascii="Arial" w:hAnsi="Arial" w:cs="Arial"/>
          <w:spacing w:val="-1"/>
        </w:rPr>
        <w:t xml:space="preserve"> </w:t>
      </w:r>
      <w:r w:rsidRPr="00875872">
        <w:rPr>
          <w:rFonts w:ascii="Arial" w:hAnsi="Arial" w:cs="Arial"/>
          <w:spacing w:val="1"/>
        </w:rPr>
        <w:t>an</w:t>
      </w:r>
      <w:r w:rsidRPr="00875872">
        <w:rPr>
          <w:rFonts w:ascii="Arial" w:hAnsi="Arial" w:cs="Arial"/>
        </w:rPr>
        <w:t>d</w:t>
      </w:r>
      <w:r w:rsidRPr="00875872">
        <w:rPr>
          <w:rFonts w:ascii="Arial" w:hAnsi="Arial" w:cs="Arial"/>
          <w:spacing w:val="-3"/>
        </w:rPr>
        <w:t xml:space="preserve"> </w:t>
      </w:r>
      <w:r w:rsidRPr="00875872">
        <w:rPr>
          <w:rFonts w:ascii="Arial" w:hAnsi="Arial" w:cs="Arial"/>
          <w:spacing w:val="2"/>
        </w:rPr>
        <w:t>m</w:t>
      </w:r>
      <w:r w:rsidRPr="00875872">
        <w:rPr>
          <w:rFonts w:ascii="Arial" w:hAnsi="Arial" w:cs="Arial"/>
          <w:spacing w:val="1"/>
        </w:rPr>
        <w:t>a</w:t>
      </w:r>
      <w:r w:rsidRPr="00875872">
        <w:rPr>
          <w:rFonts w:ascii="Arial" w:hAnsi="Arial" w:cs="Arial"/>
        </w:rPr>
        <w:t>i</w:t>
      </w:r>
      <w:r w:rsidRPr="00875872">
        <w:rPr>
          <w:rFonts w:ascii="Arial" w:hAnsi="Arial" w:cs="Arial"/>
          <w:spacing w:val="1"/>
        </w:rPr>
        <w:t>n</w:t>
      </w:r>
      <w:r w:rsidRPr="00875872">
        <w:rPr>
          <w:rFonts w:ascii="Arial" w:hAnsi="Arial" w:cs="Arial"/>
          <w:spacing w:val="-2"/>
        </w:rPr>
        <w:t>t</w:t>
      </w:r>
      <w:r w:rsidRPr="00875872">
        <w:rPr>
          <w:rFonts w:ascii="Arial" w:hAnsi="Arial" w:cs="Arial"/>
          <w:spacing w:val="1"/>
        </w:rPr>
        <w:t>e</w:t>
      </w:r>
      <w:r w:rsidRPr="00875872">
        <w:rPr>
          <w:rFonts w:ascii="Arial" w:hAnsi="Arial" w:cs="Arial"/>
          <w:spacing w:val="-1"/>
        </w:rPr>
        <w:t>n</w:t>
      </w:r>
      <w:r w:rsidRPr="00875872">
        <w:rPr>
          <w:rFonts w:ascii="Arial" w:hAnsi="Arial" w:cs="Arial"/>
          <w:spacing w:val="1"/>
        </w:rPr>
        <w:t>an</w:t>
      </w:r>
      <w:r w:rsidRPr="00875872">
        <w:rPr>
          <w:rFonts w:ascii="Arial" w:hAnsi="Arial" w:cs="Arial"/>
        </w:rPr>
        <w:t>ce</w:t>
      </w:r>
      <w:r w:rsidRPr="00875872">
        <w:rPr>
          <w:rFonts w:ascii="Arial" w:hAnsi="Arial" w:cs="Arial"/>
          <w:spacing w:val="-1"/>
        </w:rPr>
        <w:t xml:space="preserve"> </w:t>
      </w:r>
      <w:r w:rsidRPr="00875872">
        <w:rPr>
          <w:rFonts w:ascii="Arial" w:hAnsi="Arial" w:cs="Arial"/>
          <w:spacing w:val="1"/>
        </w:rPr>
        <w:t>do</w:t>
      </w:r>
      <w:r w:rsidRPr="00875872">
        <w:rPr>
          <w:rFonts w:ascii="Arial" w:hAnsi="Arial" w:cs="Arial"/>
          <w:spacing w:val="-2"/>
        </w:rPr>
        <w:t>c</w:t>
      </w:r>
      <w:r w:rsidRPr="00875872">
        <w:rPr>
          <w:rFonts w:ascii="Arial" w:hAnsi="Arial" w:cs="Arial"/>
          <w:spacing w:val="1"/>
        </w:rPr>
        <w:t>u</w:t>
      </w:r>
      <w:r w:rsidRPr="00875872">
        <w:rPr>
          <w:rFonts w:ascii="Arial" w:hAnsi="Arial" w:cs="Arial"/>
          <w:spacing w:val="-1"/>
        </w:rPr>
        <w:t>m</w:t>
      </w:r>
      <w:r w:rsidRPr="00875872">
        <w:rPr>
          <w:rFonts w:ascii="Arial" w:hAnsi="Arial" w:cs="Arial"/>
          <w:spacing w:val="1"/>
        </w:rPr>
        <w:t>e</w:t>
      </w:r>
      <w:r w:rsidRPr="00875872">
        <w:rPr>
          <w:rFonts w:ascii="Arial" w:hAnsi="Arial" w:cs="Arial"/>
          <w:spacing w:val="-1"/>
        </w:rPr>
        <w:t>n</w:t>
      </w:r>
      <w:r w:rsidRPr="00875872">
        <w:rPr>
          <w:rFonts w:ascii="Arial" w:hAnsi="Arial" w:cs="Arial"/>
        </w:rPr>
        <w:t>t</w:t>
      </w:r>
      <w:r w:rsidRPr="00875872">
        <w:rPr>
          <w:rFonts w:ascii="Arial" w:hAnsi="Arial" w:cs="Arial"/>
          <w:spacing w:val="1"/>
        </w:rPr>
        <w:t>a</w:t>
      </w:r>
      <w:r w:rsidRPr="00875872">
        <w:rPr>
          <w:rFonts w:ascii="Arial" w:hAnsi="Arial" w:cs="Arial"/>
        </w:rPr>
        <w:t>ti</w:t>
      </w:r>
      <w:r w:rsidRPr="00875872">
        <w:rPr>
          <w:rFonts w:ascii="Arial" w:hAnsi="Arial" w:cs="Arial"/>
          <w:spacing w:val="1"/>
        </w:rPr>
        <w:t>o</w:t>
      </w:r>
      <w:r w:rsidRPr="00875872">
        <w:rPr>
          <w:rFonts w:ascii="Arial" w:hAnsi="Arial" w:cs="Arial"/>
        </w:rPr>
        <w:t>n</w:t>
      </w:r>
      <w:r w:rsidRPr="00875872">
        <w:rPr>
          <w:rFonts w:ascii="Arial" w:hAnsi="Arial" w:cs="Arial"/>
          <w:spacing w:val="-1"/>
        </w:rPr>
        <w:t xml:space="preserve"> </w:t>
      </w:r>
      <w:r w:rsidRPr="00875872">
        <w:rPr>
          <w:rFonts w:ascii="Arial" w:hAnsi="Arial" w:cs="Arial"/>
        </w:rPr>
        <w:t xml:space="preserve">is </w:t>
      </w:r>
      <w:r w:rsidRPr="00875872">
        <w:rPr>
          <w:rFonts w:ascii="Arial" w:hAnsi="Arial" w:cs="Arial"/>
          <w:spacing w:val="1"/>
        </w:rPr>
        <w:t>a</w:t>
      </w:r>
      <w:r w:rsidRPr="00875872">
        <w:rPr>
          <w:rFonts w:ascii="Arial" w:hAnsi="Arial" w:cs="Arial"/>
        </w:rPr>
        <w:t>cti</w:t>
      </w:r>
      <w:r w:rsidRPr="00875872">
        <w:rPr>
          <w:rFonts w:ascii="Arial" w:hAnsi="Arial" w:cs="Arial"/>
          <w:spacing w:val="-1"/>
        </w:rPr>
        <w:t>o</w:t>
      </w:r>
      <w:r w:rsidRPr="00875872">
        <w:rPr>
          <w:rFonts w:ascii="Arial" w:hAnsi="Arial" w:cs="Arial"/>
          <w:spacing w:val="1"/>
        </w:rPr>
        <w:t>ned</w:t>
      </w:r>
    </w:p>
    <w:p w14:paraId="508DB219" w14:textId="373D9040" w:rsidR="00463AEC" w:rsidRPr="00875872" w:rsidRDefault="00463AEC" w:rsidP="00875872">
      <w:pPr>
        <w:pStyle w:val="NoSpacing"/>
        <w:numPr>
          <w:ilvl w:val="0"/>
          <w:numId w:val="8"/>
        </w:numPr>
        <w:rPr>
          <w:rFonts w:ascii="Arial" w:hAnsi="Arial" w:cs="Arial"/>
        </w:rPr>
      </w:pPr>
      <w:r w:rsidRPr="00875872">
        <w:rPr>
          <w:rFonts w:ascii="Arial" w:hAnsi="Arial" w:cs="Arial"/>
          <w:spacing w:val="1"/>
        </w:rPr>
        <w:t xml:space="preserve">Timely </w:t>
      </w:r>
      <w:r w:rsidR="00575869" w:rsidRPr="00875872">
        <w:rPr>
          <w:rFonts w:ascii="Arial" w:hAnsi="Arial" w:cs="Arial"/>
          <w:spacing w:val="1"/>
        </w:rPr>
        <w:t>accident and incident</w:t>
      </w:r>
      <w:r w:rsidRPr="00875872">
        <w:rPr>
          <w:rFonts w:ascii="Arial" w:hAnsi="Arial" w:cs="Arial"/>
          <w:spacing w:val="43"/>
        </w:rPr>
        <w:t xml:space="preserve"> </w:t>
      </w:r>
      <w:r w:rsidRPr="00875872">
        <w:rPr>
          <w:rFonts w:ascii="Arial" w:hAnsi="Arial" w:cs="Arial"/>
          <w:spacing w:val="-1"/>
        </w:rPr>
        <w:t>re</w:t>
      </w:r>
      <w:r w:rsidRPr="00875872">
        <w:rPr>
          <w:rFonts w:ascii="Arial" w:hAnsi="Arial" w:cs="Arial"/>
          <w:spacing w:val="1"/>
        </w:rPr>
        <w:t>po</w:t>
      </w:r>
      <w:r w:rsidRPr="00875872">
        <w:rPr>
          <w:rFonts w:ascii="Arial" w:hAnsi="Arial" w:cs="Arial"/>
          <w:spacing w:val="-1"/>
        </w:rPr>
        <w:t>r</w:t>
      </w:r>
      <w:r w:rsidRPr="00875872">
        <w:rPr>
          <w:rFonts w:ascii="Arial" w:hAnsi="Arial" w:cs="Arial"/>
        </w:rPr>
        <w:t>t</w:t>
      </w:r>
      <w:r w:rsidR="00575869" w:rsidRPr="00875872">
        <w:rPr>
          <w:rFonts w:ascii="Arial" w:hAnsi="Arial" w:cs="Arial"/>
        </w:rPr>
        <w:t>s</w:t>
      </w:r>
      <w:r w:rsidRPr="00875872">
        <w:rPr>
          <w:rFonts w:ascii="Arial" w:hAnsi="Arial" w:cs="Arial"/>
          <w:spacing w:val="42"/>
        </w:rPr>
        <w:t xml:space="preserve"> </w:t>
      </w:r>
      <w:r w:rsidR="00575869" w:rsidRPr="00875872">
        <w:rPr>
          <w:rFonts w:ascii="Arial" w:hAnsi="Arial" w:cs="Arial"/>
        </w:rPr>
        <w:t>are</w:t>
      </w:r>
      <w:r w:rsidRPr="00875872">
        <w:rPr>
          <w:rFonts w:ascii="Arial" w:hAnsi="Arial" w:cs="Arial"/>
          <w:spacing w:val="42"/>
        </w:rPr>
        <w:t xml:space="preserve"> </w:t>
      </w:r>
      <w:r w:rsidRPr="00875872">
        <w:rPr>
          <w:rFonts w:ascii="Arial" w:hAnsi="Arial" w:cs="Arial"/>
        </w:rPr>
        <w:t>c</w:t>
      </w:r>
      <w:r w:rsidRPr="00875872">
        <w:rPr>
          <w:rFonts w:ascii="Arial" w:hAnsi="Arial" w:cs="Arial"/>
          <w:spacing w:val="-1"/>
        </w:rPr>
        <w:t>o</w:t>
      </w:r>
      <w:r w:rsidRPr="00875872">
        <w:rPr>
          <w:rFonts w:ascii="Arial" w:hAnsi="Arial" w:cs="Arial"/>
          <w:spacing w:val="2"/>
        </w:rPr>
        <w:t>m</w:t>
      </w:r>
      <w:r w:rsidRPr="00875872">
        <w:rPr>
          <w:rFonts w:ascii="Arial" w:hAnsi="Arial" w:cs="Arial"/>
          <w:spacing w:val="1"/>
        </w:rPr>
        <w:t>p</w:t>
      </w:r>
      <w:r w:rsidRPr="00875872">
        <w:rPr>
          <w:rFonts w:ascii="Arial" w:hAnsi="Arial" w:cs="Arial"/>
        </w:rPr>
        <w:t>l</w:t>
      </w:r>
      <w:r w:rsidRPr="00875872">
        <w:rPr>
          <w:rFonts w:ascii="Arial" w:hAnsi="Arial" w:cs="Arial"/>
          <w:spacing w:val="1"/>
        </w:rPr>
        <w:t>e</w:t>
      </w:r>
      <w:r w:rsidRPr="00875872">
        <w:rPr>
          <w:rFonts w:ascii="Arial" w:hAnsi="Arial" w:cs="Arial"/>
          <w:spacing w:val="-2"/>
        </w:rPr>
        <w:t>t</w:t>
      </w:r>
      <w:r w:rsidRPr="00875872">
        <w:rPr>
          <w:rFonts w:ascii="Arial" w:hAnsi="Arial" w:cs="Arial"/>
          <w:spacing w:val="1"/>
        </w:rPr>
        <w:t>e</w:t>
      </w:r>
      <w:r w:rsidRPr="00875872">
        <w:rPr>
          <w:rFonts w:ascii="Arial" w:hAnsi="Arial" w:cs="Arial"/>
        </w:rPr>
        <w:t>d</w:t>
      </w:r>
      <w:r w:rsidRPr="00875872">
        <w:rPr>
          <w:rFonts w:ascii="Arial" w:hAnsi="Arial" w:cs="Arial"/>
          <w:spacing w:val="43"/>
        </w:rPr>
        <w:t xml:space="preserve"> </w:t>
      </w:r>
      <w:r w:rsidRPr="00875872">
        <w:rPr>
          <w:rFonts w:ascii="Arial" w:hAnsi="Arial" w:cs="Arial"/>
          <w:spacing w:val="-1"/>
        </w:rPr>
        <w:t>o</w:t>
      </w:r>
      <w:r w:rsidRPr="00875872">
        <w:rPr>
          <w:rFonts w:ascii="Arial" w:hAnsi="Arial" w:cs="Arial"/>
        </w:rPr>
        <w:t>n</w:t>
      </w:r>
      <w:r w:rsidRPr="00875872">
        <w:rPr>
          <w:rFonts w:ascii="Arial" w:hAnsi="Arial" w:cs="Arial"/>
          <w:spacing w:val="40"/>
        </w:rPr>
        <w:t xml:space="preserve"> </w:t>
      </w:r>
      <w:r w:rsidRPr="00875872">
        <w:rPr>
          <w:rFonts w:ascii="Arial" w:hAnsi="Arial" w:cs="Arial"/>
        </w:rPr>
        <w:t>t</w:t>
      </w:r>
      <w:r w:rsidRPr="00875872">
        <w:rPr>
          <w:rFonts w:ascii="Arial" w:hAnsi="Arial" w:cs="Arial"/>
          <w:spacing w:val="1"/>
        </w:rPr>
        <w:t xml:space="preserve">he </w:t>
      </w:r>
      <w:r w:rsidR="00575869" w:rsidRPr="00875872">
        <w:rPr>
          <w:rFonts w:ascii="Arial" w:hAnsi="Arial" w:cs="Arial"/>
          <w:spacing w:val="1"/>
        </w:rPr>
        <w:t xml:space="preserve">OCC </w:t>
      </w:r>
      <w:r w:rsidRPr="00875872">
        <w:rPr>
          <w:rFonts w:ascii="Arial" w:hAnsi="Arial" w:cs="Arial"/>
          <w:spacing w:val="1"/>
        </w:rPr>
        <w:t>on</w:t>
      </w:r>
      <w:r w:rsidRPr="00875872">
        <w:rPr>
          <w:rFonts w:ascii="Arial" w:hAnsi="Arial" w:cs="Arial"/>
        </w:rPr>
        <w:t>li</w:t>
      </w:r>
      <w:r w:rsidRPr="00875872">
        <w:rPr>
          <w:rFonts w:ascii="Arial" w:hAnsi="Arial" w:cs="Arial"/>
          <w:spacing w:val="1"/>
        </w:rPr>
        <w:t>n</w:t>
      </w:r>
      <w:r w:rsidRPr="00875872">
        <w:rPr>
          <w:rFonts w:ascii="Arial" w:hAnsi="Arial" w:cs="Arial"/>
        </w:rPr>
        <w:t>e</w:t>
      </w:r>
      <w:r w:rsidRPr="00875872">
        <w:rPr>
          <w:rFonts w:ascii="Arial" w:hAnsi="Arial" w:cs="Arial"/>
          <w:spacing w:val="1"/>
        </w:rPr>
        <w:t xml:space="preserve"> </w:t>
      </w:r>
      <w:r w:rsidR="00575869" w:rsidRPr="00875872">
        <w:rPr>
          <w:rFonts w:ascii="Arial" w:hAnsi="Arial" w:cs="Arial"/>
          <w:spacing w:val="1"/>
        </w:rPr>
        <w:t xml:space="preserve">H&amp;S </w:t>
      </w:r>
      <w:r w:rsidRPr="00875872">
        <w:rPr>
          <w:rFonts w:ascii="Arial" w:hAnsi="Arial" w:cs="Arial"/>
          <w:spacing w:val="-1"/>
        </w:rPr>
        <w:t>re</w:t>
      </w:r>
      <w:r w:rsidRPr="00875872">
        <w:rPr>
          <w:rFonts w:ascii="Arial" w:hAnsi="Arial" w:cs="Arial"/>
          <w:spacing w:val="1"/>
        </w:rPr>
        <w:t>po</w:t>
      </w:r>
      <w:r w:rsidRPr="00875872">
        <w:rPr>
          <w:rFonts w:ascii="Arial" w:hAnsi="Arial" w:cs="Arial"/>
          <w:spacing w:val="-1"/>
        </w:rPr>
        <w:t>r</w:t>
      </w:r>
      <w:r w:rsidRPr="00875872">
        <w:rPr>
          <w:rFonts w:ascii="Arial" w:hAnsi="Arial" w:cs="Arial"/>
        </w:rPr>
        <w:t>ti</w:t>
      </w:r>
      <w:r w:rsidRPr="00875872">
        <w:rPr>
          <w:rFonts w:ascii="Arial" w:hAnsi="Arial" w:cs="Arial"/>
          <w:spacing w:val="1"/>
        </w:rPr>
        <w:t>n</w:t>
      </w:r>
      <w:r w:rsidRPr="00875872">
        <w:rPr>
          <w:rFonts w:ascii="Arial" w:hAnsi="Arial" w:cs="Arial"/>
        </w:rPr>
        <w:t>g</w:t>
      </w:r>
      <w:r w:rsidRPr="00875872">
        <w:rPr>
          <w:rFonts w:ascii="Arial" w:hAnsi="Arial" w:cs="Arial"/>
          <w:spacing w:val="-1"/>
        </w:rPr>
        <w:t xml:space="preserve"> </w:t>
      </w:r>
      <w:r w:rsidRPr="00875872">
        <w:rPr>
          <w:rFonts w:ascii="Arial" w:hAnsi="Arial" w:cs="Arial"/>
        </w:rPr>
        <w:t>s</w:t>
      </w:r>
      <w:r w:rsidRPr="00875872">
        <w:rPr>
          <w:rFonts w:ascii="Arial" w:hAnsi="Arial" w:cs="Arial"/>
          <w:spacing w:val="-2"/>
        </w:rPr>
        <w:t>y</w:t>
      </w:r>
      <w:r w:rsidRPr="00875872">
        <w:rPr>
          <w:rFonts w:ascii="Arial" w:hAnsi="Arial" w:cs="Arial"/>
        </w:rPr>
        <w:t>st</w:t>
      </w:r>
      <w:r w:rsidRPr="00875872">
        <w:rPr>
          <w:rFonts w:ascii="Arial" w:hAnsi="Arial" w:cs="Arial"/>
          <w:spacing w:val="1"/>
        </w:rPr>
        <w:t>e</w:t>
      </w:r>
      <w:r w:rsidRPr="00875872">
        <w:rPr>
          <w:rFonts w:ascii="Arial" w:hAnsi="Arial" w:cs="Arial"/>
          <w:spacing w:val="2"/>
        </w:rPr>
        <w:t>m</w:t>
      </w:r>
      <w:r w:rsidRPr="00875872">
        <w:rPr>
          <w:rFonts w:ascii="Arial" w:hAnsi="Arial" w:cs="Arial"/>
        </w:rPr>
        <w:t>.</w:t>
      </w:r>
      <w:r w:rsidR="0006775A" w:rsidRPr="00875872">
        <w:rPr>
          <w:rFonts w:ascii="Arial" w:hAnsi="Arial" w:cs="Arial"/>
        </w:rPr>
        <w:t xml:space="preserve"> </w:t>
      </w:r>
    </w:p>
    <w:p w14:paraId="66F654C0" w14:textId="1900DF74" w:rsidR="00463AEC" w:rsidRPr="00875872" w:rsidRDefault="00463AEC" w:rsidP="00875872">
      <w:pPr>
        <w:pStyle w:val="NoSpacing"/>
        <w:numPr>
          <w:ilvl w:val="0"/>
          <w:numId w:val="8"/>
        </w:numPr>
        <w:rPr>
          <w:rFonts w:ascii="Arial" w:hAnsi="Arial" w:cs="Arial"/>
        </w:rPr>
      </w:pPr>
      <w:r w:rsidRPr="00875872">
        <w:rPr>
          <w:rFonts w:ascii="Arial" w:hAnsi="Arial" w:cs="Arial"/>
          <w:spacing w:val="1"/>
        </w:rPr>
        <w:t>A</w:t>
      </w:r>
      <w:r w:rsidRPr="00875872">
        <w:rPr>
          <w:rFonts w:ascii="Arial" w:hAnsi="Arial" w:cs="Arial"/>
        </w:rPr>
        <w:t>ll</w:t>
      </w:r>
      <w:r w:rsidRPr="00875872">
        <w:rPr>
          <w:rFonts w:ascii="Arial" w:hAnsi="Arial" w:cs="Arial"/>
          <w:spacing w:val="10"/>
        </w:rPr>
        <w:t xml:space="preserve"> </w:t>
      </w:r>
      <w:r w:rsidRPr="00875872">
        <w:rPr>
          <w:rFonts w:ascii="Arial" w:hAnsi="Arial" w:cs="Arial"/>
          <w:spacing w:val="1"/>
        </w:rPr>
        <w:t>app</w:t>
      </w:r>
      <w:r w:rsidRPr="00875872">
        <w:rPr>
          <w:rFonts w:ascii="Arial" w:hAnsi="Arial" w:cs="Arial"/>
          <w:spacing w:val="-1"/>
        </w:rPr>
        <w:t>ro</w:t>
      </w:r>
      <w:r w:rsidRPr="00875872">
        <w:rPr>
          <w:rFonts w:ascii="Arial" w:hAnsi="Arial" w:cs="Arial"/>
          <w:spacing w:val="1"/>
        </w:rPr>
        <w:t>p</w:t>
      </w:r>
      <w:r w:rsidRPr="00875872">
        <w:rPr>
          <w:rFonts w:ascii="Arial" w:hAnsi="Arial" w:cs="Arial"/>
          <w:spacing w:val="-1"/>
        </w:rPr>
        <w:t>r</w:t>
      </w:r>
      <w:r w:rsidRPr="00875872">
        <w:rPr>
          <w:rFonts w:ascii="Arial" w:hAnsi="Arial" w:cs="Arial"/>
        </w:rPr>
        <w:t>i</w:t>
      </w:r>
      <w:r w:rsidRPr="00875872">
        <w:rPr>
          <w:rFonts w:ascii="Arial" w:hAnsi="Arial" w:cs="Arial"/>
          <w:spacing w:val="1"/>
        </w:rPr>
        <w:t>a</w:t>
      </w:r>
      <w:r w:rsidRPr="00875872">
        <w:rPr>
          <w:rFonts w:ascii="Arial" w:hAnsi="Arial" w:cs="Arial"/>
        </w:rPr>
        <w:t>te</w:t>
      </w:r>
      <w:r w:rsidRPr="00875872">
        <w:rPr>
          <w:rFonts w:ascii="Arial" w:hAnsi="Arial" w:cs="Arial"/>
          <w:spacing w:val="11"/>
        </w:rPr>
        <w:t xml:space="preserve"> </w:t>
      </w:r>
      <w:r w:rsidRPr="00875872">
        <w:rPr>
          <w:rFonts w:ascii="Arial" w:hAnsi="Arial" w:cs="Arial"/>
          <w:spacing w:val="-1"/>
        </w:rPr>
        <w:t>r</w:t>
      </w:r>
      <w:r w:rsidRPr="00875872">
        <w:rPr>
          <w:rFonts w:ascii="Arial" w:hAnsi="Arial" w:cs="Arial"/>
        </w:rPr>
        <w:t>isk</w:t>
      </w:r>
      <w:r w:rsidRPr="00875872">
        <w:rPr>
          <w:rFonts w:ascii="Arial" w:hAnsi="Arial" w:cs="Arial"/>
          <w:spacing w:val="10"/>
        </w:rPr>
        <w:t xml:space="preserve"> </w:t>
      </w:r>
      <w:r w:rsidRPr="00875872">
        <w:rPr>
          <w:rFonts w:ascii="Arial" w:hAnsi="Arial" w:cs="Arial"/>
          <w:spacing w:val="1"/>
        </w:rPr>
        <w:t>a</w:t>
      </w:r>
      <w:r w:rsidRPr="00875872">
        <w:rPr>
          <w:rFonts w:ascii="Arial" w:hAnsi="Arial" w:cs="Arial"/>
          <w:spacing w:val="-2"/>
        </w:rPr>
        <w:t>s</w:t>
      </w:r>
      <w:r w:rsidRPr="00875872">
        <w:rPr>
          <w:rFonts w:ascii="Arial" w:hAnsi="Arial" w:cs="Arial"/>
        </w:rPr>
        <w:t>s</w:t>
      </w:r>
      <w:r w:rsidRPr="00875872">
        <w:rPr>
          <w:rFonts w:ascii="Arial" w:hAnsi="Arial" w:cs="Arial"/>
          <w:spacing w:val="1"/>
        </w:rPr>
        <w:t>e</w:t>
      </w:r>
      <w:r w:rsidRPr="00875872">
        <w:rPr>
          <w:rFonts w:ascii="Arial" w:hAnsi="Arial" w:cs="Arial"/>
        </w:rPr>
        <w:t>ss</w:t>
      </w:r>
      <w:r w:rsidRPr="00875872">
        <w:rPr>
          <w:rFonts w:ascii="Arial" w:hAnsi="Arial" w:cs="Arial"/>
          <w:spacing w:val="2"/>
        </w:rPr>
        <w:t>m</w:t>
      </w:r>
      <w:r w:rsidRPr="00875872">
        <w:rPr>
          <w:rFonts w:ascii="Arial" w:hAnsi="Arial" w:cs="Arial"/>
          <w:spacing w:val="-1"/>
        </w:rPr>
        <w:t>e</w:t>
      </w:r>
      <w:r w:rsidRPr="00875872">
        <w:rPr>
          <w:rFonts w:ascii="Arial" w:hAnsi="Arial" w:cs="Arial"/>
          <w:spacing w:val="1"/>
        </w:rPr>
        <w:t>n</w:t>
      </w:r>
      <w:r w:rsidRPr="00875872">
        <w:rPr>
          <w:rFonts w:ascii="Arial" w:hAnsi="Arial" w:cs="Arial"/>
        </w:rPr>
        <w:t>ts</w:t>
      </w:r>
      <w:r w:rsidR="002F440D">
        <w:rPr>
          <w:rFonts w:ascii="Arial" w:hAnsi="Arial" w:cs="Arial"/>
        </w:rPr>
        <w:t>,</w:t>
      </w:r>
      <w:r w:rsidRPr="00875872">
        <w:rPr>
          <w:rFonts w:ascii="Arial" w:hAnsi="Arial" w:cs="Arial"/>
          <w:spacing w:val="10"/>
        </w:rPr>
        <w:t xml:space="preserve"> </w:t>
      </w:r>
      <w:r w:rsidRPr="00875872">
        <w:rPr>
          <w:rFonts w:ascii="Arial" w:hAnsi="Arial" w:cs="Arial"/>
          <w:spacing w:val="-1"/>
        </w:rPr>
        <w:t>g</w:t>
      </w:r>
      <w:r w:rsidRPr="00875872">
        <w:rPr>
          <w:rFonts w:ascii="Arial" w:hAnsi="Arial" w:cs="Arial"/>
          <w:spacing w:val="1"/>
        </w:rPr>
        <w:t>u</w:t>
      </w:r>
      <w:r w:rsidRPr="00875872">
        <w:rPr>
          <w:rFonts w:ascii="Arial" w:hAnsi="Arial" w:cs="Arial"/>
        </w:rPr>
        <w:t>i</w:t>
      </w:r>
      <w:r w:rsidRPr="00875872">
        <w:rPr>
          <w:rFonts w:ascii="Arial" w:hAnsi="Arial" w:cs="Arial"/>
          <w:spacing w:val="1"/>
        </w:rPr>
        <w:t>d</w:t>
      </w:r>
      <w:r w:rsidRPr="00875872">
        <w:rPr>
          <w:rFonts w:ascii="Arial" w:hAnsi="Arial" w:cs="Arial"/>
          <w:spacing w:val="-1"/>
        </w:rPr>
        <w:t>a</w:t>
      </w:r>
      <w:r w:rsidRPr="00875872">
        <w:rPr>
          <w:rFonts w:ascii="Arial" w:hAnsi="Arial" w:cs="Arial"/>
          <w:spacing w:val="1"/>
        </w:rPr>
        <w:t>n</w:t>
      </w:r>
      <w:r w:rsidRPr="00875872">
        <w:rPr>
          <w:rFonts w:ascii="Arial" w:hAnsi="Arial" w:cs="Arial"/>
        </w:rPr>
        <w:t>ce</w:t>
      </w:r>
      <w:r w:rsidRPr="00875872">
        <w:rPr>
          <w:rFonts w:ascii="Arial" w:hAnsi="Arial" w:cs="Arial"/>
          <w:spacing w:val="9"/>
        </w:rPr>
        <w:t xml:space="preserve"> </w:t>
      </w:r>
      <w:r w:rsidRPr="00875872">
        <w:rPr>
          <w:rFonts w:ascii="Arial" w:hAnsi="Arial" w:cs="Arial"/>
          <w:spacing w:val="-1"/>
        </w:rPr>
        <w:t>a</w:t>
      </w:r>
      <w:r w:rsidRPr="00875872">
        <w:rPr>
          <w:rFonts w:ascii="Arial" w:hAnsi="Arial" w:cs="Arial"/>
          <w:spacing w:val="1"/>
        </w:rPr>
        <w:t>n</w:t>
      </w:r>
      <w:r w:rsidRPr="00875872">
        <w:rPr>
          <w:rFonts w:ascii="Arial" w:hAnsi="Arial" w:cs="Arial"/>
        </w:rPr>
        <w:t>d</w:t>
      </w:r>
      <w:r w:rsidRPr="00875872">
        <w:rPr>
          <w:rFonts w:ascii="Arial" w:hAnsi="Arial" w:cs="Arial"/>
          <w:spacing w:val="11"/>
        </w:rPr>
        <w:t xml:space="preserve"> </w:t>
      </w:r>
      <w:r w:rsidRPr="00875872">
        <w:rPr>
          <w:rFonts w:ascii="Arial" w:hAnsi="Arial" w:cs="Arial"/>
          <w:spacing w:val="1"/>
        </w:rPr>
        <w:t>h</w:t>
      </w:r>
      <w:r w:rsidRPr="00875872">
        <w:rPr>
          <w:rFonts w:ascii="Arial" w:hAnsi="Arial" w:cs="Arial"/>
        </w:rPr>
        <w:t>i</w:t>
      </w:r>
      <w:r w:rsidRPr="00875872">
        <w:rPr>
          <w:rFonts w:ascii="Arial" w:hAnsi="Arial" w:cs="Arial"/>
          <w:spacing w:val="-1"/>
        </w:rPr>
        <w:t>r</w:t>
      </w:r>
      <w:r w:rsidRPr="00875872">
        <w:rPr>
          <w:rFonts w:ascii="Arial" w:hAnsi="Arial" w:cs="Arial"/>
        </w:rPr>
        <w:t>i</w:t>
      </w:r>
      <w:r w:rsidRPr="00875872">
        <w:rPr>
          <w:rFonts w:ascii="Arial" w:hAnsi="Arial" w:cs="Arial"/>
          <w:spacing w:val="1"/>
        </w:rPr>
        <w:t>n</w:t>
      </w:r>
      <w:r w:rsidRPr="00875872">
        <w:rPr>
          <w:rFonts w:ascii="Arial" w:hAnsi="Arial" w:cs="Arial"/>
        </w:rPr>
        <w:t>g</w:t>
      </w:r>
      <w:r w:rsidRPr="00875872">
        <w:rPr>
          <w:rFonts w:ascii="Arial" w:hAnsi="Arial" w:cs="Arial"/>
          <w:spacing w:val="9"/>
        </w:rPr>
        <w:t xml:space="preserve"> </w:t>
      </w:r>
      <w:r w:rsidRPr="00875872">
        <w:rPr>
          <w:rFonts w:ascii="Arial" w:hAnsi="Arial" w:cs="Arial"/>
          <w:spacing w:val="1"/>
        </w:rPr>
        <w:t>do</w:t>
      </w:r>
      <w:r w:rsidRPr="00875872">
        <w:rPr>
          <w:rFonts w:ascii="Arial" w:hAnsi="Arial" w:cs="Arial"/>
        </w:rPr>
        <w:t>c</w:t>
      </w:r>
      <w:r w:rsidRPr="00875872">
        <w:rPr>
          <w:rFonts w:ascii="Arial" w:hAnsi="Arial" w:cs="Arial"/>
          <w:spacing w:val="-1"/>
        </w:rPr>
        <w:t>um</w:t>
      </w:r>
      <w:r w:rsidRPr="00875872">
        <w:rPr>
          <w:rFonts w:ascii="Arial" w:hAnsi="Arial" w:cs="Arial"/>
          <w:spacing w:val="1"/>
        </w:rPr>
        <w:t>en</w:t>
      </w:r>
      <w:r w:rsidRPr="00875872">
        <w:rPr>
          <w:rFonts w:ascii="Arial" w:hAnsi="Arial" w:cs="Arial"/>
        </w:rPr>
        <w:t>t</w:t>
      </w:r>
      <w:r w:rsidRPr="00875872">
        <w:rPr>
          <w:rFonts w:ascii="Arial" w:hAnsi="Arial" w:cs="Arial"/>
          <w:spacing w:val="-1"/>
        </w:rPr>
        <w:t>a</w:t>
      </w:r>
      <w:r w:rsidRPr="00875872">
        <w:rPr>
          <w:rFonts w:ascii="Arial" w:hAnsi="Arial" w:cs="Arial"/>
        </w:rPr>
        <w:t>ti</w:t>
      </w:r>
      <w:r w:rsidRPr="00875872">
        <w:rPr>
          <w:rFonts w:ascii="Arial" w:hAnsi="Arial" w:cs="Arial"/>
          <w:spacing w:val="-1"/>
        </w:rPr>
        <w:t>o</w:t>
      </w:r>
      <w:r w:rsidRPr="00875872">
        <w:rPr>
          <w:rFonts w:ascii="Arial" w:hAnsi="Arial" w:cs="Arial"/>
        </w:rPr>
        <w:t>n</w:t>
      </w:r>
      <w:r w:rsidRPr="00875872">
        <w:rPr>
          <w:rFonts w:ascii="Arial" w:hAnsi="Arial" w:cs="Arial"/>
          <w:spacing w:val="11"/>
        </w:rPr>
        <w:t xml:space="preserve"> </w:t>
      </w:r>
      <w:r w:rsidRPr="00875872">
        <w:rPr>
          <w:rFonts w:ascii="Arial" w:hAnsi="Arial" w:cs="Arial"/>
        </w:rPr>
        <w:t>is c</w:t>
      </w:r>
      <w:r w:rsidRPr="00875872">
        <w:rPr>
          <w:rFonts w:ascii="Arial" w:hAnsi="Arial" w:cs="Arial"/>
          <w:spacing w:val="1"/>
        </w:rPr>
        <w:t>o</w:t>
      </w:r>
      <w:r w:rsidRPr="00875872">
        <w:rPr>
          <w:rFonts w:ascii="Arial" w:hAnsi="Arial" w:cs="Arial"/>
          <w:spacing w:val="2"/>
        </w:rPr>
        <w:t>m</w:t>
      </w:r>
      <w:r w:rsidRPr="00875872">
        <w:rPr>
          <w:rFonts w:ascii="Arial" w:hAnsi="Arial" w:cs="Arial"/>
          <w:spacing w:val="1"/>
        </w:rPr>
        <w:t>p</w:t>
      </w:r>
      <w:r w:rsidRPr="00875872">
        <w:rPr>
          <w:rFonts w:ascii="Arial" w:hAnsi="Arial" w:cs="Arial"/>
          <w:spacing w:val="-3"/>
        </w:rPr>
        <w:t>l</w:t>
      </w:r>
      <w:r w:rsidRPr="00875872">
        <w:rPr>
          <w:rFonts w:ascii="Arial" w:hAnsi="Arial" w:cs="Arial"/>
          <w:spacing w:val="1"/>
        </w:rPr>
        <w:t>e</w:t>
      </w:r>
      <w:r w:rsidRPr="00875872">
        <w:rPr>
          <w:rFonts w:ascii="Arial" w:hAnsi="Arial" w:cs="Arial"/>
        </w:rPr>
        <w:t>t</w:t>
      </w:r>
      <w:r w:rsidRPr="00875872">
        <w:rPr>
          <w:rFonts w:ascii="Arial" w:hAnsi="Arial" w:cs="Arial"/>
          <w:spacing w:val="-1"/>
        </w:rPr>
        <w:t>e</w:t>
      </w:r>
      <w:r w:rsidRPr="00875872">
        <w:rPr>
          <w:rFonts w:ascii="Arial" w:hAnsi="Arial" w:cs="Arial"/>
        </w:rPr>
        <w:t>d</w:t>
      </w:r>
      <w:r w:rsidRPr="00875872">
        <w:rPr>
          <w:rFonts w:ascii="Arial" w:hAnsi="Arial" w:cs="Arial"/>
          <w:spacing w:val="-1"/>
        </w:rPr>
        <w:t xml:space="preserve"> </w:t>
      </w:r>
      <w:r w:rsidRPr="00875872">
        <w:rPr>
          <w:rFonts w:ascii="Arial" w:hAnsi="Arial" w:cs="Arial"/>
          <w:spacing w:val="3"/>
        </w:rPr>
        <w:t>f</w:t>
      </w:r>
      <w:r w:rsidRPr="00875872">
        <w:rPr>
          <w:rFonts w:ascii="Arial" w:hAnsi="Arial" w:cs="Arial"/>
          <w:spacing w:val="1"/>
        </w:rPr>
        <w:t>o</w:t>
      </w:r>
      <w:r w:rsidRPr="00875872">
        <w:rPr>
          <w:rFonts w:ascii="Arial" w:hAnsi="Arial" w:cs="Arial"/>
        </w:rPr>
        <w:t xml:space="preserve">r </w:t>
      </w:r>
      <w:r w:rsidRPr="00875872">
        <w:rPr>
          <w:rFonts w:ascii="Arial" w:hAnsi="Arial" w:cs="Arial"/>
          <w:spacing w:val="-2"/>
        </w:rPr>
        <w:t>c</w:t>
      </w:r>
      <w:r w:rsidRPr="00875872">
        <w:rPr>
          <w:rFonts w:ascii="Arial" w:hAnsi="Arial" w:cs="Arial"/>
          <w:spacing w:val="1"/>
        </w:rPr>
        <w:t>o</w:t>
      </w:r>
      <w:r w:rsidRPr="00875872">
        <w:rPr>
          <w:rFonts w:ascii="Arial" w:hAnsi="Arial" w:cs="Arial"/>
          <w:spacing w:val="-1"/>
        </w:rPr>
        <w:t>m</w:t>
      </w:r>
      <w:r w:rsidRPr="00875872">
        <w:rPr>
          <w:rFonts w:ascii="Arial" w:hAnsi="Arial" w:cs="Arial"/>
          <w:spacing w:val="2"/>
        </w:rPr>
        <w:t>m</w:t>
      </w:r>
      <w:r w:rsidRPr="00875872">
        <w:rPr>
          <w:rFonts w:ascii="Arial" w:hAnsi="Arial" w:cs="Arial"/>
          <w:spacing w:val="-1"/>
        </w:rPr>
        <w:t>un</w:t>
      </w:r>
      <w:r w:rsidRPr="00875872">
        <w:rPr>
          <w:rFonts w:ascii="Arial" w:hAnsi="Arial" w:cs="Arial"/>
        </w:rPr>
        <w:t>ity</w:t>
      </w:r>
      <w:r w:rsidRPr="00875872">
        <w:rPr>
          <w:rFonts w:ascii="Arial" w:hAnsi="Arial" w:cs="Arial"/>
          <w:spacing w:val="-2"/>
        </w:rPr>
        <w:t xml:space="preserve"> </w:t>
      </w:r>
      <w:r w:rsidRPr="00875872">
        <w:rPr>
          <w:rFonts w:ascii="Arial" w:hAnsi="Arial" w:cs="Arial"/>
          <w:spacing w:val="1"/>
        </w:rPr>
        <w:t>u</w:t>
      </w:r>
      <w:r w:rsidRPr="00875872">
        <w:rPr>
          <w:rFonts w:ascii="Arial" w:hAnsi="Arial" w:cs="Arial"/>
        </w:rPr>
        <w:t>se</w:t>
      </w:r>
      <w:r w:rsidRPr="00875872">
        <w:rPr>
          <w:rFonts w:ascii="Arial" w:hAnsi="Arial" w:cs="Arial"/>
          <w:spacing w:val="1"/>
        </w:rPr>
        <w:t xml:space="preserve"> </w:t>
      </w:r>
      <w:r w:rsidRPr="00875872">
        <w:rPr>
          <w:rFonts w:ascii="Arial" w:hAnsi="Arial" w:cs="Arial"/>
          <w:spacing w:val="-1"/>
        </w:rPr>
        <w:t>o</w:t>
      </w:r>
      <w:r w:rsidRPr="00875872">
        <w:rPr>
          <w:rFonts w:ascii="Arial" w:hAnsi="Arial" w:cs="Arial"/>
        </w:rPr>
        <w:t>f</w:t>
      </w:r>
      <w:r w:rsidRPr="00875872">
        <w:rPr>
          <w:rFonts w:ascii="Arial" w:hAnsi="Arial" w:cs="Arial"/>
          <w:spacing w:val="3"/>
        </w:rPr>
        <w:t xml:space="preserve"> </w:t>
      </w:r>
      <w:r w:rsidRPr="00875872">
        <w:rPr>
          <w:rFonts w:ascii="Arial" w:hAnsi="Arial" w:cs="Arial"/>
          <w:spacing w:val="-2"/>
        </w:rPr>
        <w:t>t</w:t>
      </w:r>
      <w:r w:rsidRPr="00875872">
        <w:rPr>
          <w:rFonts w:ascii="Arial" w:hAnsi="Arial" w:cs="Arial"/>
          <w:spacing w:val="1"/>
        </w:rPr>
        <w:t>h</w:t>
      </w:r>
      <w:r w:rsidRPr="00875872">
        <w:rPr>
          <w:rFonts w:ascii="Arial" w:hAnsi="Arial" w:cs="Arial"/>
        </w:rPr>
        <w:t>e</w:t>
      </w:r>
      <w:r w:rsidRPr="00875872">
        <w:rPr>
          <w:rFonts w:ascii="Arial" w:hAnsi="Arial" w:cs="Arial"/>
          <w:spacing w:val="1"/>
        </w:rPr>
        <w:t xml:space="preserve"> </w:t>
      </w:r>
      <w:r w:rsidRPr="00875872">
        <w:rPr>
          <w:rFonts w:ascii="Arial" w:hAnsi="Arial" w:cs="Arial"/>
        </w:rPr>
        <w:t>si</w:t>
      </w:r>
      <w:r w:rsidRPr="00875872">
        <w:rPr>
          <w:rFonts w:ascii="Arial" w:hAnsi="Arial" w:cs="Arial"/>
          <w:spacing w:val="-2"/>
        </w:rPr>
        <w:t>t</w:t>
      </w:r>
      <w:r w:rsidRPr="00875872">
        <w:rPr>
          <w:rFonts w:ascii="Arial" w:hAnsi="Arial" w:cs="Arial"/>
        </w:rPr>
        <w:t>e</w:t>
      </w:r>
    </w:p>
    <w:p w14:paraId="131E4AA1" w14:textId="77777777" w:rsidR="00463AEC" w:rsidRPr="00875872" w:rsidRDefault="00463AEC" w:rsidP="00875872">
      <w:pPr>
        <w:pStyle w:val="NoSpacing"/>
        <w:numPr>
          <w:ilvl w:val="0"/>
          <w:numId w:val="8"/>
        </w:numPr>
        <w:rPr>
          <w:rFonts w:ascii="Arial" w:hAnsi="Arial" w:cs="Arial"/>
        </w:rPr>
      </w:pPr>
      <w:r w:rsidRPr="00875872">
        <w:rPr>
          <w:rFonts w:ascii="Arial" w:hAnsi="Arial" w:cs="Arial"/>
          <w:spacing w:val="1"/>
        </w:rPr>
        <w:t>A</w:t>
      </w:r>
      <w:r w:rsidRPr="00875872">
        <w:rPr>
          <w:rFonts w:ascii="Arial" w:hAnsi="Arial" w:cs="Arial"/>
        </w:rPr>
        <w:t>ll</w:t>
      </w:r>
      <w:r w:rsidRPr="00875872">
        <w:rPr>
          <w:rFonts w:ascii="Arial" w:hAnsi="Arial" w:cs="Arial"/>
          <w:spacing w:val="55"/>
        </w:rPr>
        <w:t xml:space="preserve"> </w:t>
      </w:r>
      <w:r w:rsidRPr="00875872">
        <w:rPr>
          <w:rFonts w:ascii="Arial" w:hAnsi="Arial" w:cs="Arial"/>
        </w:rPr>
        <w:t>c</w:t>
      </w:r>
      <w:r w:rsidRPr="00875872">
        <w:rPr>
          <w:rFonts w:ascii="Arial" w:hAnsi="Arial" w:cs="Arial"/>
          <w:spacing w:val="1"/>
        </w:rPr>
        <w:t>o</w:t>
      </w:r>
      <w:r w:rsidRPr="00875872">
        <w:rPr>
          <w:rFonts w:ascii="Arial" w:hAnsi="Arial" w:cs="Arial"/>
          <w:spacing w:val="2"/>
        </w:rPr>
        <w:t>m</w:t>
      </w:r>
      <w:r w:rsidRPr="00875872">
        <w:rPr>
          <w:rFonts w:ascii="Arial" w:hAnsi="Arial" w:cs="Arial"/>
          <w:spacing w:val="-1"/>
        </w:rPr>
        <w:t>m</w:t>
      </w:r>
      <w:r w:rsidRPr="00875872">
        <w:rPr>
          <w:rFonts w:ascii="Arial" w:hAnsi="Arial" w:cs="Arial"/>
          <w:spacing w:val="1"/>
        </w:rPr>
        <w:t>un</w:t>
      </w:r>
      <w:r w:rsidRPr="00875872">
        <w:rPr>
          <w:rFonts w:ascii="Arial" w:hAnsi="Arial" w:cs="Arial"/>
        </w:rPr>
        <w:t>ity</w:t>
      </w:r>
      <w:r w:rsidRPr="00875872">
        <w:rPr>
          <w:rFonts w:ascii="Arial" w:hAnsi="Arial" w:cs="Arial"/>
          <w:spacing w:val="54"/>
        </w:rPr>
        <w:t xml:space="preserve"> </w:t>
      </w:r>
      <w:r w:rsidRPr="00875872">
        <w:rPr>
          <w:rFonts w:ascii="Arial" w:hAnsi="Arial" w:cs="Arial"/>
          <w:spacing w:val="1"/>
        </w:rPr>
        <w:t>u</w:t>
      </w:r>
      <w:r w:rsidRPr="00875872">
        <w:rPr>
          <w:rFonts w:ascii="Arial" w:hAnsi="Arial" w:cs="Arial"/>
        </w:rPr>
        <w:t>s</w:t>
      </w:r>
      <w:r w:rsidRPr="00875872">
        <w:rPr>
          <w:rFonts w:ascii="Arial" w:hAnsi="Arial" w:cs="Arial"/>
          <w:spacing w:val="1"/>
        </w:rPr>
        <w:t>e</w:t>
      </w:r>
      <w:r w:rsidRPr="00875872">
        <w:rPr>
          <w:rFonts w:ascii="Arial" w:hAnsi="Arial" w:cs="Arial"/>
          <w:spacing w:val="-1"/>
        </w:rPr>
        <w:t>r</w:t>
      </w:r>
      <w:r w:rsidRPr="00875872">
        <w:rPr>
          <w:rFonts w:ascii="Arial" w:hAnsi="Arial" w:cs="Arial"/>
        </w:rPr>
        <w:t>s</w:t>
      </w:r>
      <w:r w:rsidRPr="00875872">
        <w:rPr>
          <w:rFonts w:ascii="Arial" w:hAnsi="Arial" w:cs="Arial"/>
          <w:spacing w:val="56"/>
        </w:rPr>
        <w:t xml:space="preserve"> </w:t>
      </w:r>
      <w:r w:rsidRPr="00875872">
        <w:rPr>
          <w:rFonts w:ascii="Arial" w:hAnsi="Arial" w:cs="Arial"/>
          <w:spacing w:val="1"/>
        </w:rPr>
        <w:t>a</w:t>
      </w:r>
      <w:r w:rsidRPr="00875872">
        <w:rPr>
          <w:rFonts w:ascii="Arial" w:hAnsi="Arial" w:cs="Arial"/>
          <w:spacing w:val="-1"/>
        </w:rPr>
        <w:t>r</w:t>
      </w:r>
      <w:r w:rsidRPr="00875872">
        <w:rPr>
          <w:rFonts w:ascii="Arial" w:hAnsi="Arial" w:cs="Arial"/>
        </w:rPr>
        <w:t>e</w:t>
      </w:r>
      <w:r w:rsidRPr="00875872">
        <w:rPr>
          <w:rFonts w:ascii="Arial" w:hAnsi="Arial" w:cs="Arial"/>
          <w:spacing w:val="57"/>
        </w:rPr>
        <w:t xml:space="preserve"> </w:t>
      </w:r>
      <w:r w:rsidRPr="00875872">
        <w:rPr>
          <w:rFonts w:ascii="Arial" w:hAnsi="Arial" w:cs="Arial"/>
          <w:spacing w:val="-1"/>
        </w:rPr>
        <w:t>r</w:t>
      </w:r>
      <w:r w:rsidRPr="00875872">
        <w:rPr>
          <w:rFonts w:ascii="Arial" w:hAnsi="Arial" w:cs="Arial"/>
          <w:spacing w:val="1"/>
        </w:rPr>
        <w:t>e</w:t>
      </w:r>
      <w:r w:rsidRPr="00875872">
        <w:rPr>
          <w:rFonts w:ascii="Arial" w:hAnsi="Arial" w:cs="Arial"/>
          <w:spacing w:val="-1"/>
        </w:rPr>
        <w:t>g</w:t>
      </w:r>
      <w:r w:rsidRPr="00875872">
        <w:rPr>
          <w:rFonts w:ascii="Arial" w:hAnsi="Arial" w:cs="Arial"/>
        </w:rPr>
        <w:t>ist</w:t>
      </w:r>
      <w:r w:rsidRPr="00875872">
        <w:rPr>
          <w:rFonts w:ascii="Arial" w:hAnsi="Arial" w:cs="Arial"/>
          <w:spacing w:val="1"/>
        </w:rPr>
        <w:t>e</w:t>
      </w:r>
      <w:r w:rsidRPr="00875872">
        <w:rPr>
          <w:rFonts w:ascii="Arial" w:hAnsi="Arial" w:cs="Arial"/>
          <w:spacing w:val="-1"/>
        </w:rPr>
        <w:t>r</w:t>
      </w:r>
      <w:r w:rsidRPr="00875872">
        <w:rPr>
          <w:rFonts w:ascii="Arial" w:hAnsi="Arial" w:cs="Arial"/>
          <w:spacing w:val="1"/>
        </w:rPr>
        <w:t>e</w:t>
      </w:r>
      <w:r w:rsidRPr="00875872">
        <w:rPr>
          <w:rFonts w:ascii="Arial" w:hAnsi="Arial" w:cs="Arial"/>
        </w:rPr>
        <w:t>d</w:t>
      </w:r>
      <w:r w:rsidRPr="00875872">
        <w:rPr>
          <w:rFonts w:ascii="Arial" w:hAnsi="Arial" w:cs="Arial"/>
          <w:spacing w:val="57"/>
        </w:rPr>
        <w:t xml:space="preserve"> </w:t>
      </w:r>
      <w:r w:rsidRPr="00875872">
        <w:rPr>
          <w:rFonts w:ascii="Arial" w:hAnsi="Arial" w:cs="Arial"/>
          <w:spacing w:val="1"/>
        </w:rPr>
        <w:t>an</w:t>
      </w:r>
      <w:r w:rsidRPr="00875872">
        <w:rPr>
          <w:rFonts w:ascii="Arial" w:hAnsi="Arial" w:cs="Arial"/>
        </w:rPr>
        <w:t>d</w:t>
      </w:r>
      <w:r w:rsidRPr="00875872">
        <w:rPr>
          <w:rFonts w:ascii="Arial" w:hAnsi="Arial" w:cs="Arial"/>
          <w:spacing w:val="55"/>
        </w:rPr>
        <w:t xml:space="preserve"> </w:t>
      </w:r>
      <w:r w:rsidRPr="00875872">
        <w:rPr>
          <w:rFonts w:ascii="Arial" w:hAnsi="Arial" w:cs="Arial"/>
          <w:spacing w:val="-1"/>
        </w:rPr>
        <w:t>m</w:t>
      </w:r>
      <w:r w:rsidRPr="00875872">
        <w:rPr>
          <w:rFonts w:ascii="Arial" w:hAnsi="Arial" w:cs="Arial"/>
          <w:spacing w:val="1"/>
        </w:rPr>
        <w:t>ad</w:t>
      </w:r>
      <w:r w:rsidRPr="00875872">
        <w:rPr>
          <w:rFonts w:ascii="Arial" w:hAnsi="Arial" w:cs="Arial"/>
        </w:rPr>
        <w:t>e</w:t>
      </w:r>
      <w:r w:rsidRPr="00875872">
        <w:rPr>
          <w:rFonts w:ascii="Arial" w:hAnsi="Arial" w:cs="Arial"/>
          <w:spacing w:val="57"/>
        </w:rPr>
        <w:t xml:space="preserve"> </w:t>
      </w:r>
      <w:r w:rsidRPr="00875872">
        <w:rPr>
          <w:rFonts w:ascii="Arial" w:hAnsi="Arial" w:cs="Arial"/>
          <w:spacing w:val="1"/>
        </w:rPr>
        <w:t>a</w:t>
      </w:r>
      <w:r w:rsidRPr="00875872">
        <w:rPr>
          <w:rFonts w:ascii="Arial" w:hAnsi="Arial" w:cs="Arial"/>
          <w:spacing w:val="-3"/>
        </w:rPr>
        <w:t>w</w:t>
      </w:r>
      <w:r w:rsidRPr="00875872">
        <w:rPr>
          <w:rFonts w:ascii="Arial" w:hAnsi="Arial" w:cs="Arial"/>
          <w:spacing w:val="1"/>
        </w:rPr>
        <w:t>a</w:t>
      </w:r>
      <w:r w:rsidRPr="00875872">
        <w:rPr>
          <w:rFonts w:ascii="Arial" w:hAnsi="Arial" w:cs="Arial"/>
          <w:spacing w:val="-1"/>
        </w:rPr>
        <w:t>r</w:t>
      </w:r>
      <w:r w:rsidRPr="00875872">
        <w:rPr>
          <w:rFonts w:ascii="Arial" w:hAnsi="Arial" w:cs="Arial"/>
        </w:rPr>
        <w:t>e</w:t>
      </w:r>
      <w:r w:rsidRPr="00875872">
        <w:rPr>
          <w:rFonts w:ascii="Arial" w:hAnsi="Arial" w:cs="Arial"/>
          <w:spacing w:val="57"/>
        </w:rPr>
        <w:t xml:space="preserve"> </w:t>
      </w:r>
      <w:r w:rsidRPr="00875872">
        <w:rPr>
          <w:rFonts w:ascii="Arial" w:hAnsi="Arial" w:cs="Arial"/>
          <w:spacing w:val="-1"/>
        </w:rPr>
        <w:t>o</w:t>
      </w:r>
      <w:r w:rsidRPr="00875872">
        <w:rPr>
          <w:rFonts w:ascii="Arial" w:hAnsi="Arial" w:cs="Arial"/>
        </w:rPr>
        <w:t>f</w:t>
      </w:r>
      <w:r w:rsidRPr="00875872">
        <w:rPr>
          <w:rFonts w:ascii="Arial" w:hAnsi="Arial" w:cs="Arial"/>
          <w:spacing w:val="59"/>
        </w:rPr>
        <w:t xml:space="preserve"> </w:t>
      </w:r>
      <w:r w:rsidRPr="00875872">
        <w:rPr>
          <w:rFonts w:ascii="Arial" w:hAnsi="Arial" w:cs="Arial"/>
          <w:spacing w:val="-1"/>
        </w:rPr>
        <w:t>e</w:t>
      </w:r>
      <w:r w:rsidRPr="00875872">
        <w:rPr>
          <w:rFonts w:ascii="Arial" w:hAnsi="Arial" w:cs="Arial"/>
          <w:spacing w:val="2"/>
        </w:rPr>
        <w:t>m</w:t>
      </w:r>
      <w:r w:rsidRPr="00875872">
        <w:rPr>
          <w:rFonts w:ascii="Arial" w:hAnsi="Arial" w:cs="Arial"/>
          <w:spacing w:val="1"/>
        </w:rPr>
        <w:t>e</w:t>
      </w:r>
      <w:r w:rsidRPr="00875872">
        <w:rPr>
          <w:rFonts w:ascii="Arial" w:hAnsi="Arial" w:cs="Arial"/>
          <w:spacing w:val="-1"/>
        </w:rPr>
        <w:t>rg</w:t>
      </w:r>
      <w:r w:rsidRPr="00875872">
        <w:rPr>
          <w:rFonts w:ascii="Arial" w:hAnsi="Arial" w:cs="Arial"/>
          <w:spacing w:val="1"/>
        </w:rPr>
        <w:t>en</w:t>
      </w:r>
      <w:r w:rsidRPr="00875872">
        <w:rPr>
          <w:rFonts w:ascii="Arial" w:hAnsi="Arial" w:cs="Arial"/>
        </w:rPr>
        <w:t xml:space="preserve">cy </w:t>
      </w:r>
      <w:r w:rsidRPr="00875872">
        <w:rPr>
          <w:rFonts w:ascii="Arial" w:hAnsi="Arial" w:cs="Arial"/>
          <w:spacing w:val="1"/>
        </w:rPr>
        <w:t>p</w:t>
      </w:r>
      <w:r w:rsidRPr="00875872">
        <w:rPr>
          <w:rFonts w:ascii="Arial" w:hAnsi="Arial" w:cs="Arial"/>
          <w:spacing w:val="-1"/>
        </w:rPr>
        <w:t>r</w:t>
      </w:r>
      <w:r w:rsidRPr="00875872">
        <w:rPr>
          <w:rFonts w:ascii="Arial" w:hAnsi="Arial" w:cs="Arial"/>
          <w:spacing w:val="1"/>
        </w:rPr>
        <w:t>o</w:t>
      </w:r>
      <w:r w:rsidRPr="00875872">
        <w:rPr>
          <w:rFonts w:ascii="Arial" w:hAnsi="Arial" w:cs="Arial"/>
        </w:rPr>
        <w:t>c</w:t>
      </w:r>
      <w:r w:rsidRPr="00875872">
        <w:rPr>
          <w:rFonts w:ascii="Arial" w:hAnsi="Arial" w:cs="Arial"/>
          <w:spacing w:val="1"/>
        </w:rPr>
        <w:t>e</w:t>
      </w:r>
      <w:r w:rsidRPr="00875872">
        <w:rPr>
          <w:rFonts w:ascii="Arial" w:hAnsi="Arial" w:cs="Arial"/>
          <w:spacing w:val="-1"/>
        </w:rPr>
        <w:t>d</w:t>
      </w:r>
      <w:r w:rsidRPr="00875872">
        <w:rPr>
          <w:rFonts w:ascii="Arial" w:hAnsi="Arial" w:cs="Arial"/>
          <w:spacing w:val="1"/>
        </w:rPr>
        <w:t>u</w:t>
      </w:r>
      <w:r w:rsidRPr="00875872">
        <w:rPr>
          <w:rFonts w:ascii="Arial" w:hAnsi="Arial" w:cs="Arial"/>
          <w:spacing w:val="-1"/>
        </w:rPr>
        <w:t>r</w:t>
      </w:r>
      <w:r w:rsidRPr="00875872">
        <w:rPr>
          <w:rFonts w:ascii="Arial" w:hAnsi="Arial" w:cs="Arial"/>
          <w:spacing w:val="1"/>
        </w:rPr>
        <w:t>e</w:t>
      </w:r>
      <w:r w:rsidRPr="00875872">
        <w:rPr>
          <w:rFonts w:ascii="Arial" w:hAnsi="Arial" w:cs="Arial"/>
        </w:rPr>
        <w:t>s.</w:t>
      </w:r>
    </w:p>
    <w:p w14:paraId="0C21C627" w14:textId="77777777" w:rsidR="00463AEC" w:rsidRPr="00875872" w:rsidRDefault="00463AEC" w:rsidP="00875872">
      <w:pPr>
        <w:pStyle w:val="NoSpacing"/>
        <w:numPr>
          <w:ilvl w:val="0"/>
          <w:numId w:val="8"/>
        </w:numPr>
        <w:rPr>
          <w:rFonts w:ascii="Arial" w:hAnsi="Arial" w:cs="Arial"/>
        </w:rPr>
      </w:pPr>
      <w:r w:rsidRPr="00875872">
        <w:rPr>
          <w:rFonts w:ascii="Arial" w:hAnsi="Arial" w:cs="Arial"/>
          <w:spacing w:val="1"/>
        </w:rPr>
        <w:t>All staff receive statutory fire awareness training annually and all other H&amp;S training is regularly reviewed/refreshed as required.</w:t>
      </w:r>
    </w:p>
    <w:p w14:paraId="06BB7A79" w14:textId="2AB80673" w:rsidR="00463AEC" w:rsidRPr="00875872" w:rsidRDefault="00463AEC" w:rsidP="00875872">
      <w:pPr>
        <w:pStyle w:val="NoSpacing"/>
        <w:numPr>
          <w:ilvl w:val="0"/>
          <w:numId w:val="8"/>
        </w:numPr>
        <w:rPr>
          <w:rFonts w:ascii="Arial" w:hAnsi="Arial" w:cs="Arial"/>
        </w:rPr>
      </w:pPr>
      <w:r w:rsidRPr="00875872">
        <w:rPr>
          <w:rFonts w:ascii="Arial" w:hAnsi="Arial" w:cs="Arial"/>
          <w:spacing w:val="1"/>
        </w:rPr>
        <w:t>Ade</w:t>
      </w:r>
      <w:r w:rsidRPr="00875872">
        <w:rPr>
          <w:rFonts w:ascii="Arial" w:hAnsi="Arial" w:cs="Arial"/>
          <w:spacing w:val="-1"/>
        </w:rPr>
        <w:t>q</w:t>
      </w:r>
      <w:r w:rsidRPr="00875872">
        <w:rPr>
          <w:rFonts w:ascii="Arial" w:hAnsi="Arial" w:cs="Arial"/>
          <w:spacing w:val="1"/>
        </w:rPr>
        <w:t>ua</w:t>
      </w:r>
      <w:r w:rsidRPr="00875872">
        <w:rPr>
          <w:rFonts w:ascii="Arial" w:hAnsi="Arial" w:cs="Arial"/>
          <w:spacing w:val="-2"/>
        </w:rPr>
        <w:t>t</w:t>
      </w:r>
      <w:r w:rsidRPr="00875872">
        <w:rPr>
          <w:rFonts w:ascii="Arial" w:hAnsi="Arial" w:cs="Arial"/>
        </w:rPr>
        <w:t>ely</w:t>
      </w:r>
      <w:r w:rsidRPr="00875872">
        <w:rPr>
          <w:rFonts w:ascii="Arial" w:hAnsi="Arial" w:cs="Arial"/>
          <w:spacing w:val="1"/>
        </w:rPr>
        <w:t xml:space="preserve"> </w:t>
      </w:r>
      <w:r w:rsidRPr="00875872">
        <w:rPr>
          <w:rFonts w:ascii="Arial" w:hAnsi="Arial" w:cs="Arial"/>
        </w:rPr>
        <w:t>t</w:t>
      </w:r>
      <w:r w:rsidRPr="00875872">
        <w:rPr>
          <w:rFonts w:ascii="Arial" w:hAnsi="Arial" w:cs="Arial"/>
          <w:spacing w:val="-1"/>
        </w:rPr>
        <w:t>r</w:t>
      </w:r>
      <w:r w:rsidRPr="00875872">
        <w:rPr>
          <w:rFonts w:ascii="Arial" w:hAnsi="Arial" w:cs="Arial"/>
          <w:spacing w:val="1"/>
        </w:rPr>
        <w:t>a</w:t>
      </w:r>
      <w:r w:rsidRPr="00875872">
        <w:rPr>
          <w:rFonts w:ascii="Arial" w:hAnsi="Arial" w:cs="Arial"/>
        </w:rPr>
        <w:t>i</w:t>
      </w:r>
      <w:r w:rsidRPr="00875872">
        <w:rPr>
          <w:rFonts w:ascii="Arial" w:hAnsi="Arial" w:cs="Arial"/>
          <w:spacing w:val="-1"/>
        </w:rPr>
        <w:t>n</w:t>
      </w:r>
      <w:r w:rsidRPr="00875872">
        <w:rPr>
          <w:rFonts w:ascii="Arial" w:hAnsi="Arial" w:cs="Arial"/>
          <w:spacing w:val="1"/>
        </w:rPr>
        <w:t>e</w:t>
      </w:r>
      <w:r w:rsidRPr="00875872">
        <w:rPr>
          <w:rFonts w:ascii="Arial" w:hAnsi="Arial" w:cs="Arial"/>
        </w:rPr>
        <w:t>d</w:t>
      </w:r>
      <w:r w:rsidRPr="00875872">
        <w:rPr>
          <w:rFonts w:ascii="Arial" w:hAnsi="Arial" w:cs="Arial"/>
          <w:spacing w:val="-1"/>
        </w:rPr>
        <w:t xml:space="preserve"> </w:t>
      </w:r>
      <w:r w:rsidRPr="00875872">
        <w:rPr>
          <w:rFonts w:ascii="Arial" w:hAnsi="Arial" w:cs="Arial"/>
          <w:spacing w:val="3"/>
        </w:rPr>
        <w:t>f</w:t>
      </w:r>
      <w:r w:rsidRPr="00875872">
        <w:rPr>
          <w:rFonts w:ascii="Arial" w:hAnsi="Arial" w:cs="Arial"/>
        </w:rPr>
        <w:t>i</w:t>
      </w:r>
      <w:r w:rsidRPr="00875872">
        <w:rPr>
          <w:rFonts w:ascii="Arial" w:hAnsi="Arial" w:cs="Arial"/>
          <w:spacing w:val="-1"/>
        </w:rPr>
        <w:t>r</w:t>
      </w:r>
      <w:r w:rsidRPr="00875872">
        <w:rPr>
          <w:rFonts w:ascii="Arial" w:hAnsi="Arial" w:cs="Arial"/>
        </w:rPr>
        <w:t>st</w:t>
      </w:r>
      <w:r w:rsidRPr="00875872">
        <w:rPr>
          <w:rFonts w:ascii="Arial" w:hAnsi="Arial" w:cs="Arial"/>
          <w:spacing w:val="-4"/>
        </w:rPr>
        <w:t xml:space="preserve"> </w:t>
      </w:r>
      <w:r w:rsidRPr="00875872">
        <w:rPr>
          <w:rFonts w:ascii="Arial" w:hAnsi="Arial" w:cs="Arial"/>
          <w:spacing w:val="1"/>
        </w:rPr>
        <w:t>a</w:t>
      </w:r>
      <w:r w:rsidRPr="00875872">
        <w:rPr>
          <w:rFonts w:ascii="Arial" w:hAnsi="Arial" w:cs="Arial"/>
        </w:rPr>
        <w:t>id</w:t>
      </w:r>
      <w:r w:rsidRPr="00875872">
        <w:rPr>
          <w:rFonts w:ascii="Arial" w:hAnsi="Arial" w:cs="Arial"/>
          <w:spacing w:val="1"/>
        </w:rPr>
        <w:t xml:space="preserve"> </w:t>
      </w:r>
      <w:r w:rsidRPr="00875872">
        <w:rPr>
          <w:rFonts w:ascii="Arial" w:hAnsi="Arial" w:cs="Arial"/>
        </w:rPr>
        <w:t>c</w:t>
      </w:r>
      <w:r w:rsidRPr="00875872">
        <w:rPr>
          <w:rFonts w:ascii="Arial" w:hAnsi="Arial" w:cs="Arial"/>
          <w:spacing w:val="1"/>
        </w:rPr>
        <w:t>o</w:t>
      </w:r>
      <w:r w:rsidRPr="00875872">
        <w:rPr>
          <w:rFonts w:ascii="Arial" w:hAnsi="Arial" w:cs="Arial"/>
          <w:spacing w:val="-2"/>
        </w:rPr>
        <w:t>v</w:t>
      </w:r>
      <w:r w:rsidRPr="00875872">
        <w:rPr>
          <w:rFonts w:ascii="Arial" w:hAnsi="Arial" w:cs="Arial"/>
          <w:spacing w:val="1"/>
        </w:rPr>
        <w:t>e</w:t>
      </w:r>
      <w:r w:rsidRPr="00875872">
        <w:rPr>
          <w:rFonts w:ascii="Arial" w:hAnsi="Arial" w:cs="Arial"/>
        </w:rPr>
        <w:t xml:space="preserve">r is </w:t>
      </w:r>
      <w:r w:rsidRPr="00875872">
        <w:rPr>
          <w:rFonts w:ascii="Arial" w:hAnsi="Arial" w:cs="Arial"/>
          <w:spacing w:val="1"/>
        </w:rPr>
        <w:t>a</w:t>
      </w:r>
      <w:r w:rsidRPr="00875872">
        <w:rPr>
          <w:rFonts w:ascii="Arial" w:hAnsi="Arial" w:cs="Arial"/>
          <w:spacing w:val="-2"/>
        </w:rPr>
        <w:t>v</w:t>
      </w:r>
      <w:r w:rsidRPr="00875872">
        <w:rPr>
          <w:rFonts w:ascii="Arial" w:hAnsi="Arial" w:cs="Arial"/>
          <w:spacing w:val="1"/>
        </w:rPr>
        <w:t>a</w:t>
      </w:r>
      <w:r w:rsidRPr="00875872">
        <w:rPr>
          <w:rFonts w:ascii="Arial" w:hAnsi="Arial" w:cs="Arial"/>
        </w:rPr>
        <w:t>il</w:t>
      </w:r>
      <w:r w:rsidRPr="00875872">
        <w:rPr>
          <w:rFonts w:ascii="Arial" w:hAnsi="Arial" w:cs="Arial"/>
          <w:spacing w:val="1"/>
        </w:rPr>
        <w:t>ab</w:t>
      </w:r>
      <w:r w:rsidRPr="00875872">
        <w:rPr>
          <w:rFonts w:ascii="Arial" w:hAnsi="Arial" w:cs="Arial"/>
        </w:rPr>
        <w:t>le</w:t>
      </w:r>
      <w:r w:rsidRPr="00875872">
        <w:rPr>
          <w:rFonts w:ascii="Arial" w:hAnsi="Arial" w:cs="Arial"/>
          <w:spacing w:val="-1"/>
        </w:rPr>
        <w:t xml:space="preserve"> </w:t>
      </w:r>
      <w:r w:rsidRPr="00875872">
        <w:rPr>
          <w:rFonts w:ascii="Arial" w:hAnsi="Arial" w:cs="Arial"/>
        </w:rPr>
        <w:t>f</w:t>
      </w:r>
      <w:r w:rsidRPr="00875872">
        <w:rPr>
          <w:rFonts w:ascii="Arial" w:hAnsi="Arial" w:cs="Arial"/>
          <w:spacing w:val="1"/>
        </w:rPr>
        <w:t>o</w:t>
      </w:r>
      <w:r w:rsidRPr="00875872">
        <w:rPr>
          <w:rFonts w:ascii="Arial" w:hAnsi="Arial" w:cs="Arial"/>
        </w:rPr>
        <w:t xml:space="preserve">r </w:t>
      </w:r>
      <w:r w:rsidRPr="00875872">
        <w:rPr>
          <w:rFonts w:ascii="Arial" w:hAnsi="Arial" w:cs="Arial"/>
          <w:spacing w:val="1"/>
        </w:rPr>
        <w:t>o</w:t>
      </w:r>
      <w:r w:rsidRPr="00875872">
        <w:rPr>
          <w:rFonts w:ascii="Arial" w:hAnsi="Arial" w:cs="Arial"/>
        </w:rPr>
        <w:t>n</w:t>
      </w:r>
      <w:r w:rsidRPr="00875872">
        <w:rPr>
          <w:rFonts w:ascii="Arial" w:hAnsi="Arial" w:cs="Arial"/>
          <w:spacing w:val="1"/>
        </w:rPr>
        <w:t xml:space="preserve"> </w:t>
      </w:r>
      <w:r w:rsidRPr="00875872">
        <w:rPr>
          <w:rFonts w:ascii="Arial" w:hAnsi="Arial" w:cs="Arial"/>
          <w:spacing w:val="-2"/>
        </w:rPr>
        <w:t>/</w:t>
      </w:r>
      <w:r w:rsidRPr="00875872">
        <w:rPr>
          <w:rFonts w:ascii="Arial" w:hAnsi="Arial" w:cs="Arial"/>
          <w:spacing w:val="-1"/>
        </w:rPr>
        <w:t>o</w:t>
      </w:r>
      <w:r w:rsidRPr="00875872">
        <w:rPr>
          <w:rFonts w:ascii="Arial" w:hAnsi="Arial" w:cs="Arial"/>
        </w:rPr>
        <w:t>ff</w:t>
      </w:r>
      <w:r w:rsidRPr="00875872">
        <w:rPr>
          <w:rFonts w:ascii="Arial" w:hAnsi="Arial" w:cs="Arial"/>
          <w:spacing w:val="1"/>
        </w:rPr>
        <w:t xml:space="preserve"> </w:t>
      </w:r>
      <w:r w:rsidRPr="00875872">
        <w:rPr>
          <w:rFonts w:ascii="Arial" w:hAnsi="Arial" w:cs="Arial"/>
        </w:rPr>
        <w:t>site</w:t>
      </w:r>
      <w:r w:rsidRPr="00875872">
        <w:rPr>
          <w:rFonts w:ascii="Arial" w:hAnsi="Arial" w:cs="Arial"/>
          <w:spacing w:val="1"/>
        </w:rPr>
        <w:t xml:space="preserve"> a</w:t>
      </w:r>
      <w:r w:rsidRPr="00875872">
        <w:rPr>
          <w:rFonts w:ascii="Arial" w:hAnsi="Arial" w:cs="Arial"/>
          <w:spacing w:val="-2"/>
        </w:rPr>
        <w:t>c</w:t>
      </w:r>
      <w:r w:rsidRPr="00875872">
        <w:rPr>
          <w:rFonts w:ascii="Arial" w:hAnsi="Arial" w:cs="Arial"/>
        </w:rPr>
        <w:t>ti</w:t>
      </w:r>
      <w:r w:rsidRPr="00875872">
        <w:rPr>
          <w:rFonts w:ascii="Arial" w:hAnsi="Arial" w:cs="Arial"/>
          <w:spacing w:val="-2"/>
        </w:rPr>
        <w:t>v</w:t>
      </w:r>
      <w:r w:rsidRPr="00875872">
        <w:rPr>
          <w:rFonts w:ascii="Arial" w:hAnsi="Arial" w:cs="Arial"/>
        </w:rPr>
        <w:t>iti</w:t>
      </w:r>
      <w:r w:rsidRPr="00875872">
        <w:rPr>
          <w:rFonts w:ascii="Arial" w:hAnsi="Arial" w:cs="Arial"/>
          <w:spacing w:val="1"/>
        </w:rPr>
        <w:t>e</w:t>
      </w:r>
      <w:r w:rsidRPr="00875872">
        <w:rPr>
          <w:rFonts w:ascii="Arial" w:hAnsi="Arial" w:cs="Arial"/>
        </w:rPr>
        <w:t>s</w:t>
      </w:r>
    </w:p>
    <w:p w14:paraId="494C1D74" w14:textId="77777777" w:rsidR="0006775A" w:rsidRPr="00875872" w:rsidRDefault="00463AEC" w:rsidP="00875872">
      <w:pPr>
        <w:pStyle w:val="NoSpacing"/>
        <w:numPr>
          <w:ilvl w:val="0"/>
          <w:numId w:val="8"/>
        </w:numPr>
        <w:rPr>
          <w:rFonts w:ascii="Arial" w:hAnsi="Arial" w:cs="Arial"/>
        </w:rPr>
      </w:pPr>
      <w:r w:rsidRPr="00875872">
        <w:rPr>
          <w:rFonts w:ascii="Arial" w:hAnsi="Arial" w:cs="Arial"/>
          <w:spacing w:val="1"/>
        </w:rPr>
        <w:t>Pe</w:t>
      </w:r>
      <w:r w:rsidRPr="00875872">
        <w:rPr>
          <w:rFonts w:ascii="Arial" w:hAnsi="Arial" w:cs="Arial"/>
          <w:spacing w:val="-1"/>
        </w:rPr>
        <w:t>r</w:t>
      </w:r>
      <w:r w:rsidRPr="00875872">
        <w:rPr>
          <w:rFonts w:ascii="Arial" w:hAnsi="Arial" w:cs="Arial"/>
        </w:rPr>
        <w:t>i</w:t>
      </w:r>
      <w:r w:rsidRPr="00875872">
        <w:rPr>
          <w:rFonts w:ascii="Arial" w:hAnsi="Arial" w:cs="Arial"/>
          <w:spacing w:val="1"/>
        </w:rPr>
        <w:t>od</w:t>
      </w:r>
      <w:r w:rsidRPr="00875872">
        <w:rPr>
          <w:rFonts w:ascii="Arial" w:hAnsi="Arial" w:cs="Arial"/>
        </w:rPr>
        <w:t>ic</w:t>
      </w:r>
      <w:r w:rsidRPr="00875872">
        <w:rPr>
          <w:rFonts w:ascii="Arial" w:hAnsi="Arial" w:cs="Arial"/>
          <w:spacing w:val="12"/>
        </w:rPr>
        <w:t xml:space="preserve"> </w:t>
      </w:r>
      <w:r w:rsidRPr="00875872">
        <w:rPr>
          <w:rFonts w:ascii="Arial" w:hAnsi="Arial" w:cs="Arial"/>
        </w:rPr>
        <w:t>c</w:t>
      </w:r>
      <w:r w:rsidRPr="00875872">
        <w:rPr>
          <w:rFonts w:ascii="Arial" w:hAnsi="Arial" w:cs="Arial"/>
          <w:spacing w:val="-1"/>
        </w:rPr>
        <w:t>h</w:t>
      </w:r>
      <w:r w:rsidRPr="00875872">
        <w:rPr>
          <w:rFonts w:ascii="Arial" w:hAnsi="Arial" w:cs="Arial"/>
          <w:spacing w:val="1"/>
        </w:rPr>
        <w:t>e</w:t>
      </w:r>
      <w:r w:rsidRPr="00875872">
        <w:rPr>
          <w:rFonts w:ascii="Arial" w:hAnsi="Arial" w:cs="Arial"/>
        </w:rPr>
        <w:t>cks</w:t>
      </w:r>
      <w:r w:rsidRPr="00875872">
        <w:rPr>
          <w:rFonts w:ascii="Arial" w:hAnsi="Arial" w:cs="Arial"/>
          <w:spacing w:val="12"/>
        </w:rPr>
        <w:t xml:space="preserve"> </w:t>
      </w:r>
      <w:r w:rsidRPr="00875872">
        <w:rPr>
          <w:rFonts w:ascii="Arial" w:hAnsi="Arial" w:cs="Arial"/>
          <w:spacing w:val="1"/>
        </w:rPr>
        <w:t>a</w:t>
      </w:r>
      <w:r w:rsidRPr="00875872">
        <w:rPr>
          <w:rFonts w:ascii="Arial" w:hAnsi="Arial" w:cs="Arial"/>
          <w:spacing w:val="-1"/>
        </w:rPr>
        <w:t>r</w:t>
      </w:r>
      <w:r w:rsidRPr="00875872">
        <w:rPr>
          <w:rFonts w:ascii="Arial" w:hAnsi="Arial" w:cs="Arial"/>
        </w:rPr>
        <w:t>e</w:t>
      </w:r>
      <w:r w:rsidRPr="00875872">
        <w:rPr>
          <w:rFonts w:ascii="Arial" w:hAnsi="Arial" w:cs="Arial"/>
          <w:spacing w:val="11"/>
        </w:rPr>
        <w:t xml:space="preserve"> </w:t>
      </w:r>
      <w:r w:rsidRPr="00875872">
        <w:rPr>
          <w:rFonts w:ascii="Arial" w:hAnsi="Arial" w:cs="Arial"/>
          <w:spacing w:val="-1"/>
        </w:rPr>
        <w:t>m</w:t>
      </w:r>
      <w:r w:rsidRPr="00875872">
        <w:rPr>
          <w:rFonts w:ascii="Arial" w:hAnsi="Arial" w:cs="Arial"/>
          <w:spacing w:val="1"/>
        </w:rPr>
        <w:t>ad</w:t>
      </w:r>
      <w:r w:rsidRPr="00875872">
        <w:rPr>
          <w:rFonts w:ascii="Arial" w:hAnsi="Arial" w:cs="Arial"/>
        </w:rPr>
        <w:t>e</w:t>
      </w:r>
      <w:r w:rsidRPr="00875872">
        <w:rPr>
          <w:rFonts w:ascii="Arial" w:hAnsi="Arial" w:cs="Arial"/>
          <w:spacing w:val="11"/>
        </w:rPr>
        <w:t xml:space="preserve"> </w:t>
      </w:r>
      <w:r w:rsidRPr="00875872">
        <w:rPr>
          <w:rFonts w:ascii="Arial" w:hAnsi="Arial" w:cs="Arial"/>
          <w:spacing w:val="-1"/>
        </w:rPr>
        <w:t>o</w:t>
      </w:r>
      <w:r w:rsidRPr="00875872">
        <w:rPr>
          <w:rFonts w:ascii="Arial" w:hAnsi="Arial" w:cs="Arial"/>
        </w:rPr>
        <w:t>f</w:t>
      </w:r>
      <w:r w:rsidRPr="00875872">
        <w:rPr>
          <w:rFonts w:ascii="Arial" w:hAnsi="Arial" w:cs="Arial"/>
          <w:spacing w:val="15"/>
        </w:rPr>
        <w:t xml:space="preserve"> </w:t>
      </w:r>
      <w:r w:rsidRPr="00875872">
        <w:rPr>
          <w:rFonts w:ascii="Arial" w:hAnsi="Arial" w:cs="Arial"/>
          <w:spacing w:val="-2"/>
        </w:rPr>
        <w:t>t</w:t>
      </w:r>
      <w:r w:rsidRPr="00875872">
        <w:rPr>
          <w:rFonts w:ascii="Arial" w:hAnsi="Arial" w:cs="Arial"/>
          <w:spacing w:val="1"/>
        </w:rPr>
        <w:t>h</w:t>
      </w:r>
      <w:r w:rsidRPr="00875872">
        <w:rPr>
          <w:rFonts w:ascii="Arial" w:hAnsi="Arial" w:cs="Arial"/>
        </w:rPr>
        <w:t>e</w:t>
      </w:r>
      <w:r w:rsidRPr="00875872">
        <w:rPr>
          <w:rFonts w:ascii="Arial" w:hAnsi="Arial" w:cs="Arial"/>
          <w:spacing w:val="11"/>
        </w:rPr>
        <w:t xml:space="preserve"> </w:t>
      </w:r>
      <w:r w:rsidRPr="00875872">
        <w:rPr>
          <w:rFonts w:ascii="Arial" w:hAnsi="Arial" w:cs="Arial"/>
          <w:spacing w:val="3"/>
        </w:rPr>
        <w:t>f</w:t>
      </w:r>
      <w:r w:rsidRPr="00875872">
        <w:rPr>
          <w:rFonts w:ascii="Arial" w:hAnsi="Arial" w:cs="Arial"/>
        </w:rPr>
        <w:t>i</w:t>
      </w:r>
      <w:r w:rsidRPr="00875872">
        <w:rPr>
          <w:rFonts w:ascii="Arial" w:hAnsi="Arial" w:cs="Arial"/>
          <w:spacing w:val="-1"/>
        </w:rPr>
        <w:t>r</w:t>
      </w:r>
      <w:r w:rsidRPr="00875872">
        <w:rPr>
          <w:rFonts w:ascii="Arial" w:hAnsi="Arial" w:cs="Arial"/>
        </w:rPr>
        <w:t>st</w:t>
      </w:r>
      <w:r w:rsidRPr="00875872">
        <w:rPr>
          <w:rFonts w:ascii="Arial" w:hAnsi="Arial" w:cs="Arial"/>
          <w:spacing w:val="11"/>
        </w:rPr>
        <w:t xml:space="preserve"> </w:t>
      </w:r>
      <w:r w:rsidRPr="00875872">
        <w:rPr>
          <w:rFonts w:ascii="Arial" w:hAnsi="Arial" w:cs="Arial"/>
          <w:spacing w:val="1"/>
        </w:rPr>
        <w:t>a</w:t>
      </w:r>
      <w:r w:rsidRPr="00875872">
        <w:rPr>
          <w:rFonts w:ascii="Arial" w:hAnsi="Arial" w:cs="Arial"/>
        </w:rPr>
        <w:t>id</w:t>
      </w:r>
      <w:r w:rsidRPr="00875872">
        <w:rPr>
          <w:rFonts w:ascii="Arial" w:hAnsi="Arial" w:cs="Arial"/>
          <w:spacing w:val="11"/>
        </w:rPr>
        <w:t xml:space="preserve"> </w:t>
      </w:r>
      <w:r w:rsidRPr="00875872">
        <w:rPr>
          <w:rFonts w:ascii="Arial" w:hAnsi="Arial" w:cs="Arial"/>
          <w:spacing w:val="1"/>
        </w:rPr>
        <w:t>a</w:t>
      </w:r>
      <w:r w:rsidRPr="00875872">
        <w:rPr>
          <w:rFonts w:ascii="Arial" w:hAnsi="Arial" w:cs="Arial"/>
          <w:spacing w:val="-1"/>
        </w:rPr>
        <w:t>rr</w:t>
      </w:r>
      <w:r w:rsidRPr="00875872">
        <w:rPr>
          <w:rFonts w:ascii="Arial" w:hAnsi="Arial" w:cs="Arial"/>
          <w:spacing w:val="1"/>
        </w:rPr>
        <w:t>an</w:t>
      </w:r>
      <w:r w:rsidRPr="00875872">
        <w:rPr>
          <w:rFonts w:ascii="Arial" w:hAnsi="Arial" w:cs="Arial"/>
          <w:spacing w:val="-1"/>
        </w:rPr>
        <w:t>g</w:t>
      </w:r>
      <w:r w:rsidRPr="00875872">
        <w:rPr>
          <w:rFonts w:ascii="Arial" w:hAnsi="Arial" w:cs="Arial"/>
          <w:spacing w:val="1"/>
        </w:rPr>
        <w:t>e</w:t>
      </w:r>
      <w:r w:rsidRPr="00875872">
        <w:rPr>
          <w:rFonts w:ascii="Arial" w:hAnsi="Arial" w:cs="Arial"/>
          <w:spacing w:val="-1"/>
        </w:rPr>
        <w:t>m</w:t>
      </w:r>
      <w:r w:rsidRPr="00875872">
        <w:rPr>
          <w:rFonts w:ascii="Arial" w:hAnsi="Arial" w:cs="Arial"/>
          <w:spacing w:val="1"/>
        </w:rPr>
        <w:t>en</w:t>
      </w:r>
      <w:r w:rsidRPr="00875872">
        <w:rPr>
          <w:rFonts w:ascii="Arial" w:hAnsi="Arial" w:cs="Arial"/>
        </w:rPr>
        <w:t>ts</w:t>
      </w:r>
      <w:r w:rsidRPr="00875872">
        <w:rPr>
          <w:rFonts w:ascii="Arial" w:hAnsi="Arial" w:cs="Arial"/>
          <w:spacing w:val="10"/>
        </w:rPr>
        <w:t xml:space="preserve"> </w:t>
      </w:r>
      <w:r w:rsidRPr="00875872">
        <w:rPr>
          <w:rFonts w:ascii="Arial" w:hAnsi="Arial" w:cs="Arial"/>
          <w:spacing w:val="1"/>
        </w:rPr>
        <w:t>a</w:t>
      </w:r>
      <w:r w:rsidRPr="00875872">
        <w:rPr>
          <w:rFonts w:ascii="Arial" w:hAnsi="Arial" w:cs="Arial"/>
          <w:spacing w:val="-1"/>
        </w:rPr>
        <w:t>n</w:t>
      </w:r>
      <w:r w:rsidRPr="00875872">
        <w:rPr>
          <w:rFonts w:ascii="Arial" w:hAnsi="Arial" w:cs="Arial"/>
        </w:rPr>
        <w:t>d</w:t>
      </w:r>
      <w:r w:rsidRPr="00875872">
        <w:rPr>
          <w:rFonts w:ascii="Arial" w:hAnsi="Arial" w:cs="Arial"/>
          <w:spacing w:val="13"/>
        </w:rPr>
        <w:t xml:space="preserve"> </w:t>
      </w:r>
      <w:r w:rsidRPr="00875872">
        <w:rPr>
          <w:rFonts w:ascii="Arial" w:hAnsi="Arial" w:cs="Arial"/>
        </w:rPr>
        <w:t>c</w:t>
      </w:r>
      <w:r w:rsidRPr="00875872">
        <w:rPr>
          <w:rFonts w:ascii="Arial" w:hAnsi="Arial" w:cs="Arial"/>
          <w:spacing w:val="-1"/>
        </w:rPr>
        <w:t>o</w:t>
      </w:r>
      <w:r w:rsidRPr="00875872">
        <w:rPr>
          <w:rFonts w:ascii="Arial" w:hAnsi="Arial" w:cs="Arial"/>
          <w:spacing w:val="1"/>
        </w:rPr>
        <w:t>n</w:t>
      </w:r>
      <w:r w:rsidRPr="00875872">
        <w:rPr>
          <w:rFonts w:ascii="Arial" w:hAnsi="Arial" w:cs="Arial"/>
        </w:rPr>
        <w:t>t</w:t>
      </w:r>
      <w:r w:rsidRPr="00875872">
        <w:rPr>
          <w:rFonts w:ascii="Arial" w:hAnsi="Arial" w:cs="Arial"/>
          <w:spacing w:val="1"/>
        </w:rPr>
        <w:t>a</w:t>
      </w:r>
      <w:r w:rsidRPr="00875872">
        <w:rPr>
          <w:rFonts w:ascii="Arial" w:hAnsi="Arial" w:cs="Arial"/>
          <w:spacing w:val="-3"/>
        </w:rPr>
        <w:t>i</w:t>
      </w:r>
      <w:r w:rsidRPr="00875872">
        <w:rPr>
          <w:rFonts w:ascii="Arial" w:hAnsi="Arial" w:cs="Arial"/>
          <w:spacing w:val="1"/>
        </w:rPr>
        <w:t>ne</w:t>
      </w:r>
      <w:r w:rsidRPr="00875872">
        <w:rPr>
          <w:rFonts w:ascii="Arial" w:hAnsi="Arial" w:cs="Arial"/>
          <w:spacing w:val="-1"/>
        </w:rPr>
        <w:t>r</w:t>
      </w:r>
      <w:r w:rsidRPr="00875872">
        <w:rPr>
          <w:rFonts w:ascii="Arial" w:hAnsi="Arial" w:cs="Arial"/>
        </w:rPr>
        <w:t>s</w:t>
      </w:r>
    </w:p>
    <w:p w14:paraId="5933FC8D" w14:textId="165801DC" w:rsidR="00463AEC" w:rsidRPr="00875872" w:rsidRDefault="00463AEC" w:rsidP="00875872">
      <w:pPr>
        <w:pStyle w:val="NoSpacing"/>
        <w:numPr>
          <w:ilvl w:val="0"/>
          <w:numId w:val="8"/>
        </w:numPr>
        <w:rPr>
          <w:rFonts w:ascii="Arial" w:hAnsi="Arial" w:cs="Arial"/>
        </w:rPr>
      </w:pPr>
      <w:proofErr w:type="spellStart"/>
      <w:r w:rsidRPr="00875872">
        <w:rPr>
          <w:rFonts w:ascii="Arial" w:hAnsi="Arial" w:cs="Arial"/>
        </w:rPr>
        <w:t>O</w:t>
      </w:r>
      <w:r w:rsidRPr="00875872">
        <w:rPr>
          <w:rFonts w:ascii="Arial" w:hAnsi="Arial" w:cs="Arial"/>
          <w:spacing w:val="-1"/>
        </w:rPr>
        <w:t>rg</w:t>
      </w:r>
      <w:r w:rsidRPr="00875872">
        <w:rPr>
          <w:rFonts w:ascii="Arial" w:hAnsi="Arial" w:cs="Arial"/>
          <w:spacing w:val="1"/>
        </w:rPr>
        <w:t>an</w:t>
      </w:r>
      <w:r w:rsidRPr="00875872">
        <w:rPr>
          <w:rFonts w:ascii="Arial" w:hAnsi="Arial" w:cs="Arial"/>
        </w:rPr>
        <w:t>ise</w:t>
      </w:r>
      <w:proofErr w:type="spellEnd"/>
      <w:r w:rsidRPr="00875872">
        <w:rPr>
          <w:rFonts w:ascii="Arial" w:hAnsi="Arial" w:cs="Arial"/>
          <w:spacing w:val="1"/>
        </w:rPr>
        <w:t xml:space="preserve"> </w:t>
      </w:r>
      <w:r w:rsidRPr="00875872">
        <w:rPr>
          <w:rFonts w:ascii="Arial" w:hAnsi="Arial" w:cs="Arial"/>
        </w:rPr>
        <w:t>t</w:t>
      </w:r>
      <w:r w:rsidRPr="00875872">
        <w:rPr>
          <w:rFonts w:ascii="Arial" w:hAnsi="Arial" w:cs="Arial"/>
          <w:spacing w:val="1"/>
        </w:rPr>
        <w:t>h</w:t>
      </w:r>
      <w:r w:rsidRPr="00875872">
        <w:rPr>
          <w:rFonts w:ascii="Arial" w:hAnsi="Arial" w:cs="Arial"/>
        </w:rPr>
        <w:t>e</w:t>
      </w:r>
      <w:r w:rsidRPr="00875872">
        <w:rPr>
          <w:rFonts w:ascii="Arial" w:hAnsi="Arial" w:cs="Arial"/>
          <w:spacing w:val="-1"/>
        </w:rPr>
        <w:t xml:space="preserve"> </w:t>
      </w:r>
      <w:r w:rsidRPr="00875872">
        <w:rPr>
          <w:rFonts w:ascii="Arial" w:hAnsi="Arial" w:cs="Arial"/>
          <w:spacing w:val="1"/>
        </w:rPr>
        <w:t>p</w:t>
      </w:r>
      <w:r w:rsidRPr="00875872">
        <w:rPr>
          <w:rFonts w:ascii="Arial" w:hAnsi="Arial" w:cs="Arial"/>
        </w:rPr>
        <w:t>l</w:t>
      </w:r>
      <w:r w:rsidRPr="00875872">
        <w:rPr>
          <w:rFonts w:ascii="Arial" w:hAnsi="Arial" w:cs="Arial"/>
          <w:spacing w:val="-1"/>
        </w:rPr>
        <w:t>a</w:t>
      </w:r>
      <w:r w:rsidRPr="00875872">
        <w:rPr>
          <w:rFonts w:ascii="Arial" w:hAnsi="Arial" w:cs="Arial"/>
          <w:spacing w:val="1"/>
        </w:rPr>
        <w:t>nn</w:t>
      </w:r>
      <w:r w:rsidRPr="00875872">
        <w:rPr>
          <w:rFonts w:ascii="Arial" w:hAnsi="Arial" w:cs="Arial"/>
          <w:spacing w:val="-1"/>
        </w:rPr>
        <w:t>e</w:t>
      </w:r>
      <w:r w:rsidRPr="00875872">
        <w:rPr>
          <w:rFonts w:ascii="Arial" w:hAnsi="Arial" w:cs="Arial"/>
        </w:rPr>
        <w:t>d</w:t>
      </w:r>
      <w:r w:rsidRPr="00875872">
        <w:rPr>
          <w:rFonts w:ascii="Arial" w:hAnsi="Arial" w:cs="Arial"/>
          <w:spacing w:val="-1"/>
        </w:rPr>
        <w:t xml:space="preserve"> </w:t>
      </w:r>
      <w:r w:rsidRPr="00875872">
        <w:rPr>
          <w:rFonts w:ascii="Arial" w:hAnsi="Arial" w:cs="Arial"/>
          <w:spacing w:val="1"/>
        </w:rPr>
        <w:t>p</w:t>
      </w:r>
      <w:r w:rsidRPr="00875872">
        <w:rPr>
          <w:rFonts w:ascii="Arial" w:hAnsi="Arial" w:cs="Arial"/>
          <w:spacing w:val="-1"/>
        </w:rPr>
        <w:t>r</w:t>
      </w:r>
      <w:r w:rsidRPr="00875872">
        <w:rPr>
          <w:rFonts w:ascii="Arial" w:hAnsi="Arial" w:cs="Arial"/>
          <w:spacing w:val="1"/>
        </w:rPr>
        <w:t>o</w:t>
      </w:r>
      <w:r w:rsidRPr="00875872">
        <w:rPr>
          <w:rFonts w:ascii="Arial" w:hAnsi="Arial" w:cs="Arial"/>
          <w:spacing w:val="-1"/>
        </w:rPr>
        <w:t>gr</w:t>
      </w:r>
      <w:r w:rsidRPr="00875872">
        <w:rPr>
          <w:rFonts w:ascii="Arial" w:hAnsi="Arial" w:cs="Arial"/>
          <w:spacing w:val="1"/>
        </w:rPr>
        <w:t>a</w:t>
      </w:r>
      <w:r w:rsidRPr="00875872">
        <w:rPr>
          <w:rFonts w:ascii="Arial" w:hAnsi="Arial" w:cs="Arial"/>
          <w:spacing w:val="2"/>
        </w:rPr>
        <w:t>m</w:t>
      </w:r>
      <w:r w:rsidRPr="00875872">
        <w:rPr>
          <w:rFonts w:ascii="Arial" w:hAnsi="Arial" w:cs="Arial"/>
          <w:spacing w:val="-1"/>
        </w:rPr>
        <w:t>m</w:t>
      </w:r>
      <w:r w:rsidRPr="00875872">
        <w:rPr>
          <w:rFonts w:ascii="Arial" w:hAnsi="Arial" w:cs="Arial"/>
          <w:spacing w:val="1"/>
        </w:rPr>
        <w:t>e</w:t>
      </w:r>
      <w:r w:rsidRPr="00875872">
        <w:rPr>
          <w:rFonts w:ascii="Arial" w:hAnsi="Arial" w:cs="Arial"/>
        </w:rPr>
        <w:t>d</w:t>
      </w:r>
      <w:r w:rsidRPr="00875872">
        <w:rPr>
          <w:rFonts w:ascii="Arial" w:hAnsi="Arial" w:cs="Arial"/>
          <w:spacing w:val="-1"/>
        </w:rPr>
        <w:t xml:space="preserve"> </w:t>
      </w:r>
      <w:r w:rsidRPr="00875872">
        <w:rPr>
          <w:rFonts w:ascii="Arial" w:hAnsi="Arial" w:cs="Arial"/>
          <w:spacing w:val="2"/>
        </w:rPr>
        <w:t>m</w:t>
      </w:r>
      <w:r w:rsidRPr="00875872">
        <w:rPr>
          <w:rFonts w:ascii="Arial" w:hAnsi="Arial" w:cs="Arial"/>
          <w:spacing w:val="1"/>
        </w:rPr>
        <w:t>a</w:t>
      </w:r>
      <w:r w:rsidRPr="00875872">
        <w:rPr>
          <w:rFonts w:ascii="Arial" w:hAnsi="Arial" w:cs="Arial"/>
          <w:spacing w:val="-3"/>
        </w:rPr>
        <w:t>i</w:t>
      </w:r>
      <w:r w:rsidRPr="00875872">
        <w:rPr>
          <w:rFonts w:ascii="Arial" w:hAnsi="Arial" w:cs="Arial"/>
          <w:spacing w:val="1"/>
        </w:rPr>
        <w:t>n</w:t>
      </w:r>
      <w:r w:rsidRPr="00875872">
        <w:rPr>
          <w:rFonts w:ascii="Arial" w:hAnsi="Arial" w:cs="Arial"/>
        </w:rPr>
        <w:t>t</w:t>
      </w:r>
      <w:r w:rsidRPr="00875872">
        <w:rPr>
          <w:rFonts w:ascii="Arial" w:hAnsi="Arial" w:cs="Arial"/>
          <w:spacing w:val="1"/>
        </w:rPr>
        <w:t>e</w:t>
      </w:r>
      <w:r w:rsidRPr="00875872">
        <w:rPr>
          <w:rFonts w:ascii="Arial" w:hAnsi="Arial" w:cs="Arial"/>
          <w:spacing w:val="-1"/>
        </w:rPr>
        <w:t>na</w:t>
      </w:r>
      <w:r w:rsidRPr="00875872">
        <w:rPr>
          <w:rFonts w:ascii="Arial" w:hAnsi="Arial" w:cs="Arial"/>
          <w:spacing w:val="1"/>
        </w:rPr>
        <w:t>n</w:t>
      </w:r>
      <w:r w:rsidRPr="00875872">
        <w:rPr>
          <w:rFonts w:ascii="Arial" w:hAnsi="Arial" w:cs="Arial"/>
        </w:rPr>
        <w:t>ce</w:t>
      </w:r>
      <w:r w:rsidRPr="00875872">
        <w:rPr>
          <w:rFonts w:ascii="Arial" w:hAnsi="Arial" w:cs="Arial"/>
          <w:spacing w:val="1"/>
        </w:rPr>
        <w:t xml:space="preserve"> </w:t>
      </w:r>
      <w:r w:rsidRPr="00875872">
        <w:rPr>
          <w:rFonts w:ascii="Arial" w:hAnsi="Arial" w:cs="Arial"/>
          <w:spacing w:val="-1"/>
        </w:rPr>
        <w:t>o</w:t>
      </w:r>
      <w:r w:rsidRPr="00875872">
        <w:rPr>
          <w:rFonts w:ascii="Arial" w:hAnsi="Arial" w:cs="Arial"/>
        </w:rPr>
        <w:t>f</w:t>
      </w:r>
      <w:r w:rsidRPr="00875872">
        <w:rPr>
          <w:rFonts w:ascii="Arial" w:hAnsi="Arial" w:cs="Arial"/>
          <w:spacing w:val="1"/>
        </w:rPr>
        <w:t xml:space="preserve"> p</w:t>
      </w:r>
      <w:r w:rsidRPr="00875872">
        <w:rPr>
          <w:rFonts w:ascii="Arial" w:hAnsi="Arial" w:cs="Arial"/>
        </w:rPr>
        <w:t>l</w:t>
      </w:r>
      <w:r w:rsidRPr="00875872">
        <w:rPr>
          <w:rFonts w:ascii="Arial" w:hAnsi="Arial" w:cs="Arial"/>
          <w:spacing w:val="-1"/>
        </w:rPr>
        <w:t>a</w:t>
      </w:r>
      <w:r w:rsidRPr="00875872">
        <w:rPr>
          <w:rFonts w:ascii="Arial" w:hAnsi="Arial" w:cs="Arial"/>
          <w:spacing w:val="1"/>
        </w:rPr>
        <w:t>n</w:t>
      </w:r>
      <w:r w:rsidRPr="00875872">
        <w:rPr>
          <w:rFonts w:ascii="Arial" w:hAnsi="Arial" w:cs="Arial"/>
        </w:rPr>
        <w:t>t</w:t>
      </w:r>
      <w:r w:rsidRPr="00875872">
        <w:rPr>
          <w:rFonts w:ascii="Arial" w:hAnsi="Arial" w:cs="Arial"/>
          <w:spacing w:val="-1"/>
        </w:rPr>
        <w:t xml:space="preserve"> </w:t>
      </w:r>
      <w:r w:rsidRPr="00875872">
        <w:rPr>
          <w:rFonts w:ascii="Arial" w:hAnsi="Arial" w:cs="Arial"/>
          <w:spacing w:val="1"/>
        </w:rPr>
        <w:t>an</w:t>
      </w:r>
      <w:r w:rsidRPr="00875872">
        <w:rPr>
          <w:rFonts w:ascii="Arial" w:hAnsi="Arial" w:cs="Arial"/>
        </w:rPr>
        <w:t>d</w:t>
      </w:r>
      <w:r w:rsidRPr="00875872">
        <w:rPr>
          <w:rFonts w:ascii="Arial" w:hAnsi="Arial" w:cs="Arial"/>
          <w:spacing w:val="-1"/>
        </w:rPr>
        <w:t xml:space="preserve"> </w:t>
      </w:r>
      <w:r w:rsidRPr="00875872">
        <w:rPr>
          <w:rFonts w:ascii="Arial" w:hAnsi="Arial" w:cs="Arial"/>
          <w:spacing w:val="1"/>
        </w:rPr>
        <w:t>e</w:t>
      </w:r>
      <w:r w:rsidRPr="00875872">
        <w:rPr>
          <w:rFonts w:ascii="Arial" w:hAnsi="Arial" w:cs="Arial"/>
          <w:spacing w:val="-1"/>
        </w:rPr>
        <w:t>q</w:t>
      </w:r>
      <w:r w:rsidRPr="00875872">
        <w:rPr>
          <w:rFonts w:ascii="Arial" w:hAnsi="Arial" w:cs="Arial"/>
          <w:spacing w:val="1"/>
        </w:rPr>
        <w:t>u</w:t>
      </w:r>
      <w:r w:rsidRPr="00875872">
        <w:rPr>
          <w:rFonts w:ascii="Arial" w:hAnsi="Arial" w:cs="Arial"/>
        </w:rPr>
        <w:t>i</w:t>
      </w:r>
      <w:r w:rsidRPr="00875872">
        <w:rPr>
          <w:rFonts w:ascii="Arial" w:hAnsi="Arial" w:cs="Arial"/>
          <w:spacing w:val="-1"/>
        </w:rPr>
        <w:t>p</w:t>
      </w:r>
      <w:r w:rsidRPr="00875872">
        <w:rPr>
          <w:rFonts w:ascii="Arial" w:hAnsi="Arial" w:cs="Arial"/>
          <w:spacing w:val="2"/>
        </w:rPr>
        <w:t>m</w:t>
      </w:r>
      <w:r w:rsidRPr="00875872">
        <w:rPr>
          <w:rFonts w:ascii="Arial" w:hAnsi="Arial" w:cs="Arial"/>
          <w:spacing w:val="1"/>
        </w:rPr>
        <w:t>e</w:t>
      </w:r>
      <w:r w:rsidRPr="00875872">
        <w:rPr>
          <w:rFonts w:ascii="Arial" w:hAnsi="Arial" w:cs="Arial"/>
          <w:spacing w:val="-1"/>
        </w:rPr>
        <w:t>n</w:t>
      </w:r>
      <w:r w:rsidRPr="00875872">
        <w:rPr>
          <w:rFonts w:ascii="Arial" w:hAnsi="Arial" w:cs="Arial"/>
        </w:rPr>
        <w:t>t.</w:t>
      </w:r>
    </w:p>
    <w:p w14:paraId="3A6C9F44" w14:textId="77777777" w:rsidR="00463AEC" w:rsidRPr="00875872" w:rsidRDefault="00463AEC" w:rsidP="00875872">
      <w:pPr>
        <w:pStyle w:val="NoSpacing"/>
        <w:numPr>
          <w:ilvl w:val="0"/>
          <w:numId w:val="8"/>
        </w:numPr>
        <w:rPr>
          <w:rFonts w:ascii="Arial" w:hAnsi="Arial" w:cs="Arial"/>
        </w:rPr>
      </w:pPr>
      <w:r w:rsidRPr="00875872">
        <w:rPr>
          <w:rFonts w:ascii="Arial" w:hAnsi="Arial" w:cs="Arial"/>
          <w:spacing w:val="1"/>
        </w:rPr>
        <w:t>A</w:t>
      </w:r>
      <w:r w:rsidRPr="00875872">
        <w:rPr>
          <w:rFonts w:ascii="Arial" w:hAnsi="Arial" w:cs="Arial"/>
          <w:spacing w:val="-1"/>
        </w:rPr>
        <w:t>rr</w:t>
      </w:r>
      <w:r w:rsidRPr="00875872">
        <w:rPr>
          <w:rFonts w:ascii="Arial" w:hAnsi="Arial" w:cs="Arial"/>
          <w:spacing w:val="1"/>
        </w:rPr>
        <w:t>an</w:t>
      </w:r>
      <w:r w:rsidRPr="00875872">
        <w:rPr>
          <w:rFonts w:ascii="Arial" w:hAnsi="Arial" w:cs="Arial"/>
          <w:spacing w:val="-1"/>
        </w:rPr>
        <w:t>g</w:t>
      </w:r>
      <w:r w:rsidRPr="00875872">
        <w:rPr>
          <w:rFonts w:ascii="Arial" w:hAnsi="Arial" w:cs="Arial"/>
        </w:rPr>
        <w:t>e</w:t>
      </w:r>
      <w:r w:rsidRPr="00875872">
        <w:rPr>
          <w:rFonts w:ascii="Arial" w:hAnsi="Arial" w:cs="Arial"/>
          <w:spacing w:val="-1"/>
        </w:rPr>
        <w:t xml:space="preserve"> </w:t>
      </w:r>
      <w:r w:rsidRPr="00875872">
        <w:rPr>
          <w:rFonts w:ascii="Arial" w:hAnsi="Arial" w:cs="Arial"/>
          <w:spacing w:val="3"/>
        </w:rPr>
        <w:t>f</w:t>
      </w:r>
      <w:r w:rsidRPr="00875872">
        <w:rPr>
          <w:rFonts w:ascii="Arial" w:hAnsi="Arial" w:cs="Arial"/>
          <w:spacing w:val="1"/>
        </w:rPr>
        <w:t>o</w:t>
      </w:r>
      <w:r w:rsidRPr="00875872">
        <w:rPr>
          <w:rFonts w:ascii="Arial" w:hAnsi="Arial" w:cs="Arial"/>
        </w:rPr>
        <w:t xml:space="preserve">r </w:t>
      </w:r>
      <w:r w:rsidRPr="00875872">
        <w:rPr>
          <w:rFonts w:ascii="Arial" w:hAnsi="Arial" w:cs="Arial"/>
          <w:spacing w:val="-2"/>
        </w:rPr>
        <w:t>t</w:t>
      </w:r>
      <w:r w:rsidRPr="00875872">
        <w:rPr>
          <w:rFonts w:ascii="Arial" w:hAnsi="Arial" w:cs="Arial"/>
          <w:spacing w:val="1"/>
        </w:rPr>
        <w:t>h</w:t>
      </w:r>
      <w:r w:rsidRPr="00875872">
        <w:rPr>
          <w:rFonts w:ascii="Arial" w:hAnsi="Arial" w:cs="Arial"/>
        </w:rPr>
        <w:t>e</w:t>
      </w:r>
      <w:r w:rsidRPr="00875872">
        <w:rPr>
          <w:rFonts w:ascii="Arial" w:hAnsi="Arial" w:cs="Arial"/>
          <w:spacing w:val="-1"/>
        </w:rPr>
        <w:t xml:space="preserve"> </w:t>
      </w:r>
      <w:r w:rsidRPr="00875872">
        <w:rPr>
          <w:rFonts w:ascii="Arial" w:hAnsi="Arial" w:cs="Arial"/>
          <w:spacing w:val="1"/>
        </w:rPr>
        <w:t>an</w:t>
      </w:r>
      <w:r w:rsidRPr="00875872">
        <w:rPr>
          <w:rFonts w:ascii="Arial" w:hAnsi="Arial" w:cs="Arial"/>
          <w:spacing w:val="-1"/>
        </w:rPr>
        <w:t>n</w:t>
      </w:r>
      <w:r w:rsidRPr="00875872">
        <w:rPr>
          <w:rFonts w:ascii="Arial" w:hAnsi="Arial" w:cs="Arial"/>
          <w:spacing w:val="1"/>
        </w:rPr>
        <w:t>ua</w:t>
      </w:r>
      <w:r w:rsidRPr="00875872">
        <w:rPr>
          <w:rFonts w:ascii="Arial" w:hAnsi="Arial" w:cs="Arial"/>
        </w:rPr>
        <w:t>l</w:t>
      </w:r>
      <w:r w:rsidRPr="00875872">
        <w:rPr>
          <w:rFonts w:ascii="Arial" w:hAnsi="Arial" w:cs="Arial"/>
          <w:spacing w:val="-2"/>
        </w:rPr>
        <w:t xml:space="preserve"> </w:t>
      </w:r>
      <w:r w:rsidRPr="00875872">
        <w:rPr>
          <w:rFonts w:ascii="Arial" w:hAnsi="Arial" w:cs="Arial"/>
          <w:spacing w:val="1"/>
        </w:rPr>
        <w:t>e</w:t>
      </w:r>
      <w:r w:rsidRPr="00875872">
        <w:rPr>
          <w:rFonts w:ascii="Arial" w:hAnsi="Arial" w:cs="Arial"/>
        </w:rPr>
        <w:t>l</w:t>
      </w:r>
      <w:r w:rsidRPr="00875872">
        <w:rPr>
          <w:rFonts w:ascii="Arial" w:hAnsi="Arial" w:cs="Arial"/>
          <w:spacing w:val="1"/>
        </w:rPr>
        <w:t>e</w:t>
      </w:r>
      <w:r w:rsidRPr="00875872">
        <w:rPr>
          <w:rFonts w:ascii="Arial" w:hAnsi="Arial" w:cs="Arial"/>
        </w:rPr>
        <w:t>ct</w:t>
      </w:r>
      <w:r w:rsidRPr="00875872">
        <w:rPr>
          <w:rFonts w:ascii="Arial" w:hAnsi="Arial" w:cs="Arial"/>
          <w:spacing w:val="-1"/>
        </w:rPr>
        <w:t>r</w:t>
      </w:r>
      <w:r w:rsidRPr="00875872">
        <w:rPr>
          <w:rFonts w:ascii="Arial" w:hAnsi="Arial" w:cs="Arial"/>
        </w:rPr>
        <w:t>ic</w:t>
      </w:r>
      <w:r w:rsidRPr="00875872">
        <w:rPr>
          <w:rFonts w:ascii="Arial" w:hAnsi="Arial" w:cs="Arial"/>
          <w:spacing w:val="1"/>
        </w:rPr>
        <w:t>a</w:t>
      </w:r>
      <w:r w:rsidRPr="00875872">
        <w:rPr>
          <w:rFonts w:ascii="Arial" w:hAnsi="Arial" w:cs="Arial"/>
        </w:rPr>
        <w:t>l t</w:t>
      </w:r>
      <w:r w:rsidRPr="00875872">
        <w:rPr>
          <w:rFonts w:ascii="Arial" w:hAnsi="Arial" w:cs="Arial"/>
          <w:spacing w:val="1"/>
        </w:rPr>
        <w:t>e</w:t>
      </w:r>
      <w:r w:rsidRPr="00875872">
        <w:rPr>
          <w:rFonts w:ascii="Arial" w:hAnsi="Arial" w:cs="Arial"/>
        </w:rPr>
        <w:t>st</w:t>
      </w:r>
      <w:r w:rsidRPr="00875872">
        <w:rPr>
          <w:rFonts w:ascii="Arial" w:hAnsi="Arial" w:cs="Arial"/>
          <w:spacing w:val="-3"/>
        </w:rPr>
        <w:t>i</w:t>
      </w:r>
      <w:r w:rsidRPr="00875872">
        <w:rPr>
          <w:rFonts w:ascii="Arial" w:hAnsi="Arial" w:cs="Arial"/>
          <w:spacing w:val="1"/>
        </w:rPr>
        <w:t>n</w:t>
      </w:r>
      <w:r w:rsidRPr="00875872">
        <w:rPr>
          <w:rFonts w:ascii="Arial" w:hAnsi="Arial" w:cs="Arial"/>
        </w:rPr>
        <w:t>g</w:t>
      </w:r>
      <w:r w:rsidRPr="00875872">
        <w:rPr>
          <w:rFonts w:ascii="Arial" w:hAnsi="Arial" w:cs="Arial"/>
          <w:spacing w:val="-1"/>
        </w:rPr>
        <w:t xml:space="preserve"> </w:t>
      </w:r>
      <w:r w:rsidRPr="00875872">
        <w:rPr>
          <w:rFonts w:ascii="Arial" w:hAnsi="Arial" w:cs="Arial"/>
          <w:spacing w:val="1"/>
        </w:rPr>
        <w:t>p</w:t>
      </w:r>
      <w:r w:rsidRPr="00875872">
        <w:rPr>
          <w:rFonts w:ascii="Arial" w:hAnsi="Arial" w:cs="Arial"/>
          <w:spacing w:val="-1"/>
        </w:rPr>
        <w:t>r</w:t>
      </w:r>
      <w:r w:rsidRPr="00875872">
        <w:rPr>
          <w:rFonts w:ascii="Arial" w:hAnsi="Arial" w:cs="Arial"/>
          <w:spacing w:val="1"/>
        </w:rPr>
        <w:t>o</w:t>
      </w:r>
      <w:r w:rsidRPr="00875872">
        <w:rPr>
          <w:rFonts w:ascii="Arial" w:hAnsi="Arial" w:cs="Arial"/>
          <w:spacing w:val="-1"/>
        </w:rPr>
        <w:t>gr</w:t>
      </w:r>
      <w:r w:rsidRPr="00875872">
        <w:rPr>
          <w:rFonts w:ascii="Arial" w:hAnsi="Arial" w:cs="Arial"/>
          <w:spacing w:val="1"/>
        </w:rPr>
        <w:t>a</w:t>
      </w:r>
      <w:r w:rsidRPr="00875872">
        <w:rPr>
          <w:rFonts w:ascii="Arial" w:hAnsi="Arial" w:cs="Arial"/>
          <w:spacing w:val="-1"/>
        </w:rPr>
        <w:t>m</w:t>
      </w:r>
      <w:r w:rsidRPr="00875872">
        <w:rPr>
          <w:rFonts w:ascii="Arial" w:hAnsi="Arial" w:cs="Arial"/>
          <w:spacing w:val="2"/>
        </w:rPr>
        <w:t>m</w:t>
      </w:r>
      <w:r w:rsidRPr="00875872">
        <w:rPr>
          <w:rFonts w:ascii="Arial" w:hAnsi="Arial" w:cs="Arial"/>
        </w:rPr>
        <w:t>e</w:t>
      </w:r>
    </w:p>
    <w:p w14:paraId="0C890320" w14:textId="77777777" w:rsidR="00463AEC" w:rsidRPr="00875872" w:rsidRDefault="00463AEC" w:rsidP="00875872">
      <w:pPr>
        <w:pStyle w:val="NoSpacing"/>
        <w:numPr>
          <w:ilvl w:val="0"/>
          <w:numId w:val="8"/>
        </w:numPr>
        <w:rPr>
          <w:rFonts w:ascii="Arial" w:hAnsi="Arial" w:cs="Arial"/>
        </w:rPr>
      </w:pPr>
      <w:r w:rsidRPr="00875872">
        <w:rPr>
          <w:rFonts w:ascii="Arial" w:hAnsi="Arial" w:cs="Arial"/>
          <w:spacing w:val="-1"/>
        </w:rPr>
        <w:t>M</w:t>
      </w:r>
      <w:r w:rsidRPr="00875872">
        <w:rPr>
          <w:rFonts w:ascii="Arial" w:hAnsi="Arial" w:cs="Arial"/>
          <w:spacing w:val="1"/>
        </w:rPr>
        <w:t>a</w:t>
      </w:r>
      <w:r w:rsidRPr="00875872">
        <w:rPr>
          <w:rFonts w:ascii="Arial" w:hAnsi="Arial" w:cs="Arial"/>
        </w:rPr>
        <w:t>i</w:t>
      </w:r>
      <w:r w:rsidRPr="00875872">
        <w:rPr>
          <w:rFonts w:ascii="Arial" w:hAnsi="Arial" w:cs="Arial"/>
          <w:spacing w:val="1"/>
        </w:rPr>
        <w:t>n</w:t>
      </w:r>
      <w:r w:rsidRPr="00875872">
        <w:rPr>
          <w:rFonts w:ascii="Arial" w:hAnsi="Arial" w:cs="Arial"/>
        </w:rPr>
        <w:t>t</w:t>
      </w:r>
      <w:r w:rsidRPr="00875872">
        <w:rPr>
          <w:rFonts w:ascii="Arial" w:hAnsi="Arial" w:cs="Arial"/>
          <w:spacing w:val="1"/>
        </w:rPr>
        <w:t>a</w:t>
      </w:r>
      <w:r w:rsidRPr="00875872">
        <w:rPr>
          <w:rFonts w:ascii="Arial" w:hAnsi="Arial" w:cs="Arial"/>
        </w:rPr>
        <w:t>i</w:t>
      </w:r>
      <w:r w:rsidRPr="00875872">
        <w:rPr>
          <w:rFonts w:ascii="Arial" w:hAnsi="Arial" w:cs="Arial"/>
          <w:spacing w:val="1"/>
        </w:rPr>
        <w:t>n</w:t>
      </w:r>
      <w:r w:rsidRPr="00875872">
        <w:rPr>
          <w:rFonts w:ascii="Arial" w:hAnsi="Arial" w:cs="Arial"/>
        </w:rPr>
        <w:t>i</w:t>
      </w:r>
      <w:r w:rsidRPr="00875872">
        <w:rPr>
          <w:rFonts w:ascii="Arial" w:hAnsi="Arial" w:cs="Arial"/>
          <w:spacing w:val="1"/>
        </w:rPr>
        <w:t>n</w:t>
      </w:r>
      <w:r w:rsidRPr="00875872">
        <w:rPr>
          <w:rFonts w:ascii="Arial" w:hAnsi="Arial" w:cs="Arial"/>
        </w:rPr>
        <w:t>g</w:t>
      </w:r>
      <w:r w:rsidRPr="00875872">
        <w:rPr>
          <w:rFonts w:ascii="Arial" w:hAnsi="Arial" w:cs="Arial"/>
          <w:spacing w:val="-1"/>
        </w:rPr>
        <w:t xml:space="preserve"> </w:t>
      </w:r>
      <w:r w:rsidRPr="00875872">
        <w:rPr>
          <w:rFonts w:ascii="Arial" w:hAnsi="Arial" w:cs="Arial"/>
          <w:spacing w:val="1"/>
        </w:rPr>
        <w:t>a</w:t>
      </w:r>
      <w:r w:rsidRPr="00875872">
        <w:rPr>
          <w:rFonts w:ascii="Arial" w:hAnsi="Arial" w:cs="Arial"/>
        </w:rPr>
        <w:t>c</w:t>
      </w:r>
      <w:r w:rsidRPr="00875872">
        <w:rPr>
          <w:rFonts w:ascii="Arial" w:hAnsi="Arial" w:cs="Arial"/>
          <w:spacing w:val="-2"/>
        </w:rPr>
        <w:t>c</w:t>
      </w:r>
      <w:r w:rsidRPr="00875872">
        <w:rPr>
          <w:rFonts w:ascii="Arial" w:hAnsi="Arial" w:cs="Arial"/>
          <w:spacing w:val="1"/>
        </w:rPr>
        <w:t>u</w:t>
      </w:r>
      <w:r w:rsidRPr="00875872">
        <w:rPr>
          <w:rFonts w:ascii="Arial" w:hAnsi="Arial" w:cs="Arial"/>
          <w:spacing w:val="-1"/>
        </w:rPr>
        <w:t>r</w:t>
      </w:r>
      <w:r w:rsidRPr="00875872">
        <w:rPr>
          <w:rFonts w:ascii="Arial" w:hAnsi="Arial" w:cs="Arial"/>
          <w:spacing w:val="1"/>
        </w:rPr>
        <w:t>a</w:t>
      </w:r>
      <w:r w:rsidRPr="00875872">
        <w:rPr>
          <w:rFonts w:ascii="Arial" w:hAnsi="Arial" w:cs="Arial"/>
        </w:rPr>
        <w:t>te</w:t>
      </w:r>
      <w:r w:rsidRPr="00875872">
        <w:rPr>
          <w:rFonts w:ascii="Arial" w:hAnsi="Arial" w:cs="Arial"/>
          <w:spacing w:val="1"/>
        </w:rPr>
        <w:t xml:space="preserve"> </w:t>
      </w:r>
      <w:r w:rsidRPr="00875872">
        <w:rPr>
          <w:rFonts w:ascii="Arial" w:hAnsi="Arial" w:cs="Arial"/>
          <w:spacing w:val="-3"/>
        </w:rPr>
        <w:t>r</w:t>
      </w:r>
      <w:r w:rsidRPr="00875872">
        <w:rPr>
          <w:rFonts w:ascii="Arial" w:hAnsi="Arial" w:cs="Arial"/>
          <w:spacing w:val="1"/>
        </w:rPr>
        <w:t>e</w:t>
      </w:r>
      <w:r w:rsidRPr="00875872">
        <w:rPr>
          <w:rFonts w:ascii="Arial" w:hAnsi="Arial" w:cs="Arial"/>
        </w:rPr>
        <w:t>c</w:t>
      </w:r>
      <w:r w:rsidRPr="00875872">
        <w:rPr>
          <w:rFonts w:ascii="Arial" w:hAnsi="Arial" w:cs="Arial"/>
          <w:spacing w:val="1"/>
        </w:rPr>
        <w:t>o</w:t>
      </w:r>
      <w:r w:rsidRPr="00875872">
        <w:rPr>
          <w:rFonts w:ascii="Arial" w:hAnsi="Arial" w:cs="Arial"/>
          <w:spacing w:val="-1"/>
        </w:rPr>
        <w:t>r</w:t>
      </w:r>
      <w:r w:rsidRPr="00875872">
        <w:rPr>
          <w:rFonts w:ascii="Arial" w:hAnsi="Arial" w:cs="Arial"/>
          <w:spacing w:val="1"/>
        </w:rPr>
        <w:t>d</w:t>
      </w:r>
      <w:r w:rsidRPr="00875872">
        <w:rPr>
          <w:rFonts w:ascii="Arial" w:hAnsi="Arial" w:cs="Arial"/>
        </w:rPr>
        <w:t xml:space="preserve">s </w:t>
      </w:r>
      <w:r w:rsidRPr="00875872">
        <w:rPr>
          <w:rFonts w:ascii="Arial" w:hAnsi="Arial" w:cs="Arial"/>
          <w:spacing w:val="-1"/>
        </w:rPr>
        <w:t>o</w:t>
      </w:r>
      <w:r w:rsidRPr="00875872">
        <w:rPr>
          <w:rFonts w:ascii="Arial" w:hAnsi="Arial" w:cs="Arial"/>
        </w:rPr>
        <w:t>f</w:t>
      </w:r>
      <w:r w:rsidRPr="00875872">
        <w:rPr>
          <w:rFonts w:ascii="Arial" w:hAnsi="Arial" w:cs="Arial"/>
          <w:spacing w:val="1"/>
        </w:rPr>
        <w:t xml:space="preserve"> a</w:t>
      </w:r>
      <w:r w:rsidRPr="00875872">
        <w:rPr>
          <w:rFonts w:ascii="Arial" w:hAnsi="Arial" w:cs="Arial"/>
        </w:rPr>
        <w:t xml:space="preserve">ll </w:t>
      </w:r>
      <w:r w:rsidRPr="00875872">
        <w:rPr>
          <w:rFonts w:ascii="Arial" w:hAnsi="Arial" w:cs="Arial"/>
          <w:spacing w:val="1"/>
        </w:rPr>
        <w:t>e</w:t>
      </w:r>
      <w:r w:rsidRPr="00875872">
        <w:rPr>
          <w:rFonts w:ascii="Arial" w:hAnsi="Arial" w:cs="Arial"/>
          <w:spacing w:val="-1"/>
        </w:rPr>
        <w:t>q</w:t>
      </w:r>
      <w:r w:rsidRPr="00875872">
        <w:rPr>
          <w:rFonts w:ascii="Arial" w:hAnsi="Arial" w:cs="Arial"/>
          <w:spacing w:val="1"/>
        </w:rPr>
        <w:t>u</w:t>
      </w:r>
      <w:r w:rsidRPr="00875872">
        <w:rPr>
          <w:rFonts w:ascii="Arial" w:hAnsi="Arial" w:cs="Arial"/>
        </w:rPr>
        <w:t>i</w:t>
      </w:r>
      <w:r w:rsidRPr="00875872">
        <w:rPr>
          <w:rFonts w:ascii="Arial" w:hAnsi="Arial" w:cs="Arial"/>
          <w:spacing w:val="-1"/>
        </w:rPr>
        <w:t>p</w:t>
      </w:r>
      <w:r w:rsidRPr="00875872">
        <w:rPr>
          <w:rFonts w:ascii="Arial" w:hAnsi="Arial" w:cs="Arial"/>
          <w:spacing w:val="2"/>
        </w:rPr>
        <w:t>m</w:t>
      </w:r>
      <w:r w:rsidRPr="00875872">
        <w:rPr>
          <w:rFonts w:ascii="Arial" w:hAnsi="Arial" w:cs="Arial"/>
          <w:spacing w:val="-1"/>
        </w:rPr>
        <w:t>en</w:t>
      </w:r>
      <w:r w:rsidRPr="00875872">
        <w:rPr>
          <w:rFonts w:ascii="Arial" w:hAnsi="Arial" w:cs="Arial"/>
        </w:rPr>
        <w:t>t</w:t>
      </w:r>
      <w:r w:rsidRPr="00875872">
        <w:rPr>
          <w:rFonts w:ascii="Arial" w:hAnsi="Arial" w:cs="Arial"/>
          <w:spacing w:val="1"/>
        </w:rPr>
        <w:t xml:space="preserve"> a</w:t>
      </w:r>
      <w:r w:rsidRPr="00875872">
        <w:rPr>
          <w:rFonts w:ascii="Arial" w:hAnsi="Arial" w:cs="Arial"/>
          <w:spacing w:val="-1"/>
        </w:rPr>
        <w:t>n</w:t>
      </w:r>
      <w:r w:rsidRPr="00875872">
        <w:rPr>
          <w:rFonts w:ascii="Arial" w:hAnsi="Arial" w:cs="Arial"/>
        </w:rPr>
        <w:t>d</w:t>
      </w:r>
      <w:r w:rsidRPr="00875872">
        <w:rPr>
          <w:rFonts w:ascii="Arial" w:hAnsi="Arial" w:cs="Arial"/>
          <w:spacing w:val="1"/>
        </w:rPr>
        <w:t xml:space="preserve"> </w:t>
      </w:r>
      <w:r w:rsidRPr="00875872">
        <w:rPr>
          <w:rFonts w:ascii="Arial" w:hAnsi="Arial" w:cs="Arial"/>
          <w:spacing w:val="-1"/>
        </w:rPr>
        <w:t>r</w:t>
      </w:r>
      <w:r w:rsidRPr="00875872">
        <w:rPr>
          <w:rFonts w:ascii="Arial" w:hAnsi="Arial" w:cs="Arial"/>
          <w:spacing w:val="1"/>
        </w:rPr>
        <w:t>e</w:t>
      </w:r>
      <w:r w:rsidRPr="00875872">
        <w:rPr>
          <w:rFonts w:ascii="Arial" w:hAnsi="Arial" w:cs="Arial"/>
        </w:rPr>
        <w:t>s</w:t>
      </w:r>
      <w:r w:rsidRPr="00875872">
        <w:rPr>
          <w:rFonts w:ascii="Arial" w:hAnsi="Arial" w:cs="Arial"/>
          <w:spacing w:val="-1"/>
        </w:rPr>
        <w:t>o</w:t>
      </w:r>
      <w:r w:rsidRPr="00875872">
        <w:rPr>
          <w:rFonts w:ascii="Arial" w:hAnsi="Arial" w:cs="Arial"/>
          <w:spacing w:val="1"/>
        </w:rPr>
        <w:t>u</w:t>
      </w:r>
      <w:r w:rsidRPr="00875872">
        <w:rPr>
          <w:rFonts w:ascii="Arial" w:hAnsi="Arial" w:cs="Arial"/>
          <w:spacing w:val="-1"/>
        </w:rPr>
        <w:t>r</w:t>
      </w:r>
      <w:r w:rsidRPr="00875872">
        <w:rPr>
          <w:rFonts w:ascii="Arial" w:hAnsi="Arial" w:cs="Arial"/>
        </w:rPr>
        <w:t>c</w:t>
      </w:r>
      <w:r w:rsidRPr="00875872">
        <w:rPr>
          <w:rFonts w:ascii="Arial" w:hAnsi="Arial" w:cs="Arial"/>
          <w:spacing w:val="1"/>
        </w:rPr>
        <w:t>e</w:t>
      </w:r>
      <w:r w:rsidRPr="00875872">
        <w:rPr>
          <w:rFonts w:ascii="Arial" w:hAnsi="Arial" w:cs="Arial"/>
        </w:rPr>
        <w:t>s.</w:t>
      </w:r>
    </w:p>
    <w:p w14:paraId="021423E7" w14:textId="5E31BF31" w:rsidR="00463AEC" w:rsidRPr="007221B8" w:rsidRDefault="00463AEC" w:rsidP="00875872">
      <w:pPr>
        <w:pStyle w:val="NoSpacing"/>
        <w:numPr>
          <w:ilvl w:val="0"/>
          <w:numId w:val="8"/>
        </w:numPr>
        <w:rPr>
          <w:rFonts w:ascii="Arial" w:hAnsi="Arial" w:cs="Arial"/>
        </w:rPr>
      </w:pPr>
      <w:r w:rsidRPr="00875872">
        <w:rPr>
          <w:rFonts w:ascii="Arial" w:hAnsi="Arial" w:cs="Arial"/>
          <w:spacing w:val="1"/>
        </w:rPr>
        <w:t>Pu</w:t>
      </w:r>
      <w:r w:rsidRPr="00875872">
        <w:rPr>
          <w:rFonts w:ascii="Arial" w:hAnsi="Arial" w:cs="Arial"/>
          <w:spacing w:val="-1"/>
        </w:rPr>
        <w:t>r</w:t>
      </w:r>
      <w:r w:rsidRPr="00875872">
        <w:rPr>
          <w:rFonts w:ascii="Arial" w:hAnsi="Arial" w:cs="Arial"/>
        </w:rPr>
        <w:t>c</w:t>
      </w:r>
      <w:r w:rsidRPr="00875872">
        <w:rPr>
          <w:rFonts w:ascii="Arial" w:hAnsi="Arial" w:cs="Arial"/>
          <w:spacing w:val="1"/>
        </w:rPr>
        <w:t>ha</w:t>
      </w:r>
      <w:r w:rsidRPr="00875872">
        <w:rPr>
          <w:rFonts w:ascii="Arial" w:hAnsi="Arial" w:cs="Arial"/>
          <w:spacing w:val="-2"/>
        </w:rPr>
        <w:t>s</w:t>
      </w:r>
      <w:r w:rsidRPr="00875872">
        <w:rPr>
          <w:rFonts w:ascii="Arial" w:hAnsi="Arial" w:cs="Arial"/>
        </w:rPr>
        <w:t>e</w:t>
      </w:r>
      <w:r w:rsidRPr="00875872">
        <w:rPr>
          <w:rFonts w:ascii="Arial" w:hAnsi="Arial" w:cs="Arial"/>
          <w:spacing w:val="50"/>
        </w:rPr>
        <w:t xml:space="preserve"> </w:t>
      </w:r>
      <w:r w:rsidRPr="00875872">
        <w:rPr>
          <w:rFonts w:ascii="Arial" w:hAnsi="Arial" w:cs="Arial"/>
          <w:spacing w:val="-1"/>
        </w:rPr>
        <w:t>a</w:t>
      </w:r>
      <w:r w:rsidRPr="00875872">
        <w:rPr>
          <w:rFonts w:ascii="Arial" w:hAnsi="Arial" w:cs="Arial"/>
          <w:spacing w:val="1"/>
        </w:rPr>
        <w:t>n</w:t>
      </w:r>
      <w:r w:rsidRPr="00875872">
        <w:rPr>
          <w:rFonts w:ascii="Arial" w:hAnsi="Arial" w:cs="Arial"/>
        </w:rPr>
        <w:t>d</w:t>
      </w:r>
      <w:r w:rsidRPr="00875872">
        <w:rPr>
          <w:rFonts w:ascii="Arial" w:hAnsi="Arial" w:cs="Arial"/>
          <w:spacing w:val="47"/>
        </w:rPr>
        <w:t xml:space="preserve"> </w:t>
      </w:r>
      <w:r w:rsidRPr="00875872">
        <w:rPr>
          <w:rFonts w:ascii="Arial" w:hAnsi="Arial" w:cs="Arial"/>
          <w:spacing w:val="2"/>
        </w:rPr>
        <w:t>m</w:t>
      </w:r>
      <w:r w:rsidRPr="00875872">
        <w:rPr>
          <w:rFonts w:ascii="Arial" w:hAnsi="Arial" w:cs="Arial"/>
          <w:spacing w:val="1"/>
        </w:rPr>
        <w:t>a</w:t>
      </w:r>
      <w:r w:rsidRPr="00875872">
        <w:rPr>
          <w:rFonts w:ascii="Arial" w:hAnsi="Arial" w:cs="Arial"/>
          <w:spacing w:val="-3"/>
        </w:rPr>
        <w:t>i</w:t>
      </w:r>
      <w:r w:rsidRPr="00875872">
        <w:rPr>
          <w:rFonts w:ascii="Arial" w:hAnsi="Arial" w:cs="Arial"/>
          <w:spacing w:val="1"/>
        </w:rPr>
        <w:t>n</w:t>
      </w:r>
      <w:r w:rsidRPr="00875872">
        <w:rPr>
          <w:rFonts w:ascii="Arial" w:hAnsi="Arial" w:cs="Arial"/>
        </w:rPr>
        <w:t>t</w:t>
      </w:r>
      <w:r w:rsidRPr="00875872">
        <w:rPr>
          <w:rFonts w:ascii="Arial" w:hAnsi="Arial" w:cs="Arial"/>
          <w:spacing w:val="1"/>
        </w:rPr>
        <w:t>a</w:t>
      </w:r>
      <w:r w:rsidRPr="00875872">
        <w:rPr>
          <w:rFonts w:ascii="Arial" w:hAnsi="Arial" w:cs="Arial"/>
          <w:spacing w:val="-3"/>
        </w:rPr>
        <w:t>i</w:t>
      </w:r>
      <w:r w:rsidRPr="00875872">
        <w:rPr>
          <w:rFonts w:ascii="Arial" w:hAnsi="Arial" w:cs="Arial"/>
        </w:rPr>
        <w:t>n</w:t>
      </w:r>
      <w:r w:rsidRPr="00875872">
        <w:rPr>
          <w:rFonts w:ascii="Arial" w:hAnsi="Arial" w:cs="Arial"/>
          <w:spacing w:val="50"/>
        </w:rPr>
        <w:t xml:space="preserve"> </w:t>
      </w:r>
      <w:r w:rsidRPr="00875872">
        <w:rPr>
          <w:rFonts w:ascii="Arial" w:hAnsi="Arial" w:cs="Arial"/>
          <w:spacing w:val="1"/>
        </w:rPr>
        <w:t>a</w:t>
      </w:r>
      <w:r w:rsidRPr="00875872">
        <w:rPr>
          <w:rFonts w:ascii="Arial" w:hAnsi="Arial" w:cs="Arial"/>
        </w:rPr>
        <w:t>ll</w:t>
      </w:r>
      <w:r w:rsidRPr="00875872">
        <w:rPr>
          <w:rFonts w:ascii="Arial" w:hAnsi="Arial" w:cs="Arial"/>
          <w:spacing w:val="48"/>
        </w:rPr>
        <w:t xml:space="preserve"> </w:t>
      </w:r>
      <w:r w:rsidRPr="00875872">
        <w:rPr>
          <w:rFonts w:ascii="Arial" w:hAnsi="Arial" w:cs="Arial"/>
          <w:spacing w:val="1"/>
        </w:rPr>
        <w:t>e</w:t>
      </w:r>
      <w:r w:rsidRPr="00875872">
        <w:rPr>
          <w:rFonts w:ascii="Arial" w:hAnsi="Arial" w:cs="Arial"/>
          <w:spacing w:val="-1"/>
        </w:rPr>
        <w:t>q</w:t>
      </w:r>
      <w:r w:rsidRPr="00875872">
        <w:rPr>
          <w:rFonts w:ascii="Arial" w:hAnsi="Arial" w:cs="Arial"/>
          <w:spacing w:val="1"/>
        </w:rPr>
        <w:t>u</w:t>
      </w:r>
      <w:r w:rsidRPr="00875872">
        <w:rPr>
          <w:rFonts w:ascii="Arial" w:hAnsi="Arial" w:cs="Arial"/>
        </w:rPr>
        <w:t>i</w:t>
      </w:r>
      <w:r w:rsidRPr="00875872">
        <w:rPr>
          <w:rFonts w:ascii="Arial" w:hAnsi="Arial" w:cs="Arial"/>
          <w:spacing w:val="-1"/>
        </w:rPr>
        <w:t>p</w:t>
      </w:r>
      <w:r w:rsidRPr="00875872">
        <w:rPr>
          <w:rFonts w:ascii="Arial" w:hAnsi="Arial" w:cs="Arial"/>
          <w:spacing w:val="2"/>
        </w:rPr>
        <w:t>m</w:t>
      </w:r>
      <w:r w:rsidRPr="00875872">
        <w:rPr>
          <w:rFonts w:ascii="Arial" w:hAnsi="Arial" w:cs="Arial"/>
          <w:spacing w:val="-1"/>
        </w:rPr>
        <w:t>e</w:t>
      </w:r>
      <w:r w:rsidRPr="00875872">
        <w:rPr>
          <w:rFonts w:ascii="Arial" w:hAnsi="Arial" w:cs="Arial"/>
          <w:spacing w:val="1"/>
        </w:rPr>
        <w:t>n</w:t>
      </w:r>
      <w:r w:rsidRPr="00875872">
        <w:rPr>
          <w:rFonts w:ascii="Arial" w:hAnsi="Arial" w:cs="Arial"/>
        </w:rPr>
        <w:t>t</w:t>
      </w:r>
      <w:r w:rsidRPr="00875872">
        <w:rPr>
          <w:rFonts w:ascii="Arial" w:hAnsi="Arial" w:cs="Arial"/>
          <w:spacing w:val="47"/>
        </w:rPr>
        <w:t xml:space="preserve"> </w:t>
      </w:r>
      <w:r w:rsidRPr="00875872">
        <w:rPr>
          <w:rFonts w:ascii="Arial" w:hAnsi="Arial" w:cs="Arial"/>
          <w:spacing w:val="1"/>
        </w:rPr>
        <w:t>a</w:t>
      </w:r>
      <w:r w:rsidRPr="00875872">
        <w:rPr>
          <w:rFonts w:ascii="Arial" w:hAnsi="Arial" w:cs="Arial"/>
          <w:spacing w:val="-1"/>
        </w:rPr>
        <w:t>n</w:t>
      </w:r>
      <w:r w:rsidRPr="00875872">
        <w:rPr>
          <w:rFonts w:ascii="Arial" w:hAnsi="Arial" w:cs="Arial"/>
        </w:rPr>
        <w:t>d</w:t>
      </w:r>
      <w:r w:rsidRPr="00875872">
        <w:rPr>
          <w:rFonts w:ascii="Arial" w:hAnsi="Arial" w:cs="Arial"/>
          <w:spacing w:val="50"/>
        </w:rPr>
        <w:t xml:space="preserve"> </w:t>
      </w:r>
      <w:r w:rsidRPr="00875872">
        <w:rPr>
          <w:rFonts w:ascii="Arial" w:hAnsi="Arial" w:cs="Arial"/>
          <w:spacing w:val="-3"/>
        </w:rPr>
        <w:t>r</w:t>
      </w:r>
      <w:r w:rsidRPr="00875872">
        <w:rPr>
          <w:rFonts w:ascii="Arial" w:hAnsi="Arial" w:cs="Arial"/>
          <w:spacing w:val="1"/>
        </w:rPr>
        <w:t>e</w:t>
      </w:r>
      <w:r w:rsidRPr="00875872">
        <w:rPr>
          <w:rFonts w:ascii="Arial" w:hAnsi="Arial" w:cs="Arial"/>
        </w:rPr>
        <w:t>s</w:t>
      </w:r>
      <w:r w:rsidRPr="00875872">
        <w:rPr>
          <w:rFonts w:ascii="Arial" w:hAnsi="Arial" w:cs="Arial"/>
          <w:spacing w:val="1"/>
        </w:rPr>
        <w:t>ou</w:t>
      </w:r>
      <w:r w:rsidRPr="00875872">
        <w:rPr>
          <w:rFonts w:ascii="Arial" w:hAnsi="Arial" w:cs="Arial"/>
          <w:spacing w:val="-1"/>
        </w:rPr>
        <w:t>r</w:t>
      </w:r>
      <w:r w:rsidRPr="00875872">
        <w:rPr>
          <w:rFonts w:ascii="Arial" w:hAnsi="Arial" w:cs="Arial"/>
        </w:rPr>
        <w:t>c</w:t>
      </w:r>
      <w:r w:rsidRPr="00875872">
        <w:rPr>
          <w:rFonts w:ascii="Arial" w:hAnsi="Arial" w:cs="Arial"/>
          <w:spacing w:val="1"/>
        </w:rPr>
        <w:t>e</w:t>
      </w:r>
      <w:r w:rsidRPr="00875872">
        <w:rPr>
          <w:rFonts w:ascii="Arial" w:hAnsi="Arial" w:cs="Arial"/>
        </w:rPr>
        <w:t>s</w:t>
      </w:r>
      <w:r w:rsidRPr="00875872">
        <w:rPr>
          <w:rFonts w:ascii="Arial" w:hAnsi="Arial" w:cs="Arial"/>
          <w:spacing w:val="46"/>
        </w:rPr>
        <w:t xml:space="preserve"> </w:t>
      </w:r>
      <w:r w:rsidRPr="00875872">
        <w:rPr>
          <w:rFonts w:ascii="Arial" w:hAnsi="Arial" w:cs="Arial"/>
        </w:rPr>
        <w:t>t</w:t>
      </w:r>
      <w:r w:rsidR="00575869" w:rsidRPr="00875872">
        <w:rPr>
          <w:rFonts w:ascii="Arial" w:hAnsi="Arial" w:cs="Arial"/>
        </w:rPr>
        <w:t xml:space="preserve">o OCC </w:t>
      </w:r>
      <w:r w:rsidRPr="00875872">
        <w:rPr>
          <w:rFonts w:ascii="Arial" w:hAnsi="Arial" w:cs="Arial"/>
          <w:spacing w:val="1"/>
        </w:rPr>
        <w:t>p</w:t>
      </w:r>
      <w:r w:rsidRPr="00875872">
        <w:rPr>
          <w:rFonts w:ascii="Arial" w:hAnsi="Arial" w:cs="Arial"/>
          <w:spacing w:val="-1"/>
        </w:rPr>
        <w:t>r</w:t>
      </w:r>
      <w:r w:rsidRPr="00875872">
        <w:rPr>
          <w:rFonts w:ascii="Arial" w:hAnsi="Arial" w:cs="Arial"/>
          <w:spacing w:val="1"/>
        </w:rPr>
        <w:t>e</w:t>
      </w:r>
      <w:r w:rsidRPr="00875872">
        <w:rPr>
          <w:rFonts w:ascii="Arial" w:hAnsi="Arial" w:cs="Arial"/>
        </w:rPr>
        <w:t>sc</w:t>
      </w:r>
      <w:r w:rsidRPr="00875872">
        <w:rPr>
          <w:rFonts w:ascii="Arial" w:hAnsi="Arial" w:cs="Arial"/>
          <w:spacing w:val="-1"/>
        </w:rPr>
        <w:t>r</w:t>
      </w:r>
      <w:r w:rsidRPr="00875872">
        <w:rPr>
          <w:rFonts w:ascii="Arial" w:hAnsi="Arial" w:cs="Arial"/>
        </w:rPr>
        <w:t>i</w:t>
      </w:r>
      <w:r w:rsidRPr="00875872">
        <w:rPr>
          <w:rFonts w:ascii="Arial" w:hAnsi="Arial" w:cs="Arial"/>
          <w:spacing w:val="1"/>
        </w:rPr>
        <w:t>be</w:t>
      </w:r>
      <w:r w:rsidRPr="00875872">
        <w:rPr>
          <w:rFonts w:ascii="Arial" w:hAnsi="Arial" w:cs="Arial"/>
        </w:rPr>
        <w:t>d</w:t>
      </w:r>
      <w:r w:rsidRPr="00875872">
        <w:rPr>
          <w:rFonts w:ascii="Arial" w:hAnsi="Arial" w:cs="Arial"/>
          <w:spacing w:val="1"/>
        </w:rPr>
        <w:t xml:space="preserve"> </w:t>
      </w:r>
      <w:r w:rsidRPr="00875872">
        <w:rPr>
          <w:rFonts w:ascii="Arial" w:hAnsi="Arial" w:cs="Arial"/>
        </w:rPr>
        <w:t>s</w:t>
      </w:r>
      <w:r w:rsidRPr="00875872">
        <w:rPr>
          <w:rFonts w:ascii="Arial" w:hAnsi="Arial" w:cs="Arial"/>
          <w:spacing w:val="-2"/>
        </w:rPr>
        <w:t>t</w:t>
      </w:r>
      <w:r w:rsidRPr="00875872">
        <w:rPr>
          <w:rFonts w:ascii="Arial" w:hAnsi="Arial" w:cs="Arial"/>
          <w:spacing w:val="1"/>
        </w:rPr>
        <w:t>a</w:t>
      </w:r>
      <w:r w:rsidRPr="00875872">
        <w:rPr>
          <w:rFonts w:ascii="Arial" w:hAnsi="Arial" w:cs="Arial"/>
          <w:spacing w:val="-1"/>
        </w:rPr>
        <w:t>n</w:t>
      </w:r>
      <w:r w:rsidRPr="00875872">
        <w:rPr>
          <w:rFonts w:ascii="Arial" w:hAnsi="Arial" w:cs="Arial"/>
          <w:spacing w:val="1"/>
        </w:rPr>
        <w:t>da</w:t>
      </w:r>
      <w:r w:rsidRPr="00875872">
        <w:rPr>
          <w:rFonts w:ascii="Arial" w:hAnsi="Arial" w:cs="Arial"/>
          <w:spacing w:val="-1"/>
        </w:rPr>
        <w:t>r</w:t>
      </w:r>
      <w:r w:rsidRPr="00875872">
        <w:rPr>
          <w:rFonts w:ascii="Arial" w:hAnsi="Arial" w:cs="Arial"/>
          <w:spacing w:val="1"/>
        </w:rPr>
        <w:t>ds</w:t>
      </w:r>
    </w:p>
    <w:p w14:paraId="6F2C1068" w14:textId="77777777" w:rsidR="007221B8" w:rsidRDefault="007221B8" w:rsidP="007221B8">
      <w:pPr>
        <w:pStyle w:val="BodyTextIndent"/>
        <w:numPr>
          <w:ilvl w:val="0"/>
          <w:numId w:val="8"/>
        </w:numPr>
        <w:rPr>
          <w:rFonts w:ascii="Arial" w:hAnsi="Arial" w:cs="Arial"/>
          <w:sz w:val="22"/>
          <w:szCs w:val="22"/>
        </w:rPr>
      </w:pPr>
      <w:r w:rsidRPr="00875872">
        <w:rPr>
          <w:rFonts w:ascii="Arial" w:hAnsi="Arial" w:cs="Arial"/>
          <w:sz w:val="22"/>
          <w:szCs w:val="22"/>
        </w:rPr>
        <w:t xml:space="preserve">Ensuring new employees are inducted in the safe working practices </w:t>
      </w:r>
    </w:p>
    <w:p w14:paraId="2084CD6C" w14:textId="77777777" w:rsidR="007221B8" w:rsidRPr="00875872" w:rsidRDefault="007221B8" w:rsidP="007221B8">
      <w:pPr>
        <w:pStyle w:val="BodyTextIndent"/>
        <w:numPr>
          <w:ilvl w:val="0"/>
          <w:numId w:val="8"/>
        </w:numPr>
        <w:rPr>
          <w:rFonts w:ascii="Arial" w:hAnsi="Arial" w:cs="Arial"/>
          <w:sz w:val="22"/>
          <w:szCs w:val="22"/>
        </w:rPr>
      </w:pPr>
      <w:r w:rsidRPr="00875872">
        <w:rPr>
          <w:rFonts w:ascii="Arial" w:hAnsi="Arial" w:cs="Arial"/>
          <w:sz w:val="22"/>
          <w:szCs w:val="22"/>
        </w:rPr>
        <w:t>Ensuring employees are ‘competent’ to carry out their activities</w:t>
      </w:r>
    </w:p>
    <w:p w14:paraId="603B0381" w14:textId="4D1A2C50" w:rsidR="002E0799" w:rsidRPr="00875872" w:rsidRDefault="00702EF8" w:rsidP="00875872">
      <w:pPr>
        <w:pStyle w:val="BodyTextIndent"/>
        <w:numPr>
          <w:ilvl w:val="0"/>
          <w:numId w:val="9"/>
        </w:numPr>
        <w:rPr>
          <w:rFonts w:ascii="Arial" w:hAnsi="Arial" w:cs="Arial"/>
          <w:sz w:val="22"/>
          <w:szCs w:val="22"/>
        </w:rPr>
      </w:pPr>
      <w:r w:rsidRPr="00875872">
        <w:rPr>
          <w:rFonts w:ascii="Arial" w:hAnsi="Arial" w:cs="Arial"/>
          <w:sz w:val="22"/>
          <w:szCs w:val="22"/>
        </w:rPr>
        <w:t>D</w:t>
      </w:r>
      <w:r w:rsidR="002E0799" w:rsidRPr="00875872">
        <w:rPr>
          <w:rFonts w:ascii="Arial" w:hAnsi="Arial" w:cs="Arial"/>
          <w:sz w:val="22"/>
          <w:szCs w:val="22"/>
        </w:rPr>
        <w:t>ay to day responsibility for the</w:t>
      </w:r>
      <w:r w:rsidR="004E5841" w:rsidRPr="00875872">
        <w:rPr>
          <w:rFonts w:ascii="Arial" w:hAnsi="Arial" w:cs="Arial"/>
          <w:sz w:val="22"/>
          <w:szCs w:val="22"/>
        </w:rPr>
        <w:t xml:space="preserve"> health, safety and welfare of </w:t>
      </w:r>
      <w:r w:rsidR="007221B8">
        <w:rPr>
          <w:rFonts w:ascii="Arial" w:hAnsi="Arial" w:cs="Arial"/>
          <w:sz w:val="22"/>
          <w:szCs w:val="22"/>
        </w:rPr>
        <w:t>staff</w:t>
      </w:r>
      <w:r w:rsidR="004E5841" w:rsidRPr="00875872">
        <w:rPr>
          <w:rFonts w:ascii="Arial" w:hAnsi="Arial" w:cs="Arial"/>
          <w:sz w:val="22"/>
          <w:szCs w:val="22"/>
        </w:rPr>
        <w:t xml:space="preserve"> and pupils </w:t>
      </w:r>
    </w:p>
    <w:p w14:paraId="1E57A118" w14:textId="77777777" w:rsidR="002E0799" w:rsidRPr="00875872" w:rsidRDefault="00702EF8" w:rsidP="00875872">
      <w:pPr>
        <w:pStyle w:val="BodyTextIndent"/>
        <w:numPr>
          <w:ilvl w:val="0"/>
          <w:numId w:val="9"/>
        </w:numPr>
        <w:rPr>
          <w:rFonts w:ascii="Arial" w:hAnsi="Arial" w:cs="Arial"/>
          <w:sz w:val="22"/>
          <w:szCs w:val="22"/>
        </w:rPr>
      </w:pPr>
      <w:r w:rsidRPr="00875872">
        <w:rPr>
          <w:rFonts w:ascii="Arial" w:hAnsi="Arial" w:cs="Arial"/>
          <w:sz w:val="22"/>
          <w:szCs w:val="22"/>
        </w:rPr>
        <w:t>E</w:t>
      </w:r>
      <w:r w:rsidR="0042172F" w:rsidRPr="00875872">
        <w:rPr>
          <w:rFonts w:ascii="Arial" w:hAnsi="Arial" w:cs="Arial"/>
          <w:sz w:val="22"/>
          <w:szCs w:val="22"/>
        </w:rPr>
        <w:t>nsur</w:t>
      </w:r>
      <w:r w:rsidR="00664635" w:rsidRPr="00875872">
        <w:rPr>
          <w:rFonts w:ascii="Arial" w:hAnsi="Arial" w:cs="Arial"/>
          <w:sz w:val="22"/>
          <w:szCs w:val="22"/>
        </w:rPr>
        <w:t>ing</w:t>
      </w:r>
      <w:r w:rsidR="0042172F" w:rsidRPr="00875872">
        <w:rPr>
          <w:rFonts w:ascii="Arial" w:hAnsi="Arial" w:cs="Arial"/>
          <w:sz w:val="22"/>
          <w:szCs w:val="22"/>
        </w:rPr>
        <w:t xml:space="preserve"> </w:t>
      </w:r>
      <w:r w:rsidR="002E0799" w:rsidRPr="00875872">
        <w:rPr>
          <w:rFonts w:ascii="Arial" w:hAnsi="Arial" w:cs="Arial"/>
          <w:sz w:val="22"/>
          <w:szCs w:val="22"/>
        </w:rPr>
        <w:t xml:space="preserve">safe </w:t>
      </w:r>
      <w:r w:rsidR="004E5841" w:rsidRPr="00875872">
        <w:rPr>
          <w:rFonts w:ascii="Arial" w:hAnsi="Arial" w:cs="Arial"/>
          <w:sz w:val="22"/>
          <w:szCs w:val="22"/>
        </w:rPr>
        <w:t xml:space="preserve">working conditions and safe working practices in accordance with legislation and </w:t>
      </w:r>
      <w:r w:rsidR="004C4229" w:rsidRPr="00875872">
        <w:rPr>
          <w:rFonts w:ascii="Arial" w:hAnsi="Arial" w:cs="Arial"/>
          <w:sz w:val="22"/>
          <w:szCs w:val="22"/>
        </w:rPr>
        <w:t>school policies</w:t>
      </w:r>
    </w:p>
    <w:p w14:paraId="0E3A42EB" w14:textId="551F432A" w:rsidR="004E5841" w:rsidRPr="00875872" w:rsidRDefault="00702EF8" w:rsidP="00875872">
      <w:pPr>
        <w:pStyle w:val="BodyTextIndent"/>
        <w:numPr>
          <w:ilvl w:val="0"/>
          <w:numId w:val="9"/>
        </w:numPr>
        <w:rPr>
          <w:rFonts w:ascii="Arial" w:hAnsi="Arial" w:cs="Arial"/>
          <w:sz w:val="22"/>
          <w:szCs w:val="22"/>
        </w:rPr>
      </w:pPr>
      <w:r w:rsidRPr="00875872">
        <w:rPr>
          <w:rFonts w:ascii="Arial" w:hAnsi="Arial" w:cs="Arial"/>
          <w:sz w:val="22"/>
          <w:szCs w:val="22"/>
        </w:rPr>
        <w:t>E</w:t>
      </w:r>
      <w:r w:rsidR="00664635" w:rsidRPr="00875872">
        <w:rPr>
          <w:rFonts w:ascii="Arial" w:hAnsi="Arial" w:cs="Arial"/>
          <w:sz w:val="22"/>
          <w:szCs w:val="22"/>
        </w:rPr>
        <w:t>nsuring</w:t>
      </w:r>
      <w:r w:rsidR="0042172F" w:rsidRPr="00875872">
        <w:rPr>
          <w:rFonts w:ascii="Arial" w:hAnsi="Arial" w:cs="Arial"/>
          <w:sz w:val="22"/>
          <w:szCs w:val="22"/>
        </w:rPr>
        <w:t xml:space="preserve"> </w:t>
      </w:r>
      <w:r w:rsidR="002E0799" w:rsidRPr="00875872">
        <w:rPr>
          <w:rFonts w:ascii="Arial" w:hAnsi="Arial" w:cs="Arial"/>
          <w:sz w:val="22"/>
          <w:szCs w:val="22"/>
        </w:rPr>
        <w:t xml:space="preserve">safety inspections are </w:t>
      </w:r>
      <w:r w:rsidR="00664635" w:rsidRPr="00875872">
        <w:rPr>
          <w:rFonts w:ascii="Arial" w:hAnsi="Arial" w:cs="Arial"/>
          <w:sz w:val="22"/>
          <w:szCs w:val="22"/>
        </w:rPr>
        <w:t>carried out at least termly</w:t>
      </w:r>
      <w:r w:rsidR="002E0799" w:rsidRPr="00875872">
        <w:rPr>
          <w:rFonts w:ascii="Arial" w:hAnsi="Arial" w:cs="Arial"/>
          <w:sz w:val="22"/>
          <w:szCs w:val="22"/>
        </w:rPr>
        <w:t xml:space="preserve"> </w:t>
      </w:r>
      <w:r w:rsidR="002F1FC1">
        <w:rPr>
          <w:rFonts w:ascii="Arial" w:hAnsi="Arial" w:cs="Arial"/>
          <w:sz w:val="22"/>
          <w:szCs w:val="22"/>
        </w:rPr>
        <w:t>and records kept</w:t>
      </w:r>
    </w:p>
    <w:p w14:paraId="6C25DA0E" w14:textId="3FD5293D" w:rsidR="002E0799" w:rsidRPr="00875872" w:rsidRDefault="00702EF8" w:rsidP="00875872">
      <w:pPr>
        <w:pStyle w:val="BodyTextIndent"/>
        <w:numPr>
          <w:ilvl w:val="0"/>
          <w:numId w:val="9"/>
        </w:numPr>
        <w:rPr>
          <w:rFonts w:ascii="Arial" w:hAnsi="Arial" w:cs="Arial"/>
          <w:sz w:val="22"/>
          <w:szCs w:val="22"/>
        </w:rPr>
      </w:pPr>
      <w:r w:rsidRPr="00875872">
        <w:rPr>
          <w:rFonts w:ascii="Arial" w:hAnsi="Arial" w:cs="Arial"/>
          <w:sz w:val="22"/>
          <w:szCs w:val="22"/>
        </w:rPr>
        <w:t>E</w:t>
      </w:r>
      <w:r w:rsidR="0042172F" w:rsidRPr="00875872">
        <w:rPr>
          <w:rFonts w:ascii="Arial" w:hAnsi="Arial" w:cs="Arial"/>
          <w:sz w:val="22"/>
          <w:szCs w:val="22"/>
        </w:rPr>
        <w:t>nsur</w:t>
      </w:r>
      <w:r w:rsidR="00664635" w:rsidRPr="00875872">
        <w:rPr>
          <w:rFonts w:ascii="Arial" w:hAnsi="Arial" w:cs="Arial"/>
          <w:sz w:val="22"/>
          <w:szCs w:val="22"/>
        </w:rPr>
        <w:t>ing</w:t>
      </w:r>
      <w:r w:rsidR="0042172F" w:rsidRPr="00875872">
        <w:rPr>
          <w:rFonts w:ascii="Arial" w:hAnsi="Arial" w:cs="Arial"/>
          <w:sz w:val="22"/>
          <w:szCs w:val="22"/>
        </w:rPr>
        <w:t xml:space="preserve"> </w:t>
      </w:r>
      <w:r w:rsidR="002E0799" w:rsidRPr="00875872">
        <w:rPr>
          <w:rFonts w:ascii="Arial" w:hAnsi="Arial" w:cs="Arial"/>
          <w:sz w:val="22"/>
          <w:szCs w:val="22"/>
        </w:rPr>
        <w:t xml:space="preserve">all </w:t>
      </w:r>
      <w:r w:rsidR="00664635" w:rsidRPr="00875872">
        <w:rPr>
          <w:rFonts w:ascii="Arial" w:hAnsi="Arial" w:cs="Arial"/>
          <w:sz w:val="22"/>
          <w:szCs w:val="22"/>
        </w:rPr>
        <w:t xml:space="preserve">equipment </w:t>
      </w:r>
      <w:r w:rsidR="002E0799" w:rsidRPr="00875872">
        <w:rPr>
          <w:rFonts w:ascii="Arial" w:hAnsi="Arial" w:cs="Arial"/>
          <w:sz w:val="22"/>
          <w:szCs w:val="22"/>
        </w:rPr>
        <w:t>is</w:t>
      </w:r>
      <w:r w:rsidR="004E5841" w:rsidRPr="00875872">
        <w:rPr>
          <w:rFonts w:ascii="Arial" w:hAnsi="Arial" w:cs="Arial"/>
          <w:sz w:val="22"/>
          <w:szCs w:val="22"/>
        </w:rPr>
        <w:t xml:space="preserve"> inspected and maintained in safe working </w:t>
      </w:r>
      <w:r w:rsidR="0042172F" w:rsidRPr="00875872">
        <w:rPr>
          <w:rFonts w:ascii="Arial" w:hAnsi="Arial" w:cs="Arial"/>
          <w:sz w:val="22"/>
          <w:szCs w:val="22"/>
        </w:rPr>
        <w:t>order</w:t>
      </w:r>
      <w:r w:rsidR="002F1FC1">
        <w:rPr>
          <w:rFonts w:ascii="Arial" w:hAnsi="Arial" w:cs="Arial"/>
          <w:sz w:val="22"/>
          <w:szCs w:val="22"/>
        </w:rPr>
        <w:t xml:space="preserve"> and records kept</w:t>
      </w:r>
    </w:p>
    <w:p w14:paraId="032B3D21" w14:textId="5C1229A9" w:rsidR="00664635" w:rsidRPr="00875872" w:rsidRDefault="76CF5BD0" w:rsidP="00875872">
      <w:pPr>
        <w:pStyle w:val="BodyTextIndent"/>
        <w:numPr>
          <w:ilvl w:val="0"/>
          <w:numId w:val="9"/>
        </w:numPr>
        <w:rPr>
          <w:rFonts w:ascii="Arial" w:hAnsi="Arial" w:cs="Arial"/>
          <w:sz w:val="22"/>
          <w:szCs w:val="22"/>
        </w:rPr>
      </w:pPr>
      <w:r w:rsidRPr="00875872">
        <w:rPr>
          <w:rFonts w:ascii="Arial" w:hAnsi="Arial" w:cs="Arial"/>
          <w:sz w:val="22"/>
          <w:szCs w:val="22"/>
        </w:rPr>
        <w:t>E</w:t>
      </w:r>
      <w:r w:rsidR="3EABF051" w:rsidRPr="00875872">
        <w:rPr>
          <w:rFonts w:ascii="Arial" w:hAnsi="Arial" w:cs="Arial"/>
          <w:sz w:val="22"/>
          <w:szCs w:val="22"/>
        </w:rPr>
        <w:t>nsur</w:t>
      </w:r>
      <w:r w:rsidR="01260496" w:rsidRPr="00875872">
        <w:rPr>
          <w:rFonts w:ascii="Arial" w:hAnsi="Arial" w:cs="Arial"/>
          <w:sz w:val="22"/>
          <w:szCs w:val="22"/>
        </w:rPr>
        <w:t>ing</w:t>
      </w:r>
      <w:r w:rsidR="3EABF051" w:rsidRPr="00875872">
        <w:rPr>
          <w:rFonts w:ascii="Arial" w:hAnsi="Arial" w:cs="Arial"/>
          <w:sz w:val="22"/>
          <w:szCs w:val="22"/>
        </w:rPr>
        <w:t xml:space="preserve"> </w:t>
      </w:r>
      <w:r w:rsidR="1F3F13B3" w:rsidRPr="00875872">
        <w:rPr>
          <w:rFonts w:ascii="Arial" w:hAnsi="Arial" w:cs="Arial"/>
          <w:sz w:val="22"/>
          <w:szCs w:val="22"/>
        </w:rPr>
        <w:t xml:space="preserve">all reasonably practicable steps are taken to prevent the unauthorised or improper use of all equipment </w:t>
      </w:r>
    </w:p>
    <w:p w14:paraId="2CD4E026" w14:textId="77777777" w:rsidR="002E0799" w:rsidRPr="00875872" w:rsidRDefault="00702EF8" w:rsidP="00875872">
      <w:pPr>
        <w:pStyle w:val="BodyTextIndent"/>
        <w:numPr>
          <w:ilvl w:val="0"/>
          <w:numId w:val="9"/>
        </w:numPr>
        <w:rPr>
          <w:rFonts w:ascii="Arial" w:hAnsi="Arial" w:cs="Arial"/>
          <w:sz w:val="22"/>
          <w:szCs w:val="22"/>
        </w:rPr>
      </w:pPr>
      <w:r w:rsidRPr="00875872">
        <w:rPr>
          <w:rFonts w:ascii="Arial" w:hAnsi="Arial" w:cs="Arial"/>
          <w:sz w:val="22"/>
          <w:szCs w:val="22"/>
        </w:rPr>
        <w:t>E</w:t>
      </w:r>
      <w:r w:rsidR="0042172F" w:rsidRPr="00875872">
        <w:rPr>
          <w:rFonts w:ascii="Arial" w:hAnsi="Arial" w:cs="Arial"/>
          <w:sz w:val="22"/>
          <w:szCs w:val="22"/>
        </w:rPr>
        <w:t>nsur</w:t>
      </w:r>
      <w:r w:rsidR="00664635" w:rsidRPr="00875872">
        <w:rPr>
          <w:rFonts w:ascii="Arial" w:hAnsi="Arial" w:cs="Arial"/>
          <w:sz w:val="22"/>
          <w:szCs w:val="22"/>
        </w:rPr>
        <w:t>ing</w:t>
      </w:r>
      <w:r w:rsidR="0042172F" w:rsidRPr="00875872">
        <w:rPr>
          <w:rFonts w:ascii="Arial" w:hAnsi="Arial" w:cs="Arial"/>
          <w:sz w:val="22"/>
          <w:szCs w:val="22"/>
        </w:rPr>
        <w:t xml:space="preserve"> </w:t>
      </w:r>
      <w:r w:rsidR="002E0799" w:rsidRPr="00875872">
        <w:rPr>
          <w:rFonts w:ascii="Arial" w:hAnsi="Arial" w:cs="Arial"/>
          <w:sz w:val="22"/>
          <w:szCs w:val="22"/>
        </w:rPr>
        <w:t xml:space="preserve">appropriate </w:t>
      </w:r>
      <w:r w:rsidR="004E5841" w:rsidRPr="00875872">
        <w:rPr>
          <w:rFonts w:ascii="Arial" w:hAnsi="Arial" w:cs="Arial"/>
          <w:sz w:val="22"/>
          <w:szCs w:val="22"/>
        </w:rPr>
        <w:t xml:space="preserve">personal </w:t>
      </w:r>
      <w:r w:rsidR="002E0799" w:rsidRPr="00875872">
        <w:rPr>
          <w:rFonts w:ascii="Arial" w:hAnsi="Arial" w:cs="Arial"/>
          <w:sz w:val="22"/>
          <w:szCs w:val="22"/>
        </w:rPr>
        <w:t>protective equipment</w:t>
      </w:r>
      <w:r w:rsidR="00664635" w:rsidRPr="00875872">
        <w:rPr>
          <w:rFonts w:ascii="Arial" w:hAnsi="Arial" w:cs="Arial"/>
          <w:sz w:val="22"/>
          <w:szCs w:val="22"/>
        </w:rPr>
        <w:t xml:space="preserve"> and</w:t>
      </w:r>
      <w:r w:rsidR="002E0799" w:rsidRPr="00875872">
        <w:rPr>
          <w:rFonts w:ascii="Arial" w:hAnsi="Arial" w:cs="Arial"/>
          <w:sz w:val="22"/>
          <w:szCs w:val="22"/>
        </w:rPr>
        <w:t xml:space="preserve"> first aid</w:t>
      </w:r>
      <w:r w:rsidR="00664635" w:rsidRPr="00875872">
        <w:rPr>
          <w:rFonts w:ascii="Arial" w:hAnsi="Arial" w:cs="Arial"/>
          <w:sz w:val="22"/>
          <w:szCs w:val="22"/>
        </w:rPr>
        <w:t xml:space="preserve"> facilities</w:t>
      </w:r>
      <w:r w:rsidR="002E0799" w:rsidRPr="00875872">
        <w:rPr>
          <w:rFonts w:ascii="Arial" w:hAnsi="Arial" w:cs="Arial"/>
          <w:sz w:val="22"/>
          <w:szCs w:val="22"/>
        </w:rPr>
        <w:t xml:space="preserve"> are provided and readily available </w:t>
      </w:r>
    </w:p>
    <w:p w14:paraId="7DA7DE61" w14:textId="77777777" w:rsidR="00664635" w:rsidRPr="00875872" w:rsidRDefault="00702EF8" w:rsidP="00875872">
      <w:pPr>
        <w:pStyle w:val="BodyTextIndent"/>
        <w:numPr>
          <w:ilvl w:val="0"/>
          <w:numId w:val="9"/>
        </w:numPr>
        <w:rPr>
          <w:rFonts w:ascii="Arial" w:hAnsi="Arial" w:cs="Arial"/>
          <w:sz w:val="22"/>
          <w:szCs w:val="22"/>
        </w:rPr>
      </w:pPr>
      <w:r w:rsidRPr="00875872">
        <w:rPr>
          <w:rFonts w:ascii="Arial" w:hAnsi="Arial" w:cs="Arial"/>
          <w:sz w:val="22"/>
          <w:szCs w:val="22"/>
        </w:rPr>
        <w:t>E</w:t>
      </w:r>
      <w:r w:rsidR="00664635" w:rsidRPr="00875872">
        <w:rPr>
          <w:rFonts w:ascii="Arial" w:hAnsi="Arial" w:cs="Arial"/>
          <w:sz w:val="22"/>
          <w:szCs w:val="22"/>
        </w:rPr>
        <w:t>nsuring that employees and pupils are aware of the emergency procedures</w:t>
      </w:r>
    </w:p>
    <w:p w14:paraId="2C0B3882" w14:textId="7F6E6A1C" w:rsidR="002E0799" w:rsidRPr="00875872" w:rsidRDefault="76CF5BD0" w:rsidP="00875872">
      <w:pPr>
        <w:pStyle w:val="BodyTextIndent"/>
        <w:numPr>
          <w:ilvl w:val="0"/>
          <w:numId w:val="9"/>
        </w:numPr>
        <w:rPr>
          <w:rFonts w:ascii="Arial" w:hAnsi="Arial" w:cs="Arial"/>
          <w:sz w:val="22"/>
          <w:szCs w:val="22"/>
        </w:rPr>
      </w:pPr>
      <w:r w:rsidRPr="00875872">
        <w:rPr>
          <w:rFonts w:ascii="Arial" w:hAnsi="Arial" w:cs="Arial"/>
          <w:sz w:val="22"/>
          <w:szCs w:val="22"/>
        </w:rPr>
        <w:t>E</w:t>
      </w:r>
      <w:r w:rsidR="01260496" w:rsidRPr="00875872">
        <w:rPr>
          <w:rFonts w:ascii="Arial" w:hAnsi="Arial" w:cs="Arial"/>
          <w:sz w:val="22"/>
          <w:szCs w:val="22"/>
        </w:rPr>
        <w:t xml:space="preserve">nsuring that </w:t>
      </w:r>
      <w:r w:rsidR="1F3F13B3" w:rsidRPr="00875872">
        <w:rPr>
          <w:rFonts w:ascii="Arial" w:hAnsi="Arial" w:cs="Arial"/>
          <w:sz w:val="22"/>
          <w:szCs w:val="22"/>
        </w:rPr>
        <w:t xml:space="preserve">hazardous </w:t>
      </w:r>
      <w:r w:rsidR="01260496" w:rsidRPr="00875872">
        <w:rPr>
          <w:rFonts w:ascii="Arial" w:hAnsi="Arial" w:cs="Arial"/>
          <w:sz w:val="22"/>
          <w:szCs w:val="22"/>
        </w:rPr>
        <w:t>s</w:t>
      </w:r>
      <w:r w:rsidR="1F3F13B3" w:rsidRPr="00875872">
        <w:rPr>
          <w:rFonts w:ascii="Arial" w:hAnsi="Arial" w:cs="Arial"/>
          <w:sz w:val="22"/>
          <w:szCs w:val="22"/>
        </w:rPr>
        <w:t>ubstances</w:t>
      </w:r>
      <w:r w:rsidR="01260496" w:rsidRPr="00875872">
        <w:rPr>
          <w:rFonts w:ascii="Arial" w:hAnsi="Arial" w:cs="Arial"/>
          <w:sz w:val="22"/>
          <w:szCs w:val="22"/>
        </w:rPr>
        <w:t xml:space="preserve"> </w:t>
      </w:r>
      <w:r w:rsidR="1F3F13B3" w:rsidRPr="00875872">
        <w:rPr>
          <w:rFonts w:ascii="Arial" w:hAnsi="Arial" w:cs="Arial"/>
          <w:sz w:val="22"/>
          <w:szCs w:val="22"/>
        </w:rPr>
        <w:t>are corr</w:t>
      </w:r>
      <w:r w:rsidR="3EABF051" w:rsidRPr="00875872">
        <w:rPr>
          <w:rFonts w:ascii="Arial" w:hAnsi="Arial" w:cs="Arial"/>
          <w:sz w:val="22"/>
          <w:szCs w:val="22"/>
        </w:rPr>
        <w:t xml:space="preserve">ectly used, </w:t>
      </w:r>
      <w:r w:rsidR="2FE9A0FD" w:rsidRPr="00875872">
        <w:rPr>
          <w:rFonts w:ascii="Arial" w:hAnsi="Arial" w:cs="Arial"/>
          <w:sz w:val="22"/>
          <w:szCs w:val="22"/>
        </w:rPr>
        <w:t>stored,</w:t>
      </w:r>
      <w:r w:rsidR="3EABF051" w:rsidRPr="00875872">
        <w:rPr>
          <w:rFonts w:ascii="Arial" w:hAnsi="Arial" w:cs="Arial"/>
          <w:sz w:val="22"/>
          <w:szCs w:val="22"/>
        </w:rPr>
        <w:t xml:space="preserve"> and labelled</w:t>
      </w:r>
    </w:p>
    <w:p w14:paraId="4583A413" w14:textId="77777777" w:rsidR="00664635" w:rsidRPr="00875872" w:rsidRDefault="00702EF8" w:rsidP="00875872">
      <w:pPr>
        <w:pStyle w:val="BodyTextIndent"/>
        <w:numPr>
          <w:ilvl w:val="0"/>
          <w:numId w:val="9"/>
        </w:numPr>
        <w:rPr>
          <w:rFonts w:ascii="Arial" w:hAnsi="Arial" w:cs="Arial"/>
          <w:sz w:val="22"/>
          <w:szCs w:val="22"/>
        </w:rPr>
      </w:pPr>
      <w:r w:rsidRPr="00875872">
        <w:rPr>
          <w:rFonts w:ascii="Arial" w:hAnsi="Arial" w:cs="Arial"/>
          <w:sz w:val="22"/>
          <w:szCs w:val="22"/>
        </w:rPr>
        <w:t>E</w:t>
      </w:r>
      <w:r w:rsidR="00664635" w:rsidRPr="00875872">
        <w:rPr>
          <w:rFonts w:ascii="Arial" w:hAnsi="Arial" w:cs="Arial"/>
          <w:sz w:val="22"/>
          <w:szCs w:val="22"/>
        </w:rPr>
        <w:t>nsuring that relevant health and safety warning signs are displayed</w:t>
      </w:r>
    </w:p>
    <w:p w14:paraId="663A465D" w14:textId="77777777" w:rsidR="00763AC6" w:rsidRPr="00875872" w:rsidRDefault="00702EF8" w:rsidP="00875872">
      <w:pPr>
        <w:pStyle w:val="BodyTextIndent"/>
        <w:numPr>
          <w:ilvl w:val="0"/>
          <w:numId w:val="9"/>
        </w:numPr>
        <w:rPr>
          <w:rFonts w:ascii="Arial" w:hAnsi="Arial" w:cs="Arial"/>
          <w:sz w:val="22"/>
          <w:szCs w:val="22"/>
        </w:rPr>
      </w:pPr>
      <w:r w:rsidRPr="00875872">
        <w:rPr>
          <w:rFonts w:ascii="Arial" w:hAnsi="Arial" w:cs="Arial"/>
          <w:sz w:val="22"/>
          <w:szCs w:val="22"/>
        </w:rPr>
        <w:t>E</w:t>
      </w:r>
      <w:r w:rsidR="00664635" w:rsidRPr="00875872">
        <w:rPr>
          <w:rFonts w:ascii="Arial" w:hAnsi="Arial" w:cs="Arial"/>
          <w:sz w:val="22"/>
          <w:szCs w:val="22"/>
        </w:rPr>
        <w:t xml:space="preserve">nsuring effective means of communication with employees and pupils </w:t>
      </w:r>
    </w:p>
    <w:p w14:paraId="366A8C3F" w14:textId="1D01A81F" w:rsidR="00C148BB" w:rsidRPr="007221B8" w:rsidRDefault="00702EF8" w:rsidP="007221B8">
      <w:pPr>
        <w:pStyle w:val="BodyTextIndent"/>
        <w:numPr>
          <w:ilvl w:val="0"/>
          <w:numId w:val="9"/>
        </w:numPr>
        <w:rPr>
          <w:rFonts w:ascii="Arial" w:hAnsi="Arial" w:cs="Arial"/>
          <w:b/>
          <w:sz w:val="22"/>
          <w:szCs w:val="22"/>
        </w:rPr>
      </w:pPr>
      <w:r w:rsidRPr="00875872">
        <w:rPr>
          <w:rFonts w:ascii="Arial" w:hAnsi="Arial" w:cs="Arial"/>
          <w:sz w:val="22"/>
          <w:szCs w:val="22"/>
        </w:rPr>
        <w:t>R</w:t>
      </w:r>
      <w:r w:rsidR="002E0799" w:rsidRPr="00875872">
        <w:rPr>
          <w:rFonts w:ascii="Arial" w:hAnsi="Arial" w:cs="Arial"/>
          <w:sz w:val="22"/>
          <w:szCs w:val="22"/>
        </w:rPr>
        <w:t>eport</w:t>
      </w:r>
      <w:r w:rsidR="00763AC6" w:rsidRPr="00875872">
        <w:rPr>
          <w:rFonts w:ascii="Arial" w:hAnsi="Arial" w:cs="Arial"/>
          <w:sz w:val="22"/>
          <w:szCs w:val="22"/>
        </w:rPr>
        <w:t>ing</w:t>
      </w:r>
      <w:r w:rsidR="00563012" w:rsidRPr="00875872">
        <w:rPr>
          <w:rFonts w:ascii="Arial" w:hAnsi="Arial" w:cs="Arial"/>
          <w:sz w:val="22"/>
          <w:szCs w:val="22"/>
        </w:rPr>
        <w:t xml:space="preserve"> </w:t>
      </w:r>
      <w:r w:rsidR="002E0799" w:rsidRPr="00875872">
        <w:rPr>
          <w:rFonts w:ascii="Arial" w:hAnsi="Arial" w:cs="Arial"/>
          <w:sz w:val="22"/>
          <w:szCs w:val="22"/>
        </w:rPr>
        <w:t>any health and safety concerns to the</w:t>
      </w:r>
      <w:r w:rsidR="00197539" w:rsidRPr="00875872">
        <w:rPr>
          <w:rFonts w:ascii="Arial" w:hAnsi="Arial" w:cs="Arial"/>
          <w:sz w:val="22"/>
          <w:szCs w:val="22"/>
        </w:rPr>
        <w:t xml:space="preserve"> </w:t>
      </w:r>
      <w:r w:rsidR="00664635" w:rsidRPr="00875872">
        <w:rPr>
          <w:rFonts w:ascii="Arial" w:hAnsi="Arial" w:cs="Arial"/>
          <w:sz w:val="22"/>
          <w:szCs w:val="22"/>
        </w:rPr>
        <w:t>Head</w:t>
      </w:r>
      <w:r w:rsidR="00575869" w:rsidRPr="00875872">
        <w:rPr>
          <w:rFonts w:ascii="Arial" w:hAnsi="Arial" w:cs="Arial"/>
          <w:sz w:val="22"/>
          <w:szCs w:val="22"/>
        </w:rPr>
        <w:t>t</w:t>
      </w:r>
      <w:r w:rsidR="00664635" w:rsidRPr="00875872">
        <w:rPr>
          <w:rFonts w:ascii="Arial" w:hAnsi="Arial" w:cs="Arial"/>
          <w:sz w:val="22"/>
          <w:szCs w:val="22"/>
        </w:rPr>
        <w:t>eacher</w:t>
      </w:r>
    </w:p>
    <w:p w14:paraId="2629726F" w14:textId="1EA76997" w:rsidR="00402F08" w:rsidRPr="00875872" w:rsidRDefault="76CF5BD0" w:rsidP="00875872">
      <w:pPr>
        <w:pStyle w:val="BodyTextIndent"/>
        <w:numPr>
          <w:ilvl w:val="0"/>
          <w:numId w:val="10"/>
        </w:numPr>
        <w:jc w:val="both"/>
        <w:rPr>
          <w:rFonts w:ascii="Arial" w:hAnsi="Arial" w:cs="Arial"/>
          <w:sz w:val="22"/>
          <w:szCs w:val="22"/>
        </w:rPr>
      </w:pPr>
      <w:r w:rsidRPr="00875872">
        <w:rPr>
          <w:rFonts w:ascii="Arial" w:hAnsi="Arial" w:cs="Arial"/>
          <w:sz w:val="22"/>
          <w:szCs w:val="22"/>
        </w:rPr>
        <w:t>M</w:t>
      </w:r>
      <w:r w:rsidR="7F9CDD94" w:rsidRPr="00875872">
        <w:rPr>
          <w:rFonts w:ascii="Arial" w:hAnsi="Arial" w:cs="Arial"/>
          <w:sz w:val="22"/>
          <w:szCs w:val="22"/>
        </w:rPr>
        <w:t xml:space="preserve">onitoring the maintenance of </w:t>
      </w:r>
      <w:r w:rsidR="0BFD1963" w:rsidRPr="00875872">
        <w:rPr>
          <w:rFonts w:ascii="Arial" w:hAnsi="Arial" w:cs="Arial"/>
          <w:sz w:val="22"/>
          <w:szCs w:val="22"/>
        </w:rPr>
        <w:t xml:space="preserve">plant and equipment </w:t>
      </w:r>
      <w:r w:rsidR="2A7DF5A7" w:rsidRPr="00875872">
        <w:rPr>
          <w:rFonts w:ascii="Arial" w:hAnsi="Arial" w:cs="Arial"/>
          <w:sz w:val="22"/>
          <w:szCs w:val="22"/>
        </w:rPr>
        <w:t>e.g.,</w:t>
      </w:r>
      <w:r w:rsidR="0BFD1963" w:rsidRPr="00875872">
        <w:rPr>
          <w:rFonts w:ascii="Arial" w:hAnsi="Arial" w:cs="Arial"/>
          <w:sz w:val="22"/>
          <w:szCs w:val="22"/>
        </w:rPr>
        <w:t xml:space="preserve"> heating boilers, electrical equipment, local exhaust ventilation equipment, pressure systems, gas appliances, lifting equipment (e.g. for disabled persons), passenger / goods lifts, fire alarm system, intruder alarms etc.</w:t>
      </w:r>
    </w:p>
    <w:p w14:paraId="1F17C98B" w14:textId="1B42676D" w:rsidR="00903ED7" w:rsidRPr="00875872" w:rsidRDefault="76CF5BD0" w:rsidP="00875872">
      <w:pPr>
        <w:pStyle w:val="BodyTextIndent"/>
        <w:numPr>
          <w:ilvl w:val="0"/>
          <w:numId w:val="10"/>
        </w:numPr>
        <w:rPr>
          <w:rFonts w:ascii="Arial" w:hAnsi="Arial" w:cs="Arial"/>
          <w:sz w:val="22"/>
          <w:szCs w:val="22"/>
        </w:rPr>
      </w:pPr>
      <w:r w:rsidRPr="00875872">
        <w:rPr>
          <w:rFonts w:ascii="Arial" w:hAnsi="Arial" w:cs="Arial"/>
          <w:sz w:val="22"/>
          <w:szCs w:val="22"/>
        </w:rPr>
        <w:t>M</w:t>
      </w:r>
      <w:r w:rsidR="7F9CDD94" w:rsidRPr="00875872">
        <w:rPr>
          <w:rFonts w:ascii="Arial" w:hAnsi="Arial" w:cs="Arial"/>
          <w:sz w:val="22"/>
          <w:szCs w:val="22"/>
        </w:rPr>
        <w:t xml:space="preserve">onitoring the provision and safe use of </w:t>
      </w:r>
      <w:r w:rsidR="5E84F4C0" w:rsidRPr="00875872">
        <w:rPr>
          <w:rFonts w:ascii="Arial" w:hAnsi="Arial" w:cs="Arial"/>
          <w:sz w:val="22"/>
          <w:szCs w:val="22"/>
        </w:rPr>
        <w:t xml:space="preserve">main services </w:t>
      </w:r>
      <w:r w:rsidR="1F06C86B" w:rsidRPr="00875872">
        <w:rPr>
          <w:rFonts w:ascii="Arial" w:hAnsi="Arial" w:cs="Arial"/>
          <w:sz w:val="22"/>
          <w:szCs w:val="22"/>
        </w:rPr>
        <w:t>i.e.,</w:t>
      </w:r>
      <w:r w:rsidR="5E84F4C0" w:rsidRPr="00875872">
        <w:rPr>
          <w:rFonts w:ascii="Arial" w:hAnsi="Arial" w:cs="Arial"/>
          <w:sz w:val="22"/>
          <w:szCs w:val="22"/>
        </w:rPr>
        <w:t xml:space="preserve"> water, </w:t>
      </w:r>
      <w:r w:rsidR="4CAA90D7" w:rsidRPr="00875872">
        <w:rPr>
          <w:rFonts w:ascii="Arial" w:hAnsi="Arial" w:cs="Arial"/>
          <w:sz w:val="22"/>
          <w:szCs w:val="22"/>
        </w:rPr>
        <w:t>gas,</w:t>
      </w:r>
      <w:r w:rsidR="5E84F4C0" w:rsidRPr="00875872">
        <w:rPr>
          <w:rFonts w:ascii="Arial" w:hAnsi="Arial" w:cs="Arial"/>
          <w:sz w:val="22"/>
          <w:szCs w:val="22"/>
        </w:rPr>
        <w:t xml:space="preserve"> and electricity</w:t>
      </w:r>
    </w:p>
    <w:p w14:paraId="6E9B9C54" w14:textId="570E173F" w:rsidR="00903ED7" w:rsidRPr="00875872" w:rsidRDefault="76CF5BD0" w:rsidP="00875872">
      <w:pPr>
        <w:pStyle w:val="BodyTextIndent"/>
        <w:numPr>
          <w:ilvl w:val="0"/>
          <w:numId w:val="10"/>
        </w:numPr>
        <w:rPr>
          <w:rFonts w:ascii="Arial" w:hAnsi="Arial" w:cs="Arial"/>
          <w:sz w:val="22"/>
          <w:szCs w:val="22"/>
        </w:rPr>
      </w:pPr>
      <w:r w:rsidRPr="00875872">
        <w:rPr>
          <w:rFonts w:ascii="Arial" w:hAnsi="Arial" w:cs="Arial"/>
          <w:sz w:val="22"/>
          <w:szCs w:val="22"/>
        </w:rPr>
        <w:t>M</w:t>
      </w:r>
      <w:r w:rsidR="7F9CDD94" w:rsidRPr="00875872">
        <w:rPr>
          <w:rFonts w:ascii="Arial" w:hAnsi="Arial" w:cs="Arial"/>
          <w:sz w:val="22"/>
          <w:szCs w:val="22"/>
        </w:rPr>
        <w:t xml:space="preserve">onitoring the inspections and </w:t>
      </w:r>
      <w:r w:rsidR="5E84F4C0" w:rsidRPr="00875872">
        <w:rPr>
          <w:rFonts w:ascii="Arial" w:hAnsi="Arial" w:cs="Arial"/>
          <w:sz w:val="22"/>
          <w:szCs w:val="22"/>
        </w:rPr>
        <w:t>maintenance of plant and equipment - including access equipment</w:t>
      </w:r>
      <w:r w:rsidR="0BFD1963" w:rsidRPr="00875872">
        <w:rPr>
          <w:rFonts w:ascii="Arial" w:hAnsi="Arial" w:cs="Arial"/>
          <w:sz w:val="22"/>
          <w:szCs w:val="22"/>
        </w:rPr>
        <w:t xml:space="preserve"> </w:t>
      </w:r>
      <w:r w:rsidR="279CFF2C" w:rsidRPr="00875872">
        <w:rPr>
          <w:rFonts w:ascii="Arial" w:hAnsi="Arial" w:cs="Arial"/>
          <w:sz w:val="22"/>
          <w:szCs w:val="22"/>
        </w:rPr>
        <w:t>i.e.,</w:t>
      </w:r>
      <w:r w:rsidR="0BFD1963" w:rsidRPr="00875872">
        <w:rPr>
          <w:rFonts w:ascii="Arial" w:hAnsi="Arial" w:cs="Arial"/>
          <w:sz w:val="22"/>
          <w:szCs w:val="22"/>
        </w:rPr>
        <w:t xml:space="preserve"> step ladders, ladders, mobile towers etc.</w:t>
      </w:r>
    </w:p>
    <w:p w14:paraId="0A07B494" w14:textId="37BC3AA0" w:rsidR="00463AEC" w:rsidRPr="00875872" w:rsidRDefault="00463AEC" w:rsidP="00875872">
      <w:pPr>
        <w:pStyle w:val="NoSpacing"/>
        <w:numPr>
          <w:ilvl w:val="0"/>
          <w:numId w:val="10"/>
        </w:numPr>
        <w:rPr>
          <w:rFonts w:ascii="Arial" w:hAnsi="Arial" w:cs="Arial"/>
        </w:rPr>
      </w:pPr>
      <w:r w:rsidRPr="00875872">
        <w:rPr>
          <w:rFonts w:ascii="Arial" w:hAnsi="Arial" w:cs="Arial"/>
        </w:rPr>
        <w:t>C</w:t>
      </w:r>
      <w:r w:rsidRPr="00875872">
        <w:rPr>
          <w:rFonts w:ascii="Arial" w:hAnsi="Arial" w:cs="Arial"/>
          <w:spacing w:val="1"/>
        </w:rPr>
        <w:t>a</w:t>
      </w:r>
      <w:r w:rsidRPr="00875872">
        <w:rPr>
          <w:rFonts w:ascii="Arial" w:hAnsi="Arial" w:cs="Arial"/>
          <w:spacing w:val="-1"/>
        </w:rPr>
        <w:t>rr</w:t>
      </w:r>
      <w:r w:rsidRPr="00875872">
        <w:rPr>
          <w:rFonts w:ascii="Arial" w:hAnsi="Arial" w:cs="Arial"/>
        </w:rPr>
        <w:t>y</w:t>
      </w:r>
      <w:r w:rsidRPr="00875872">
        <w:rPr>
          <w:rFonts w:ascii="Arial" w:hAnsi="Arial" w:cs="Arial"/>
          <w:spacing w:val="27"/>
        </w:rPr>
        <w:t xml:space="preserve"> </w:t>
      </w:r>
      <w:r w:rsidRPr="00875872">
        <w:rPr>
          <w:rFonts w:ascii="Arial" w:hAnsi="Arial" w:cs="Arial"/>
          <w:spacing w:val="1"/>
        </w:rPr>
        <w:t>ou</w:t>
      </w:r>
      <w:r w:rsidRPr="00875872">
        <w:rPr>
          <w:rFonts w:ascii="Arial" w:hAnsi="Arial" w:cs="Arial"/>
        </w:rPr>
        <w:t>t recorded t</w:t>
      </w:r>
      <w:r w:rsidRPr="00875872">
        <w:rPr>
          <w:rFonts w:ascii="Arial" w:hAnsi="Arial" w:cs="Arial"/>
          <w:spacing w:val="1"/>
        </w:rPr>
        <w:t>e</w:t>
      </w:r>
      <w:r w:rsidRPr="00875872">
        <w:rPr>
          <w:rFonts w:ascii="Arial" w:hAnsi="Arial" w:cs="Arial"/>
          <w:spacing w:val="-1"/>
        </w:rPr>
        <w:t>r</w:t>
      </w:r>
      <w:r w:rsidRPr="00875872">
        <w:rPr>
          <w:rFonts w:ascii="Arial" w:hAnsi="Arial" w:cs="Arial"/>
          <w:spacing w:val="2"/>
        </w:rPr>
        <w:t>m</w:t>
      </w:r>
      <w:r w:rsidRPr="00875872">
        <w:rPr>
          <w:rFonts w:ascii="Arial" w:hAnsi="Arial" w:cs="Arial"/>
        </w:rPr>
        <w:t>ly</w:t>
      </w:r>
      <w:r w:rsidRPr="00875872">
        <w:rPr>
          <w:rFonts w:ascii="Arial" w:hAnsi="Arial" w:cs="Arial"/>
          <w:spacing w:val="24"/>
        </w:rPr>
        <w:t xml:space="preserve"> </w:t>
      </w:r>
      <w:r w:rsidRPr="00875872">
        <w:rPr>
          <w:rFonts w:ascii="Arial" w:hAnsi="Arial" w:cs="Arial"/>
          <w:spacing w:val="3"/>
        </w:rPr>
        <w:t>f</w:t>
      </w:r>
      <w:r w:rsidRPr="00875872">
        <w:rPr>
          <w:rFonts w:ascii="Arial" w:hAnsi="Arial" w:cs="Arial"/>
        </w:rPr>
        <w:t>i</w:t>
      </w:r>
      <w:r w:rsidRPr="00875872">
        <w:rPr>
          <w:rFonts w:ascii="Arial" w:hAnsi="Arial" w:cs="Arial"/>
          <w:spacing w:val="-1"/>
        </w:rPr>
        <w:t>r</w:t>
      </w:r>
      <w:r w:rsidRPr="00875872">
        <w:rPr>
          <w:rFonts w:ascii="Arial" w:hAnsi="Arial" w:cs="Arial"/>
        </w:rPr>
        <w:t>e</w:t>
      </w:r>
      <w:r w:rsidRPr="00875872">
        <w:rPr>
          <w:rFonts w:ascii="Arial" w:hAnsi="Arial" w:cs="Arial"/>
          <w:spacing w:val="28"/>
        </w:rPr>
        <w:t xml:space="preserve"> </w:t>
      </w:r>
      <w:r w:rsidRPr="00875872">
        <w:rPr>
          <w:rFonts w:ascii="Arial" w:hAnsi="Arial" w:cs="Arial"/>
          <w:spacing w:val="-1"/>
        </w:rPr>
        <w:t>dr</w:t>
      </w:r>
      <w:r w:rsidRPr="00875872">
        <w:rPr>
          <w:rFonts w:ascii="Arial" w:hAnsi="Arial" w:cs="Arial"/>
        </w:rPr>
        <w:t>ills,</w:t>
      </w:r>
      <w:r w:rsidRPr="00875872">
        <w:rPr>
          <w:rFonts w:ascii="Arial" w:hAnsi="Arial" w:cs="Arial"/>
          <w:spacing w:val="32"/>
        </w:rPr>
        <w:t xml:space="preserve"> </w:t>
      </w:r>
      <w:r w:rsidRPr="00875872">
        <w:rPr>
          <w:rFonts w:ascii="Arial" w:hAnsi="Arial" w:cs="Arial"/>
          <w:spacing w:val="-3"/>
        </w:rPr>
        <w:t>recorded weekly</w:t>
      </w:r>
      <w:r w:rsidRPr="00875872">
        <w:rPr>
          <w:rFonts w:ascii="Arial" w:hAnsi="Arial" w:cs="Arial"/>
          <w:spacing w:val="27"/>
        </w:rPr>
        <w:t xml:space="preserve"> </w:t>
      </w:r>
      <w:r w:rsidRPr="00875872">
        <w:rPr>
          <w:rFonts w:ascii="Arial" w:hAnsi="Arial" w:cs="Arial"/>
          <w:spacing w:val="3"/>
        </w:rPr>
        <w:t>f</w:t>
      </w:r>
      <w:r w:rsidRPr="00875872">
        <w:rPr>
          <w:rFonts w:ascii="Arial" w:hAnsi="Arial" w:cs="Arial"/>
        </w:rPr>
        <w:t>i</w:t>
      </w:r>
      <w:r w:rsidRPr="00875872">
        <w:rPr>
          <w:rFonts w:ascii="Arial" w:hAnsi="Arial" w:cs="Arial"/>
          <w:spacing w:val="-1"/>
        </w:rPr>
        <w:t>r</w:t>
      </w:r>
      <w:r w:rsidRPr="00875872">
        <w:rPr>
          <w:rFonts w:ascii="Arial" w:hAnsi="Arial" w:cs="Arial"/>
        </w:rPr>
        <w:t>e</w:t>
      </w:r>
      <w:r w:rsidRPr="00875872">
        <w:rPr>
          <w:rFonts w:ascii="Arial" w:hAnsi="Arial" w:cs="Arial"/>
          <w:spacing w:val="30"/>
        </w:rPr>
        <w:t xml:space="preserve"> alarm </w:t>
      </w:r>
      <w:r w:rsidRPr="00875872">
        <w:rPr>
          <w:rFonts w:ascii="Arial" w:hAnsi="Arial" w:cs="Arial"/>
          <w:spacing w:val="-2"/>
        </w:rPr>
        <w:t>t</w:t>
      </w:r>
      <w:r w:rsidRPr="00875872">
        <w:rPr>
          <w:rFonts w:ascii="Arial" w:hAnsi="Arial" w:cs="Arial"/>
          <w:spacing w:val="1"/>
        </w:rPr>
        <w:t>e</w:t>
      </w:r>
      <w:r w:rsidRPr="00875872">
        <w:rPr>
          <w:rFonts w:ascii="Arial" w:hAnsi="Arial" w:cs="Arial"/>
        </w:rPr>
        <w:t>st</w:t>
      </w:r>
      <w:r w:rsidR="00575869" w:rsidRPr="00875872">
        <w:rPr>
          <w:rFonts w:ascii="Arial" w:hAnsi="Arial" w:cs="Arial"/>
        </w:rPr>
        <w:t xml:space="preserve">s, monthly </w:t>
      </w:r>
      <w:r w:rsidRPr="00875872">
        <w:rPr>
          <w:rFonts w:ascii="Arial" w:hAnsi="Arial" w:cs="Arial"/>
        </w:rPr>
        <w:t>c</w:t>
      </w:r>
      <w:r w:rsidRPr="00875872">
        <w:rPr>
          <w:rFonts w:ascii="Arial" w:hAnsi="Arial" w:cs="Arial"/>
          <w:spacing w:val="1"/>
        </w:rPr>
        <w:t>he</w:t>
      </w:r>
      <w:r w:rsidRPr="00875872">
        <w:rPr>
          <w:rFonts w:ascii="Arial" w:hAnsi="Arial" w:cs="Arial"/>
        </w:rPr>
        <w:t>cks of</w:t>
      </w:r>
      <w:r w:rsidRPr="00875872">
        <w:rPr>
          <w:rFonts w:ascii="Arial" w:hAnsi="Arial" w:cs="Arial"/>
          <w:spacing w:val="27"/>
        </w:rPr>
        <w:t xml:space="preserve"> </w:t>
      </w:r>
      <w:r w:rsidRPr="00875872">
        <w:rPr>
          <w:rFonts w:ascii="Arial" w:hAnsi="Arial" w:cs="Arial"/>
          <w:spacing w:val="3"/>
        </w:rPr>
        <w:t>f</w:t>
      </w:r>
      <w:r w:rsidRPr="00875872">
        <w:rPr>
          <w:rFonts w:ascii="Arial" w:hAnsi="Arial" w:cs="Arial"/>
        </w:rPr>
        <w:t>i</w:t>
      </w:r>
      <w:r w:rsidRPr="00875872">
        <w:rPr>
          <w:rFonts w:ascii="Arial" w:hAnsi="Arial" w:cs="Arial"/>
          <w:spacing w:val="-1"/>
        </w:rPr>
        <w:t>r</w:t>
      </w:r>
      <w:r w:rsidRPr="00875872">
        <w:rPr>
          <w:rFonts w:ascii="Arial" w:hAnsi="Arial" w:cs="Arial"/>
        </w:rPr>
        <w:t>e</w:t>
      </w:r>
      <w:r w:rsidRPr="00875872">
        <w:rPr>
          <w:rFonts w:ascii="Arial" w:hAnsi="Arial" w:cs="Arial"/>
          <w:spacing w:val="28"/>
        </w:rPr>
        <w:t xml:space="preserve"> </w:t>
      </w:r>
      <w:r w:rsidRPr="00875872">
        <w:rPr>
          <w:rFonts w:ascii="Arial" w:hAnsi="Arial" w:cs="Arial"/>
          <w:spacing w:val="1"/>
        </w:rPr>
        <w:t>e</w:t>
      </w:r>
      <w:r w:rsidRPr="00875872">
        <w:rPr>
          <w:rFonts w:ascii="Arial" w:hAnsi="Arial" w:cs="Arial"/>
          <w:spacing w:val="-2"/>
        </w:rPr>
        <w:t>x</w:t>
      </w:r>
      <w:r w:rsidRPr="00875872">
        <w:rPr>
          <w:rFonts w:ascii="Arial" w:hAnsi="Arial" w:cs="Arial"/>
        </w:rPr>
        <w:t>ti</w:t>
      </w:r>
      <w:r w:rsidRPr="00875872">
        <w:rPr>
          <w:rFonts w:ascii="Arial" w:hAnsi="Arial" w:cs="Arial"/>
          <w:spacing w:val="1"/>
        </w:rPr>
        <w:t>n</w:t>
      </w:r>
      <w:r w:rsidRPr="00875872">
        <w:rPr>
          <w:rFonts w:ascii="Arial" w:hAnsi="Arial" w:cs="Arial"/>
          <w:spacing w:val="-1"/>
        </w:rPr>
        <w:t>g</w:t>
      </w:r>
      <w:r w:rsidRPr="00875872">
        <w:rPr>
          <w:rFonts w:ascii="Arial" w:hAnsi="Arial" w:cs="Arial"/>
          <w:spacing w:val="1"/>
        </w:rPr>
        <w:t>u</w:t>
      </w:r>
      <w:r w:rsidRPr="00875872">
        <w:rPr>
          <w:rFonts w:ascii="Arial" w:hAnsi="Arial" w:cs="Arial"/>
        </w:rPr>
        <w:t>is</w:t>
      </w:r>
      <w:r w:rsidRPr="00875872">
        <w:rPr>
          <w:rFonts w:ascii="Arial" w:hAnsi="Arial" w:cs="Arial"/>
          <w:spacing w:val="1"/>
        </w:rPr>
        <w:t>he</w:t>
      </w:r>
      <w:r w:rsidRPr="00875872">
        <w:rPr>
          <w:rFonts w:ascii="Arial" w:hAnsi="Arial" w:cs="Arial"/>
          <w:spacing w:val="-3"/>
        </w:rPr>
        <w:t>r</w:t>
      </w:r>
      <w:r w:rsidRPr="00875872">
        <w:rPr>
          <w:rFonts w:ascii="Arial" w:hAnsi="Arial" w:cs="Arial"/>
        </w:rPr>
        <w:t>s/emergency lighting</w:t>
      </w:r>
      <w:r w:rsidRPr="00875872">
        <w:rPr>
          <w:rFonts w:ascii="Arial" w:hAnsi="Arial" w:cs="Arial"/>
          <w:spacing w:val="29"/>
        </w:rPr>
        <w:t xml:space="preserve"> </w:t>
      </w:r>
      <w:r w:rsidRPr="00875872">
        <w:rPr>
          <w:rFonts w:ascii="Arial" w:hAnsi="Arial" w:cs="Arial"/>
          <w:spacing w:val="1"/>
        </w:rPr>
        <w:t>a</w:t>
      </w:r>
      <w:r w:rsidRPr="00875872">
        <w:rPr>
          <w:rFonts w:ascii="Arial" w:hAnsi="Arial" w:cs="Arial"/>
          <w:spacing w:val="-1"/>
        </w:rPr>
        <w:t>n</w:t>
      </w:r>
      <w:r w:rsidRPr="00875872">
        <w:rPr>
          <w:rFonts w:ascii="Arial" w:hAnsi="Arial" w:cs="Arial"/>
        </w:rPr>
        <w:t xml:space="preserve">d </w:t>
      </w:r>
      <w:r w:rsidRPr="00875872">
        <w:rPr>
          <w:rFonts w:ascii="Arial" w:hAnsi="Arial" w:cs="Arial"/>
          <w:spacing w:val="2"/>
        </w:rPr>
        <w:t>m</w:t>
      </w:r>
      <w:r w:rsidRPr="00875872">
        <w:rPr>
          <w:rFonts w:ascii="Arial" w:hAnsi="Arial" w:cs="Arial"/>
          <w:spacing w:val="1"/>
        </w:rPr>
        <w:t>a</w:t>
      </w:r>
      <w:r w:rsidRPr="00875872">
        <w:rPr>
          <w:rFonts w:ascii="Arial" w:hAnsi="Arial" w:cs="Arial"/>
        </w:rPr>
        <w:t>i</w:t>
      </w:r>
      <w:r w:rsidRPr="00875872">
        <w:rPr>
          <w:rFonts w:ascii="Arial" w:hAnsi="Arial" w:cs="Arial"/>
          <w:spacing w:val="1"/>
        </w:rPr>
        <w:t>n</w:t>
      </w:r>
      <w:r w:rsidRPr="00875872">
        <w:rPr>
          <w:rFonts w:ascii="Arial" w:hAnsi="Arial" w:cs="Arial"/>
          <w:spacing w:val="-2"/>
        </w:rPr>
        <w:t>t</w:t>
      </w:r>
      <w:r w:rsidRPr="00875872">
        <w:rPr>
          <w:rFonts w:ascii="Arial" w:hAnsi="Arial" w:cs="Arial"/>
          <w:spacing w:val="1"/>
        </w:rPr>
        <w:t>a</w:t>
      </w:r>
      <w:r w:rsidRPr="00875872">
        <w:rPr>
          <w:rFonts w:ascii="Arial" w:hAnsi="Arial" w:cs="Arial"/>
        </w:rPr>
        <w:t>in</w:t>
      </w:r>
      <w:r w:rsidRPr="00875872">
        <w:rPr>
          <w:rFonts w:ascii="Arial" w:hAnsi="Arial" w:cs="Arial"/>
          <w:spacing w:val="1"/>
        </w:rPr>
        <w:t xml:space="preserve"> </w:t>
      </w:r>
      <w:r w:rsidRPr="00875872">
        <w:rPr>
          <w:rFonts w:ascii="Arial" w:hAnsi="Arial" w:cs="Arial"/>
          <w:spacing w:val="-2"/>
        </w:rPr>
        <w:t>t</w:t>
      </w:r>
      <w:r w:rsidRPr="00875872">
        <w:rPr>
          <w:rFonts w:ascii="Arial" w:hAnsi="Arial" w:cs="Arial"/>
          <w:spacing w:val="1"/>
        </w:rPr>
        <w:t>h</w:t>
      </w:r>
      <w:r w:rsidRPr="00875872">
        <w:rPr>
          <w:rFonts w:ascii="Arial" w:hAnsi="Arial" w:cs="Arial"/>
        </w:rPr>
        <w:t>e</w:t>
      </w:r>
      <w:r w:rsidRPr="00875872">
        <w:rPr>
          <w:rFonts w:ascii="Arial" w:hAnsi="Arial" w:cs="Arial"/>
          <w:spacing w:val="1"/>
        </w:rPr>
        <w:t xml:space="preserve"> </w:t>
      </w:r>
      <w:r w:rsidRPr="00875872">
        <w:rPr>
          <w:rFonts w:ascii="Arial" w:hAnsi="Arial" w:cs="Arial"/>
        </w:rPr>
        <w:t>Fi</w:t>
      </w:r>
      <w:r w:rsidRPr="00875872">
        <w:rPr>
          <w:rFonts w:ascii="Arial" w:hAnsi="Arial" w:cs="Arial"/>
          <w:spacing w:val="-1"/>
        </w:rPr>
        <w:t>r</w:t>
      </w:r>
      <w:r w:rsidRPr="00875872">
        <w:rPr>
          <w:rFonts w:ascii="Arial" w:hAnsi="Arial" w:cs="Arial"/>
        </w:rPr>
        <w:t>e</w:t>
      </w:r>
      <w:r w:rsidRPr="00875872">
        <w:rPr>
          <w:rFonts w:ascii="Arial" w:hAnsi="Arial" w:cs="Arial"/>
          <w:spacing w:val="-1"/>
        </w:rPr>
        <w:t xml:space="preserve"> </w:t>
      </w:r>
      <w:r w:rsidRPr="00875872">
        <w:rPr>
          <w:rFonts w:ascii="Arial" w:hAnsi="Arial" w:cs="Arial"/>
          <w:spacing w:val="1"/>
        </w:rPr>
        <w:t>S</w:t>
      </w:r>
      <w:r w:rsidRPr="00875872">
        <w:rPr>
          <w:rFonts w:ascii="Arial" w:hAnsi="Arial" w:cs="Arial"/>
          <w:spacing w:val="-1"/>
        </w:rPr>
        <w:t>a</w:t>
      </w:r>
      <w:r w:rsidRPr="00875872">
        <w:rPr>
          <w:rFonts w:ascii="Arial" w:hAnsi="Arial" w:cs="Arial"/>
        </w:rPr>
        <w:t>f</w:t>
      </w:r>
      <w:r w:rsidRPr="00875872">
        <w:rPr>
          <w:rFonts w:ascii="Arial" w:hAnsi="Arial" w:cs="Arial"/>
          <w:spacing w:val="1"/>
        </w:rPr>
        <w:t>e</w:t>
      </w:r>
      <w:r w:rsidRPr="00875872">
        <w:rPr>
          <w:rFonts w:ascii="Arial" w:hAnsi="Arial" w:cs="Arial"/>
          <w:spacing w:val="-2"/>
        </w:rPr>
        <w:t>t</w:t>
      </w:r>
      <w:r w:rsidRPr="00875872">
        <w:rPr>
          <w:rFonts w:ascii="Arial" w:hAnsi="Arial" w:cs="Arial"/>
        </w:rPr>
        <w:t>y</w:t>
      </w:r>
      <w:r w:rsidRPr="00875872">
        <w:rPr>
          <w:rFonts w:ascii="Arial" w:hAnsi="Arial" w:cs="Arial"/>
          <w:spacing w:val="-2"/>
        </w:rPr>
        <w:t xml:space="preserve"> </w:t>
      </w:r>
      <w:r w:rsidRPr="00875872">
        <w:rPr>
          <w:rFonts w:ascii="Arial" w:hAnsi="Arial" w:cs="Arial"/>
        </w:rPr>
        <w:t>F</w:t>
      </w:r>
      <w:r w:rsidRPr="00875872">
        <w:rPr>
          <w:rFonts w:ascii="Arial" w:hAnsi="Arial" w:cs="Arial"/>
          <w:spacing w:val="1"/>
        </w:rPr>
        <w:t>o</w:t>
      </w:r>
      <w:r w:rsidRPr="00875872">
        <w:rPr>
          <w:rFonts w:ascii="Arial" w:hAnsi="Arial" w:cs="Arial"/>
        </w:rPr>
        <w:t>l</w:t>
      </w:r>
      <w:r w:rsidRPr="00875872">
        <w:rPr>
          <w:rFonts w:ascii="Arial" w:hAnsi="Arial" w:cs="Arial"/>
          <w:spacing w:val="1"/>
        </w:rPr>
        <w:t>der</w:t>
      </w:r>
      <w:r w:rsidR="00575869" w:rsidRPr="00875872">
        <w:rPr>
          <w:rFonts w:ascii="Arial" w:hAnsi="Arial" w:cs="Arial"/>
        </w:rPr>
        <w:t>.</w:t>
      </w:r>
    </w:p>
    <w:p w14:paraId="64A7587F" w14:textId="6D63D418" w:rsidR="00463AEC" w:rsidRPr="00875872" w:rsidRDefault="44752297" w:rsidP="00875872">
      <w:pPr>
        <w:pStyle w:val="NoSpacing"/>
        <w:numPr>
          <w:ilvl w:val="0"/>
          <w:numId w:val="10"/>
        </w:numPr>
        <w:rPr>
          <w:rFonts w:ascii="Arial" w:hAnsi="Arial" w:cs="Arial"/>
        </w:rPr>
      </w:pPr>
      <w:r w:rsidRPr="00875872">
        <w:rPr>
          <w:rFonts w:ascii="Arial" w:hAnsi="Arial" w:cs="Arial"/>
          <w:spacing w:val="-2"/>
        </w:rPr>
        <w:t>Carry out monthly water temperature and maintain the water hygiene documentation</w:t>
      </w:r>
      <w:r w:rsidR="2F8C3A33" w:rsidRPr="00875872">
        <w:rPr>
          <w:rFonts w:ascii="Arial" w:hAnsi="Arial" w:cs="Arial"/>
          <w:spacing w:val="-2"/>
        </w:rPr>
        <w:t xml:space="preserve">. </w:t>
      </w:r>
      <w:r w:rsidRPr="00875872">
        <w:rPr>
          <w:rFonts w:ascii="Arial" w:hAnsi="Arial" w:cs="Arial"/>
          <w:spacing w:val="-2"/>
        </w:rPr>
        <w:t>Ensure the WHRA is current and identified actions are addressed to comply with L8 regulations.</w:t>
      </w:r>
    </w:p>
    <w:p w14:paraId="5A272933" w14:textId="725979AE" w:rsidR="00463AEC" w:rsidRPr="00875872" w:rsidRDefault="44752297" w:rsidP="00875872">
      <w:pPr>
        <w:pStyle w:val="NoSpacing"/>
        <w:numPr>
          <w:ilvl w:val="0"/>
          <w:numId w:val="10"/>
        </w:numPr>
        <w:rPr>
          <w:rFonts w:ascii="Arial" w:hAnsi="Arial" w:cs="Arial"/>
        </w:rPr>
      </w:pPr>
      <w:r w:rsidRPr="00875872">
        <w:rPr>
          <w:rFonts w:ascii="Arial" w:hAnsi="Arial" w:cs="Arial"/>
          <w:spacing w:val="-2"/>
        </w:rPr>
        <w:t xml:space="preserve">Alert the Headteacher immediately of any issues relating to any identified hazards on site; site security, lone working, manual handling, working at height, slips, trips and falls etc., and anything related to </w:t>
      </w:r>
      <w:r w:rsidR="79F69C5D" w:rsidRPr="00875872">
        <w:rPr>
          <w:rFonts w:ascii="Arial" w:hAnsi="Arial" w:cs="Arial"/>
          <w:spacing w:val="-2"/>
        </w:rPr>
        <w:t xml:space="preserve">COSHH (Control </w:t>
      </w:r>
      <w:r w:rsidR="45EF164C" w:rsidRPr="00875872">
        <w:rPr>
          <w:rFonts w:ascii="Arial" w:hAnsi="Arial" w:cs="Arial"/>
          <w:spacing w:val="-2"/>
        </w:rPr>
        <w:t>of</w:t>
      </w:r>
      <w:r w:rsidR="79F69C5D" w:rsidRPr="00875872">
        <w:rPr>
          <w:rFonts w:ascii="Arial" w:hAnsi="Arial" w:cs="Arial"/>
          <w:spacing w:val="-2"/>
        </w:rPr>
        <w:t xml:space="preserve"> Substances Hazardous to Health)</w:t>
      </w:r>
      <w:r w:rsidRPr="00875872">
        <w:rPr>
          <w:rFonts w:ascii="Arial" w:hAnsi="Arial" w:cs="Arial"/>
          <w:spacing w:val="-2"/>
        </w:rPr>
        <w:t xml:space="preserve"> management, Asbestos, Fire Safety, electrical issues.</w:t>
      </w:r>
    </w:p>
    <w:p w14:paraId="62C9439E" w14:textId="6745A2A0" w:rsidR="00903ED7" w:rsidRPr="00875872" w:rsidRDefault="00702EF8" w:rsidP="00875872">
      <w:pPr>
        <w:pStyle w:val="BodyTextIndent"/>
        <w:numPr>
          <w:ilvl w:val="0"/>
          <w:numId w:val="10"/>
        </w:numPr>
        <w:rPr>
          <w:rFonts w:ascii="Arial" w:hAnsi="Arial" w:cs="Arial"/>
          <w:sz w:val="22"/>
          <w:szCs w:val="22"/>
        </w:rPr>
      </w:pPr>
      <w:r w:rsidRPr="00875872">
        <w:rPr>
          <w:rFonts w:ascii="Arial" w:hAnsi="Arial" w:cs="Arial"/>
          <w:sz w:val="22"/>
          <w:szCs w:val="22"/>
        </w:rPr>
        <w:t>M</w:t>
      </w:r>
      <w:r w:rsidR="00541F6B" w:rsidRPr="00875872">
        <w:rPr>
          <w:rFonts w:ascii="Arial" w:hAnsi="Arial" w:cs="Arial"/>
          <w:sz w:val="22"/>
          <w:szCs w:val="22"/>
        </w:rPr>
        <w:t xml:space="preserve">onitoring and maintaining </w:t>
      </w:r>
      <w:r w:rsidR="0093493A">
        <w:rPr>
          <w:rFonts w:ascii="Arial" w:hAnsi="Arial" w:cs="Arial"/>
          <w:sz w:val="22"/>
          <w:szCs w:val="22"/>
        </w:rPr>
        <w:t xml:space="preserve">of </w:t>
      </w:r>
      <w:r w:rsidR="00541F6B" w:rsidRPr="00875872">
        <w:rPr>
          <w:rFonts w:ascii="Arial" w:hAnsi="Arial" w:cs="Arial"/>
          <w:sz w:val="22"/>
          <w:szCs w:val="22"/>
        </w:rPr>
        <w:t xml:space="preserve">effective </w:t>
      </w:r>
      <w:r w:rsidR="00903ED7" w:rsidRPr="00875872">
        <w:rPr>
          <w:rFonts w:ascii="Arial" w:hAnsi="Arial" w:cs="Arial"/>
          <w:sz w:val="22"/>
          <w:szCs w:val="22"/>
        </w:rPr>
        <w:t>security</w:t>
      </w:r>
      <w:r w:rsidR="00541F6B" w:rsidRPr="00875872">
        <w:rPr>
          <w:rFonts w:ascii="Arial" w:hAnsi="Arial" w:cs="Arial"/>
          <w:sz w:val="22"/>
          <w:szCs w:val="22"/>
        </w:rPr>
        <w:t xml:space="preserve"> arrangements</w:t>
      </w:r>
    </w:p>
    <w:p w14:paraId="06B39DE8" w14:textId="570B8690" w:rsidR="00903ED7" w:rsidRPr="00875872" w:rsidRDefault="00702EF8" w:rsidP="00875872">
      <w:pPr>
        <w:pStyle w:val="BodyTextIndent"/>
        <w:numPr>
          <w:ilvl w:val="0"/>
          <w:numId w:val="10"/>
        </w:numPr>
        <w:rPr>
          <w:rFonts w:ascii="Arial" w:hAnsi="Arial" w:cs="Arial"/>
          <w:sz w:val="22"/>
          <w:szCs w:val="22"/>
        </w:rPr>
      </w:pPr>
      <w:r w:rsidRPr="00875872">
        <w:rPr>
          <w:rFonts w:ascii="Arial" w:hAnsi="Arial" w:cs="Arial"/>
          <w:sz w:val="22"/>
          <w:szCs w:val="22"/>
        </w:rPr>
        <w:t>E</w:t>
      </w:r>
      <w:r w:rsidR="00541F6B" w:rsidRPr="00875872">
        <w:rPr>
          <w:rFonts w:ascii="Arial" w:hAnsi="Arial" w:cs="Arial"/>
          <w:sz w:val="22"/>
          <w:szCs w:val="22"/>
        </w:rPr>
        <w:t xml:space="preserve">nsuring that deliveries made safely, </w:t>
      </w:r>
      <w:r w:rsidR="00490FC9" w:rsidRPr="00875872">
        <w:rPr>
          <w:rFonts w:ascii="Arial" w:hAnsi="Arial" w:cs="Arial"/>
          <w:sz w:val="22"/>
          <w:szCs w:val="22"/>
        </w:rPr>
        <w:t>e.g.,</w:t>
      </w:r>
      <w:r w:rsidR="00541F6B" w:rsidRPr="00875872">
        <w:rPr>
          <w:rFonts w:ascii="Arial" w:hAnsi="Arial" w:cs="Arial"/>
          <w:sz w:val="22"/>
          <w:szCs w:val="22"/>
        </w:rPr>
        <w:t xml:space="preserve"> by avoiding peak pedestrian times</w:t>
      </w:r>
    </w:p>
    <w:p w14:paraId="33BD7585" w14:textId="77777777" w:rsidR="00903ED7" w:rsidRPr="00875872" w:rsidRDefault="00702EF8" w:rsidP="00875872">
      <w:pPr>
        <w:pStyle w:val="BodyTextIndent"/>
        <w:numPr>
          <w:ilvl w:val="0"/>
          <w:numId w:val="10"/>
        </w:numPr>
        <w:rPr>
          <w:rFonts w:ascii="Arial" w:hAnsi="Arial" w:cs="Arial"/>
          <w:sz w:val="22"/>
          <w:szCs w:val="22"/>
        </w:rPr>
      </w:pPr>
      <w:r w:rsidRPr="00875872">
        <w:rPr>
          <w:rFonts w:ascii="Arial" w:hAnsi="Arial" w:cs="Arial"/>
          <w:sz w:val="22"/>
          <w:szCs w:val="22"/>
        </w:rPr>
        <w:t>D</w:t>
      </w:r>
      <w:r w:rsidR="00903ED7" w:rsidRPr="00875872">
        <w:rPr>
          <w:rFonts w:ascii="Arial" w:hAnsi="Arial" w:cs="Arial"/>
          <w:sz w:val="22"/>
          <w:szCs w:val="22"/>
        </w:rPr>
        <w:t>ealing with reported damage and defects</w:t>
      </w:r>
    </w:p>
    <w:p w14:paraId="0652378D" w14:textId="77777777" w:rsidR="00903ED7" w:rsidRPr="00875872" w:rsidRDefault="00702EF8" w:rsidP="00875872">
      <w:pPr>
        <w:pStyle w:val="BodyTextIndent"/>
        <w:numPr>
          <w:ilvl w:val="0"/>
          <w:numId w:val="10"/>
        </w:numPr>
        <w:rPr>
          <w:rFonts w:ascii="Arial" w:hAnsi="Arial" w:cs="Arial"/>
          <w:sz w:val="22"/>
          <w:szCs w:val="22"/>
        </w:rPr>
      </w:pPr>
      <w:r w:rsidRPr="00875872">
        <w:rPr>
          <w:rFonts w:ascii="Arial" w:hAnsi="Arial" w:cs="Arial"/>
          <w:sz w:val="22"/>
          <w:szCs w:val="22"/>
        </w:rPr>
        <w:t>M</w:t>
      </w:r>
      <w:r w:rsidR="00903ED7" w:rsidRPr="00875872">
        <w:rPr>
          <w:rFonts w:ascii="Arial" w:hAnsi="Arial" w:cs="Arial"/>
          <w:sz w:val="22"/>
          <w:szCs w:val="22"/>
        </w:rPr>
        <w:t xml:space="preserve">onitoring the condition of </w:t>
      </w:r>
      <w:r w:rsidRPr="00875872">
        <w:rPr>
          <w:rFonts w:ascii="Arial" w:hAnsi="Arial" w:cs="Arial"/>
          <w:sz w:val="22"/>
          <w:szCs w:val="22"/>
        </w:rPr>
        <w:t xml:space="preserve">known </w:t>
      </w:r>
      <w:r w:rsidR="00903ED7" w:rsidRPr="00875872">
        <w:rPr>
          <w:rFonts w:ascii="Arial" w:hAnsi="Arial" w:cs="Arial"/>
          <w:sz w:val="22"/>
          <w:szCs w:val="22"/>
        </w:rPr>
        <w:t>asbestos</w:t>
      </w:r>
      <w:r w:rsidRPr="00875872">
        <w:rPr>
          <w:rFonts w:ascii="Arial" w:hAnsi="Arial" w:cs="Arial"/>
          <w:sz w:val="22"/>
          <w:szCs w:val="22"/>
        </w:rPr>
        <w:t xml:space="preserve"> containing materials</w:t>
      </w:r>
    </w:p>
    <w:p w14:paraId="1B29D399" w14:textId="5280CEB0" w:rsidR="00B968EA" w:rsidRPr="00875872" w:rsidRDefault="00702EF8" w:rsidP="00875872">
      <w:pPr>
        <w:pStyle w:val="BodyTextIndent"/>
        <w:numPr>
          <w:ilvl w:val="0"/>
          <w:numId w:val="10"/>
        </w:numPr>
        <w:rPr>
          <w:rFonts w:ascii="Arial" w:hAnsi="Arial" w:cs="Arial"/>
          <w:sz w:val="22"/>
          <w:szCs w:val="22"/>
        </w:rPr>
      </w:pPr>
      <w:r w:rsidRPr="00875872">
        <w:rPr>
          <w:rFonts w:ascii="Arial" w:hAnsi="Arial" w:cs="Arial"/>
          <w:sz w:val="22"/>
          <w:szCs w:val="22"/>
        </w:rPr>
        <w:t>A</w:t>
      </w:r>
      <w:r w:rsidR="00541F6B" w:rsidRPr="00875872">
        <w:rPr>
          <w:rFonts w:ascii="Arial" w:hAnsi="Arial" w:cs="Arial"/>
          <w:sz w:val="22"/>
          <w:szCs w:val="22"/>
        </w:rPr>
        <w:t>ssisting the Head</w:t>
      </w:r>
      <w:r w:rsidR="00575869" w:rsidRPr="00875872">
        <w:rPr>
          <w:rFonts w:ascii="Arial" w:hAnsi="Arial" w:cs="Arial"/>
          <w:sz w:val="22"/>
          <w:szCs w:val="22"/>
        </w:rPr>
        <w:t>t</w:t>
      </w:r>
      <w:r w:rsidR="00541F6B" w:rsidRPr="00875872">
        <w:rPr>
          <w:rFonts w:ascii="Arial" w:hAnsi="Arial" w:cs="Arial"/>
          <w:sz w:val="22"/>
          <w:szCs w:val="22"/>
        </w:rPr>
        <w:t>eacher and Governors with the annual health and safety inspection</w:t>
      </w:r>
    </w:p>
    <w:p w14:paraId="2EA750FA" w14:textId="77777777" w:rsidR="00B54BB9" w:rsidRPr="00875872" w:rsidRDefault="00702EF8" w:rsidP="00875872">
      <w:pPr>
        <w:pStyle w:val="BodyTextIndent"/>
        <w:numPr>
          <w:ilvl w:val="0"/>
          <w:numId w:val="10"/>
        </w:numPr>
        <w:rPr>
          <w:rFonts w:ascii="Arial" w:hAnsi="Arial" w:cs="Arial"/>
          <w:sz w:val="22"/>
          <w:szCs w:val="22"/>
        </w:rPr>
      </w:pPr>
      <w:r w:rsidRPr="00875872">
        <w:rPr>
          <w:rFonts w:ascii="Arial" w:hAnsi="Arial" w:cs="Arial"/>
          <w:sz w:val="22"/>
          <w:szCs w:val="22"/>
        </w:rPr>
        <w:t>U</w:t>
      </w:r>
      <w:r w:rsidR="004C4229" w:rsidRPr="00875872">
        <w:rPr>
          <w:rFonts w:ascii="Arial" w:hAnsi="Arial" w:cs="Arial"/>
          <w:sz w:val="22"/>
          <w:szCs w:val="22"/>
        </w:rPr>
        <w:t xml:space="preserve">ndertaking duties </w:t>
      </w:r>
      <w:r w:rsidR="00B54BB9" w:rsidRPr="00875872">
        <w:rPr>
          <w:rFonts w:ascii="Arial" w:hAnsi="Arial" w:cs="Arial"/>
          <w:sz w:val="22"/>
          <w:szCs w:val="22"/>
        </w:rPr>
        <w:t>in accordance with legionella management</w:t>
      </w:r>
      <w:r w:rsidR="004C4229" w:rsidRPr="00875872">
        <w:rPr>
          <w:rFonts w:ascii="Arial" w:hAnsi="Arial" w:cs="Arial"/>
          <w:sz w:val="22"/>
          <w:szCs w:val="22"/>
        </w:rPr>
        <w:t xml:space="preserve"> requirements</w:t>
      </w:r>
    </w:p>
    <w:p w14:paraId="63DA49BB" w14:textId="7253B545" w:rsidR="00105E6E" w:rsidRDefault="00105E6E" w:rsidP="0006775A">
      <w:pPr>
        <w:pStyle w:val="BodyTextIndent"/>
        <w:ind w:left="0" w:firstLine="0"/>
        <w:rPr>
          <w:rFonts w:ascii="Arial" w:hAnsi="Arial" w:cs="Arial"/>
          <w:sz w:val="22"/>
          <w:szCs w:val="22"/>
        </w:rPr>
      </w:pPr>
    </w:p>
    <w:p w14:paraId="3B3C31A7" w14:textId="77777777" w:rsidR="008D654C" w:rsidRPr="00875872" w:rsidRDefault="008D654C" w:rsidP="0006775A">
      <w:pPr>
        <w:pStyle w:val="BodyTextIndent"/>
        <w:ind w:left="0" w:firstLine="0"/>
        <w:rPr>
          <w:rFonts w:ascii="Arial" w:hAnsi="Arial" w:cs="Arial"/>
          <w:sz w:val="22"/>
          <w:szCs w:val="22"/>
        </w:rPr>
      </w:pPr>
    </w:p>
    <w:p w14:paraId="5A5F69E4" w14:textId="77777777" w:rsidR="007221B8" w:rsidRDefault="007221B8" w:rsidP="00575869">
      <w:pPr>
        <w:pStyle w:val="BodyTextIndent"/>
        <w:ind w:left="0" w:firstLine="0"/>
        <w:rPr>
          <w:rFonts w:ascii="Arial" w:hAnsi="Arial" w:cs="Arial"/>
          <w:b/>
          <w:bCs/>
          <w:sz w:val="22"/>
          <w:szCs w:val="22"/>
        </w:rPr>
      </w:pPr>
    </w:p>
    <w:p w14:paraId="35BF4E93" w14:textId="77777777" w:rsidR="007221B8" w:rsidRDefault="007221B8" w:rsidP="00575869">
      <w:pPr>
        <w:pStyle w:val="BodyTextIndent"/>
        <w:ind w:left="0" w:firstLine="0"/>
        <w:rPr>
          <w:rFonts w:ascii="Arial" w:hAnsi="Arial" w:cs="Arial"/>
          <w:b/>
          <w:bCs/>
          <w:sz w:val="22"/>
          <w:szCs w:val="22"/>
        </w:rPr>
      </w:pPr>
    </w:p>
    <w:p w14:paraId="1093A407" w14:textId="196E40F9" w:rsidR="000F2CDF" w:rsidRPr="00875872" w:rsidRDefault="00463AEC" w:rsidP="00575869">
      <w:pPr>
        <w:pStyle w:val="BodyTextIndent"/>
        <w:ind w:left="0" w:firstLine="0"/>
        <w:rPr>
          <w:rFonts w:ascii="Arial" w:hAnsi="Arial" w:cs="Arial"/>
          <w:b/>
          <w:bCs/>
          <w:sz w:val="22"/>
          <w:szCs w:val="22"/>
        </w:rPr>
      </w:pPr>
      <w:r w:rsidRPr="00875872">
        <w:rPr>
          <w:rFonts w:ascii="Arial" w:hAnsi="Arial" w:cs="Arial"/>
          <w:b/>
          <w:bCs/>
          <w:sz w:val="22"/>
          <w:szCs w:val="22"/>
        </w:rPr>
        <w:lastRenderedPageBreak/>
        <w:t>Off-site visits</w:t>
      </w:r>
      <w:r w:rsidR="00575869" w:rsidRPr="00875872">
        <w:rPr>
          <w:rFonts w:ascii="Arial" w:hAnsi="Arial" w:cs="Arial"/>
          <w:b/>
          <w:bCs/>
          <w:sz w:val="22"/>
          <w:szCs w:val="22"/>
        </w:rPr>
        <w:t xml:space="preserve"> Co-ordinator (EVC)/visit leaders:</w:t>
      </w:r>
    </w:p>
    <w:p w14:paraId="6EDE4BC7" w14:textId="77777777" w:rsidR="00575869" w:rsidRPr="00875872" w:rsidRDefault="00105E6E" w:rsidP="00875872">
      <w:pPr>
        <w:pStyle w:val="ListParagraph"/>
        <w:numPr>
          <w:ilvl w:val="0"/>
          <w:numId w:val="11"/>
        </w:numPr>
        <w:autoSpaceDE w:val="0"/>
        <w:autoSpaceDN w:val="0"/>
        <w:rPr>
          <w:rFonts w:ascii="Arial" w:hAnsi="Arial" w:cs="Arial"/>
        </w:rPr>
      </w:pPr>
      <w:r w:rsidRPr="00875872">
        <w:rPr>
          <w:rFonts w:ascii="Arial" w:hAnsi="Arial" w:cs="Arial"/>
        </w:rPr>
        <w:t>Follow</w:t>
      </w:r>
      <w:r w:rsidR="00B809F7" w:rsidRPr="00875872">
        <w:rPr>
          <w:rFonts w:ascii="Arial" w:hAnsi="Arial" w:cs="Arial"/>
        </w:rPr>
        <w:t>s</w:t>
      </w:r>
      <w:r w:rsidRPr="00875872">
        <w:rPr>
          <w:rFonts w:ascii="Arial" w:hAnsi="Arial" w:cs="Arial"/>
        </w:rPr>
        <w:t xml:space="preserve"> the </w:t>
      </w:r>
      <w:r w:rsidR="00463AEC" w:rsidRPr="00875872">
        <w:rPr>
          <w:rFonts w:ascii="Arial" w:hAnsi="Arial" w:cs="Arial"/>
        </w:rPr>
        <w:t>O</w:t>
      </w:r>
      <w:r w:rsidR="00B809F7" w:rsidRPr="00875872">
        <w:rPr>
          <w:rFonts w:ascii="Arial" w:hAnsi="Arial" w:cs="Arial"/>
        </w:rPr>
        <w:t xml:space="preserve">CC </w:t>
      </w:r>
      <w:r w:rsidRPr="00875872">
        <w:rPr>
          <w:rFonts w:ascii="Arial" w:hAnsi="Arial" w:cs="Arial"/>
        </w:rPr>
        <w:t>Educational Off-Site Visits Policy where their full responsibilities are outlined.</w:t>
      </w:r>
    </w:p>
    <w:p w14:paraId="1B718FCD" w14:textId="2F9E2215" w:rsidR="000F2CDF" w:rsidRPr="00875872" w:rsidRDefault="00575869" w:rsidP="00875872">
      <w:pPr>
        <w:pStyle w:val="ListParagraph"/>
        <w:numPr>
          <w:ilvl w:val="0"/>
          <w:numId w:val="11"/>
        </w:numPr>
        <w:autoSpaceDE w:val="0"/>
        <w:autoSpaceDN w:val="0"/>
        <w:rPr>
          <w:rFonts w:ascii="Arial" w:hAnsi="Arial" w:cs="Arial"/>
        </w:rPr>
      </w:pPr>
      <w:r w:rsidRPr="00875872">
        <w:rPr>
          <w:rFonts w:ascii="Arial" w:hAnsi="Arial" w:cs="Arial"/>
        </w:rPr>
        <w:t>T</w:t>
      </w:r>
      <w:r w:rsidR="7B307080" w:rsidRPr="00875872">
        <w:rPr>
          <w:rFonts w:ascii="Arial" w:hAnsi="Arial" w:cs="Arial"/>
        </w:rPr>
        <w:t>eachers are responsible for creating and completing risk assessments for class-based high-risk activities and educational visits (unless there is a trained/appointed EVC).</w:t>
      </w:r>
    </w:p>
    <w:p w14:paraId="036C75B9" w14:textId="3E2D5B59" w:rsidR="00D601BD" w:rsidRPr="00875872" w:rsidRDefault="00D601BD" w:rsidP="0006775A">
      <w:pPr>
        <w:pStyle w:val="BodyTextIndent"/>
        <w:ind w:left="0" w:firstLine="0"/>
        <w:rPr>
          <w:rFonts w:ascii="Arial" w:hAnsi="Arial" w:cs="Arial"/>
          <w:b/>
          <w:bCs/>
          <w:sz w:val="22"/>
          <w:szCs w:val="22"/>
        </w:rPr>
      </w:pPr>
      <w:r w:rsidRPr="00875872">
        <w:rPr>
          <w:rFonts w:ascii="Arial" w:hAnsi="Arial" w:cs="Arial"/>
          <w:b/>
          <w:bCs/>
          <w:sz w:val="22"/>
          <w:szCs w:val="22"/>
        </w:rPr>
        <w:t xml:space="preserve">All </w:t>
      </w:r>
      <w:r w:rsidR="00875872" w:rsidRPr="00875872">
        <w:rPr>
          <w:rFonts w:ascii="Arial" w:hAnsi="Arial" w:cs="Arial"/>
          <w:b/>
          <w:bCs/>
          <w:sz w:val="22"/>
          <w:szCs w:val="22"/>
        </w:rPr>
        <w:t>E</w:t>
      </w:r>
      <w:r w:rsidRPr="00875872">
        <w:rPr>
          <w:rFonts w:ascii="Arial" w:hAnsi="Arial" w:cs="Arial"/>
          <w:b/>
          <w:bCs/>
          <w:sz w:val="22"/>
          <w:szCs w:val="22"/>
        </w:rPr>
        <w:t>mployees</w:t>
      </w:r>
      <w:r w:rsidR="00575869" w:rsidRPr="00875872">
        <w:rPr>
          <w:rFonts w:ascii="Arial" w:hAnsi="Arial" w:cs="Arial"/>
          <w:b/>
          <w:bCs/>
          <w:sz w:val="22"/>
          <w:szCs w:val="22"/>
        </w:rPr>
        <w:t>:</w:t>
      </w:r>
    </w:p>
    <w:p w14:paraId="644BB439" w14:textId="77777777" w:rsidR="007221B8" w:rsidRPr="00875872" w:rsidRDefault="007221B8" w:rsidP="007221B8">
      <w:pPr>
        <w:pStyle w:val="BodyTextIndent"/>
        <w:numPr>
          <w:ilvl w:val="0"/>
          <w:numId w:val="12"/>
        </w:numPr>
        <w:rPr>
          <w:rFonts w:ascii="Arial" w:hAnsi="Arial" w:cs="Arial"/>
          <w:sz w:val="22"/>
          <w:szCs w:val="22"/>
        </w:rPr>
      </w:pPr>
      <w:r w:rsidRPr="00875872">
        <w:rPr>
          <w:rFonts w:ascii="Arial" w:hAnsi="Arial" w:cs="Arial"/>
          <w:sz w:val="22"/>
          <w:szCs w:val="22"/>
        </w:rPr>
        <w:t>Ensuring risk assessments are carried out for activities as required</w:t>
      </w:r>
    </w:p>
    <w:p w14:paraId="72ECF745" w14:textId="77777777" w:rsidR="00D601BD" w:rsidRPr="00875872" w:rsidRDefault="00702EF8" w:rsidP="00875872">
      <w:pPr>
        <w:pStyle w:val="BodyTextIndent"/>
        <w:numPr>
          <w:ilvl w:val="0"/>
          <w:numId w:val="12"/>
        </w:numPr>
        <w:rPr>
          <w:rFonts w:ascii="Arial" w:hAnsi="Arial" w:cs="Arial"/>
          <w:sz w:val="22"/>
          <w:szCs w:val="22"/>
        </w:rPr>
      </w:pPr>
      <w:r w:rsidRPr="00875872">
        <w:rPr>
          <w:rFonts w:ascii="Arial" w:hAnsi="Arial" w:cs="Arial"/>
          <w:sz w:val="22"/>
          <w:szCs w:val="22"/>
        </w:rPr>
        <w:t>T</w:t>
      </w:r>
      <w:r w:rsidR="00D601BD" w:rsidRPr="00875872">
        <w:rPr>
          <w:rFonts w:ascii="Arial" w:hAnsi="Arial" w:cs="Arial"/>
          <w:sz w:val="22"/>
          <w:szCs w:val="22"/>
        </w:rPr>
        <w:t>ake reasonable care of their own health and safety</w:t>
      </w:r>
      <w:r w:rsidR="005D24C2" w:rsidRPr="00875872">
        <w:rPr>
          <w:rFonts w:ascii="Arial" w:hAnsi="Arial" w:cs="Arial"/>
          <w:sz w:val="22"/>
          <w:szCs w:val="22"/>
        </w:rPr>
        <w:t xml:space="preserve"> and of others who might be affected by their actions or lack of action</w:t>
      </w:r>
    </w:p>
    <w:p w14:paraId="07D713B2" w14:textId="77777777" w:rsidR="00D601BD" w:rsidRPr="00875872" w:rsidRDefault="00702EF8" w:rsidP="00875872">
      <w:pPr>
        <w:pStyle w:val="BodyTextIndent"/>
        <w:numPr>
          <w:ilvl w:val="0"/>
          <w:numId w:val="12"/>
        </w:numPr>
        <w:rPr>
          <w:rFonts w:ascii="Arial" w:hAnsi="Arial" w:cs="Arial"/>
          <w:sz w:val="22"/>
          <w:szCs w:val="22"/>
        </w:rPr>
      </w:pPr>
      <w:r w:rsidRPr="00875872">
        <w:rPr>
          <w:rFonts w:ascii="Arial" w:hAnsi="Arial" w:cs="Arial"/>
          <w:sz w:val="22"/>
          <w:szCs w:val="22"/>
        </w:rPr>
        <w:t>C</w:t>
      </w:r>
      <w:r w:rsidR="00D601BD" w:rsidRPr="00875872">
        <w:rPr>
          <w:rFonts w:ascii="Arial" w:hAnsi="Arial" w:cs="Arial"/>
          <w:sz w:val="22"/>
          <w:szCs w:val="22"/>
        </w:rPr>
        <w:t xml:space="preserve">o-operate with </w:t>
      </w:r>
      <w:r w:rsidR="00541F6B" w:rsidRPr="00875872">
        <w:rPr>
          <w:rFonts w:ascii="Arial" w:hAnsi="Arial" w:cs="Arial"/>
          <w:sz w:val="22"/>
          <w:szCs w:val="22"/>
        </w:rPr>
        <w:t>their Line Manager</w:t>
      </w:r>
      <w:r w:rsidR="00D601BD" w:rsidRPr="00875872">
        <w:rPr>
          <w:rFonts w:ascii="Arial" w:hAnsi="Arial" w:cs="Arial"/>
          <w:sz w:val="22"/>
          <w:szCs w:val="22"/>
        </w:rPr>
        <w:t xml:space="preserve"> on health and safety matters</w:t>
      </w:r>
    </w:p>
    <w:p w14:paraId="611B506E" w14:textId="77777777" w:rsidR="00D601BD" w:rsidRPr="00875872" w:rsidRDefault="00702EF8" w:rsidP="00875872">
      <w:pPr>
        <w:pStyle w:val="BodyTextIndent"/>
        <w:numPr>
          <w:ilvl w:val="0"/>
          <w:numId w:val="12"/>
        </w:numPr>
        <w:rPr>
          <w:rFonts w:ascii="Arial" w:hAnsi="Arial" w:cs="Arial"/>
          <w:sz w:val="22"/>
          <w:szCs w:val="22"/>
        </w:rPr>
      </w:pPr>
      <w:r w:rsidRPr="00875872">
        <w:rPr>
          <w:rFonts w:ascii="Arial" w:hAnsi="Arial" w:cs="Arial"/>
          <w:sz w:val="22"/>
          <w:szCs w:val="22"/>
        </w:rPr>
        <w:t>N</w:t>
      </w:r>
      <w:r w:rsidR="00D601BD" w:rsidRPr="00875872">
        <w:rPr>
          <w:rFonts w:ascii="Arial" w:hAnsi="Arial" w:cs="Arial"/>
          <w:sz w:val="22"/>
          <w:szCs w:val="22"/>
        </w:rPr>
        <w:t xml:space="preserve">ot </w:t>
      </w:r>
      <w:r w:rsidR="005D24C2" w:rsidRPr="00875872">
        <w:rPr>
          <w:rFonts w:ascii="Arial" w:hAnsi="Arial" w:cs="Arial"/>
          <w:sz w:val="22"/>
          <w:szCs w:val="22"/>
        </w:rPr>
        <w:t>to i</w:t>
      </w:r>
      <w:r w:rsidR="00D601BD" w:rsidRPr="00875872">
        <w:rPr>
          <w:rFonts w:ascii="Arial" w:hAnsi="Arial" w:cs="Arial"/>
          <w:sz w:val="22"/>
          <w:szCs w:val="22"/>
        </w:rPr>
        <w:t>nterfere with anything provided to safeguard their health and safety</w:t>
      </w:r>
    </w:p>
    <w:p w14:paraId="6FE971B6" w14:textId="7EC0A9CE" w:rsidR="00282389" w:rsidRPr="00875872" w:rsidRDefault="76CF5BD0" w:rsidP="00875872">
      <w:pPr>
        <w:pStyle w:val="BodyTextIndent"/>
        <w:numPr>
          <w:ilvl w:val="0"/>
          <w:numId w:val="12"/>
        </w:numPr>
        <w:rPr>
          <w:rFonts w:ascii="Arial" w:hAnsi="Arial" w:cs="Arial"/>
          <w:sz w:val="22"/>
          <w:szCs w:val="22"/>
        </w:rPr>
      </w:pPr>
      <w:r w:rsidRPr="00875872">
        <w:rPr>
          <w:rFonts w:ascii="Arial" w:hAnsi="Arial" w:cs="Arial"/>
          <w:sz w:val="22"/>
          <w:szCs w:val="22"/>
        </w:rPr>
        <w:t>R</w:t>
      </w:r>
      <w:r w:rsidR="447D61C2" w:rsidRPr="00875872">
        <w:rPr>
          <w:rFonts w:ascii="Arial" w:hAnsi="Arial" w:cs="Arial"/>
          <w:sz w:val="22"/>
          <w:szCs w:val="22"/>
        </w:rPr>
        <w:t>eport</w:t>
      </w:r>
      <w:r w:rsidR="16E61CC1" w:rsidRPr="00875872">
        <w:rPr>
          <w:rFonts w:ascii="Arial" w:hAnsi="Arial" w:cs="Arial"/>
          <w:sz w:val="22"/>
          <w:szCs w:val="22"/>
        </w:rPr>
        <w:t xml:space="preserve"> all health and safety concerns, </w:t>
      </w:r>
      <w:r w:rsidR="2323DDA9" w:rsidRPr="00875872">
        <w:rPr>
          <w:rFonts w:ascii="Arial" w:hAnsi="Arial" w:cs="Arial"/>
          <w:sz w:val="22"/>
          <w:szCs w:val="22"/>
        </w:rPr>
        <w:t>e.g.,</w:t>
      </w:r>
      <w:r w:rsidR="16E61CC1" w:rsidRPr="00875872">
        <w:rPr>
          <w:rFonts w:ascii="Arial" w:hAnsi="Arial" w:cs="Arial"/>
          <w:sz w:val="22"/>
          <w:szCs w:val="22"/>
        </w:rPr>
        <w:t xml:space="preserve"> hazards or defects etc., </w:t>
      </w:r>
      <w:r w:rsidR="447D61C2" w:rsidRPr="00875872">
        <w:rPr>
          <w:rFonts w:ascii="Arial" w:hAnsi="Arial" w:cs="Arial"/>
          <w:sz w:val="22"/>
          <w:szCs w:val="22"/>
        </w:rPr>
        <w:t>to their Line Manager</w:t>
      </w:r>
    </w:p>
    <w:p w14:paraId="6D398534" w14:textId="18BB7C68" w:rsidR="00463AEC" w:rsidRPr="00875872" w:rsidRDefault="00575869" w:rsidP="00875872">
      <w:pPr>
        <w:pStyle w:val="ListParagraph"/>
        <w:widowControl/>
        <w:numPr>
          <w:ilvl w:val="0"/>
          <w:numId w:val="12"/>
        </w:numPr>
        <w:autoSpaceDE w:val="0"/>
        <w:autoSpaceDN w:val="0"/>
        <w:adjustRightInd w:val="0"/>
        <w:spacing w:after="0" w:line="240" w:lineRule="auto"/>
        <w:rPr>
          <w:rFonts w:ascii="Arial" w:hAnsi="Arial" w:cs="Arial"/>
          <w:lang w:val="en-GB"/>
        </w:rPr>
      </w:pPr>
      <w:r w:rsidRPr="00875872">
        <w:rPr>
          <w:rFonts w:ascii="Arial" w:hAnsi="Arial" w:cs="Arial"/>
          <w:lang w:val="en-GB"/>
        </w:rPr>
        <w:t>C</w:t>
      </w:r>
      <w:r w:rsidR="00463AEC" w:rsidRPr="00875872">
        <w:rPr>
          <w:rFonts w:ascii="Arial" w:hAnsi="Arial" w:cs="Arial"/>
          <w:lang w:val="en-GB"/>
        </w:rPr>
        <w:t>ontributing to achievement, adherence to and improvement of Health &amp;</w:t>
      </w:r>
      <w:r w:rsidR="0006775A" w:rsidRPr="00875872">
        <w:rPr>
          <w:rFonts w:ascii="Arial" w:hAnsi="Arial" w:cs="Arial"/>
          <w:lang w:val="en-GB"/>
        </w:rPr>
        <w:t xml:space="preserve"> </w:t>
      </w:r>
      <w:r w:rsidR="00463AEC" w:rsidRPr="00875872">
        <w:rPr>
          <w:rFonts w:ascii="Arial" w:hAnsi="Arial" w:cs="Arial"/>
        </w:rPr>
        <w:t>Safety standards</w:t>
      </w:r>
    </w:p>
    <w:p w14:paraId="52B81DF7" w14:textId="0104D5E0" w:rsidR="00463AEC" w:rsidRPr="00875872" w:rsidRDefault="00575869" w:rsidP="00875872">
      <w:pPr>
        <w:pStyle w:val="ListParagraph"/>
        <w:widowControl/>
        <w:numPr>
          <w:ilvl w:val="0"/>
          <w:numId w:val="12"/>
        </w:numPr>
        <w:autoSpaceDE w:val="0"/>
        <w:autoSpaceDN w:val="0"/>
        <w:adjustRightInd w:val="0"/>
        <w:spacing w:after="0" w:line="240" w:lineRule="auto"/>
        <w:rPr>
          <w:rFonts w:ascii="Arial" w:hAnsi="Arial" w:cs="Arial"/>
          <w:lang w:val="en-GB"/>
        </w:rPr>
      </w:pPr>
      <w:r w:rsidRPr="00875872">
        <w:rPr>
          <w:rFonts w:ascii="Arial" w:hAnsi="Arial" w:cs="Arial"/>
          <w:lang w:val="en-GB"/>
        </w:rPr>
        <w:t>C</w:t>
      </w:r>
      <w:r w:rsidR="44752297" w:rsidRPr="00875872">
        <w:rPr>
          <w:rFonts w:ascii="Arial" w:hAnsi="Arial" w:cs="Arial"/>
          <w:lang w:val="en-GB"/>
        </w:rPr>
        <w:t xml:space="preserve">omplete and refresh as necessary (and applicable to job role) all elements of H&amp;S training; manual handling, working at height, slips, trips and falls, lone working, </w:t>
      </w:r>
      <w:r w:rsidR="715F0C55" w:rsidRPr="00875872">
        <w:rPr>
          <w:rFonts w:ascii="Arial" w:hAnsi="Arial" w:cs="Arial"/>
          <w:lang w:val="en-GB"/>
        </w:rPr>
        <w:t>DSE (Display Screen Equipment)</w:t>
      </w:r>
      <w:r w:rsidR="44752297" w:rsidRPr="00875872">
        <w:rPr>
          <w:rFonts w:ascii="Arial" w:hAnsi="Arial" w:cs="Arial"/>
          <w:lang w:val="en-GB"/>
        </w:rPr>
        <w:t>, COSHH etc., as determined by the Headteacher</w:t>
      </w:r>
    </w:p>
    <w:p w14:paraId="7C627327" w14:textId="241A571C" w:rsidR="00463AEC" w:rsidRPr="00875872" w:rsidRDefault="00575869" w:rsidP="00875872">
      <w:pPr>
        <w:pStyle w:val="NoSpacing"/>
        <w:numPr>
          <w:ilvl w:val="0"/>
          <w:numId w:val="12"/>
        </w:numPr>
        <w:rPr>
          <w:rFonts w:ascii="Arial" w:hAnsi="Arial" w:cs="Arial"/>
        </w:rPr>
      </w:pPr>
      <w:r w:rsidRPr="00875872">
        <w:rPr>
          <w:rFonts w:ascii="Arial" w:hAnsi="Arial" w:cs="Arial"/>
          <w:lang w:val="en-GB"/>
        </w:rPr>
        <w:t>A</w:t>
      </w:r>
      <w:r w:rsidR="00463AEC" w:rsidRPr="00875872">
        <w:rPr>
          <w:rFonts w:ascii="Arial" w:hAnsi="Arial" w:cs="Arial"/>
          <w:lang w:val="en-GB"/>
        </w:rPr>
        <w:t>dhere to ALL the schools associated Health &amp; Safety policies</w:t>
      </w:r>
    </w:p>
    <w:p w14:paraId="63F45D49" w14:textId="286228B2" w:rsidR="00463AEC" w:rsidRPr="00DE6B7F" w:rsidRDefault="00575869" w:rsidP="00875872">
      <w:pPr>
        <w:pStyle w:val="NoSpacing"/>
        <w:numPr>
          <w:ilvl w:val="0"/>
          <w:numId w:val="12"/>
        </w:numPr>
        <w:rPr>
          <w:rFonts w:ascii="Arial" w:hAnsi="Arial" w:cs="Arial"/>
        </w:rPr>
      </w:pPr>
      <w:r w:rsidRPr="00875872">
        <w:rPr>
          <w:rFonts w:ascii="Arial" w:hAnsi="Arial" w:cs="Arial"/>
          <w:lang w:val="en-GB"/>
        </w:rPr>
        <w:t>U</w:t>
      </w:r>
      <w:r w:rsidR="00463AEC" w:rsidRPr="00875872">
        <w:rPr>
          <w:rFonts w:ascii="Arial" w:hAnsi="Arial" w:cs="Arial"/>
          <w:lang w:val="en-GB"/>
        </w:rPr>
        <w:t>se, but not misuse, items provided for your health, safety, and welfare</w:t>
      </w:r>
      <w:r w:rsidR="00463AEC" w:rsidRPr="00875872">
        <w:rPr>
          <w:rFonts w:ascii="Arial" w:hAnsi="Arial" w:cs="Arial"/>
        </w:rPr>
        <w:t xml:space="preserve"> </w:t>
      </w:r>
      <w:r w:rsidR="00463AEC" w:rsidRPr="00875872">
        <w:rPr>
          <w:rFonts w:ascii="Arial" w:hAnsi="Arial" w:cs="Arial"/>
          <w:lang w:val="en-GB"/>
        </w:rPr>
        <w:t>do not undertake unsafe acts</w:t>
      </w:r>
    </w:p>
    <w:p w14:paraId="62CFCCF4" w14:textId="6B295506" w:rsidR="0093493A" w:rsidRPr="00875872" w:rsidRDefault="0093493A" w:rsidP="00875872">
      <w:pPr>
        <w:pStyle w:val="NoSpacing"/>
        <w:numPr>
          <w:ilvl w:val="0"/>
          <w:numId w:val="12"/>
        </w:numPr>
        <w:rPr>
          <w:rFonts w:ascii="Arial" w:hAnsi="Arial" w:cs="Arial"/>
        </w:rPr>
      </w:pPr>
      <w:r>
        <w:rPr>
          <w:rFonts w:ascii="Arial" w:hAnsi="Arial" w:cs="Arial"/>
          <w:lang w:val="en-GB"/>
        </w:rPr>
        <w:t>Report any underlying medical conditions to your line manager that may place you at higher risk, pregnancy, diabetic, epilepsy etc</w:t>
      </w:r>
    </w:p>
    <w:p w14:paraId="30ABAE42" w14:textId="3DD6F5CF" w:rsidR="00463AEC" w:rsidRPr="00875872" w:rsidRDefault="00575869" w:rsidP="00875872">
      <w:pPr>
        <w:pStyle w:val="NoSpacing"/>
        <w:numPr>
          <w:ilvl w:val="0"/>
          <w:numId w:val="12"/>
        </w:numPr>
        <w:rPr>
          <w:rFonts w:ascii="Arial" w:hAnsi="Arial" w:cs="Arial"/>
        </w:rPr>
      </w:pPr>
      <w:r w:rsidRPr="00875872">
        <w:rPr>
          <w:rFonts w:ascii="Arial" w:hAnsi="Arial" w:cs="Arial"/>
          <w:lang w:val="en-GB"/>
        </w:rPr>
        <w:t>B</w:t>
      </w:r>
      <w:r w:rsidR="00463AEC" w:rsidRPr="00875872">
        <w:rPr>
          <w:rFonts w:ascii="Arial" w:hAnsi="Arial" w:cs="Arial"/>
          <w:lang w:val="en-GB"/>
        </w:rPr>
        <w:t>e familiar with the emergency action plans for fire, first aid, CIEMP and off-site issues</w:t>
      </w:r>
      <w:r w:rsidRPr="00875872">
        <w:rPr>
          <w:rFonts w:ascii="Arial" w:hAnsi="Arial" w:cs="Arial"/>
          <w:lang w:val="en-GB"/>
        </w:rPr>
        <w:t>.</w:t>
      </w:r>
    </w:p>
    <w:p w14:paraId="76EC9885" w14:textId="7BD39EF4" w:rsidR="00B54BB9" w:rsidRPr="00875872" w:rsidRDefault="00575869" w:rsidP="00875872">
      <w:pPr>
        <w:pStyle w:val="NoSpacing"/>
        <w:numPr>
          <w:ilvl w:val="0"/>
          <w:numId w:val="12"/>
        </w:numPr>
        <w:rPr>
          <w:rFonts w:ascii="Arial" w:hAnsi="Arial" w:cs="Arial"/>
        </w:rPr>
      </w:pPr>
      <w:r w:rsidRPr="00875872">
        <w:rPr>
          <w:rFonts w:ascii="Arial" w:hAnsi="Arial" w:cs="Arial"/>
          <w:lang w:val="en-GB"/>
        </w:rPr>
        <w:t>R</w:t>
      </w:r>
      <w:r w:rsidR="00463AEC" w:rsidRPr="00875872">
        <w:rPr>
          <w:rFonts w:ascii="Arial" w:hAnsi="Arial" w:cs="Arial"/>
          <w:lang w:val="en-GB"/>
        </w:rPr>
        <w:t>aise, without delay, health, safety, and environmental issues with pupils.</w:t>
      </w:r>
    </w:p>
    <w:p w14:paraId="5CCAAE5A" w14:textId="77777777" w:rsidR="009C579C" w:rsidRPr="00875872" w:rsidRDefault="009C579C" w:rsidP="0006775A">
      <w:pPr>
        <w:pStyle w:val="NoSpacing"/>
        <w:rPr>
          <w:rFonts w:ascii="Arial" w:hAnsi="Arial" w:cs="Arial"/>
        </w:rPr>
      </w:pPr>
    </w:p>
    <w:p w14:paraId="7BF00D79" w14:textId="725E3F07" w:rsidR="00463AEC" w:rsidRPr="00875872" w:rsidRDefault="44752297" w:rsidP="0006775A">
      <w:pPr>
        <w:pStyle w:val="NoSpacing"/>
        <w:rPr>
          <w:rFonts w:ascii="Arial" w:hAnsi="Arial" w:cs="Arial"/>
          <w:b/>
          <w:bCs/>
          <w:spacing w:val="1"/>
          <w:position w:val="-1"/>
        </w:rPr>
      </w:pPr>
      <w:r w:rsidRPr="00875872">
        <w:rPr>
          <w:rFonts w:ascii="Arial" w:hAnsi="Arial" w:cs="Arial"/>
          <w:b/>
          <w:bCs/>
          <w:spacing w:val="1"/>
          <w:position w:val="-1"/>
        </w:rPr>
        <w:t xml:space="preserve">Visitors, </w:t>
      </w:r>
      <w:r w:rsidR="5CA11770" w:rsidRPr="00875872">
        <w:rPr>
          <w:rFonts w:ascii="Arial" w:hAnsi="Arial" w:cs="Arial"/>
          <w:b/>
          <w:bCs/>
          <w:spacing w:val="1"/>
          <w:position w:val="-1"/>
        </w:rPr>
        <w:t>Contractors,</w:t>
      </w:r>
      <w:r w:rsidRPr="00875872">
        <w:rPr>
          <w:rFonts w:ascii="Arial" w:hAnsi="Arial" w:cs="Arial"/>
          <w:b/>
          <w:bCs/>
          <w:spacing w:val="1"/>
          <w:position w:val="-1"/>
        </w:rPr>
        <w:t xml:space="preserve"> and Parents</w:t>
      </w:r>
      <w:r w:rsidR="00575869" w:rsidRPr="00875872">
        <w:rPr>
          <w:rFonts w:ascii="Arial" w:hAnsi="Arial" w:cs="Arial"/>
          <w:b/>
          <w:bCs/>
          <w:spacing w:val="1"/>
          <w:position w:val="-1"/>
        </w:rPr>
        <w:t>:</w:t>
      </w:r>
    </w:p>
    <w:p w14:paraId="4341D4A4" w14:textId="57607085" w:rsidR="00463AEC" w:rsidRPr="00875872" w:rsidRDefault="44752297" w:rsidP="00875872">
      <w:pPr>
        <w:pStyle w:val="NoSpacing"/>
        <w:numPr>
          <w:ilvl w:val="0"/>
          <w:numId w:val="13"/>
        </w:numPr>
        <w:rPr>
          <w:rFonts w:ascii="Arial" w:hAnsi="Arial" w:cs="Arial"/>
        </w:rPr>
      </w:pPr>
      <w:r w:rsidRPr="00875872">
        <w:rPr>
          <w:rFonts w:ascii="Arial" w:hAnsi="Arial" w:cs="Arial"/>
          <w:spacing w:val="1"/>
        </w:rPr>
        <w:t>All visitors to the school will s</w:t>
      </w:r>
      <w:r w:rsidRPr="00875872">
        <w:rPr>
          <w:rFonts w:ascii="Arial" w:hAnsi="Arial" w:cs="Arial"/>
        </w:rPr>
        <w:t>i</w:t>
      </w:r>
      <w:r w:rsidRPr="00875872">
        <w:rPr>
          <w:rFonts w:ascii="Arial" w:hAnsi="Arial" w:cs="Arial"/>
          <w:spacing w:val="-1"/>
        </w:rPr>
        <w:t>g</w:t>
      </w:r>
      <w:r w:rsidRPr="00875872">
        <w:rPr>
          <w:rFonts w:ascii="Arial" w:hAnsi="Arial" w:cs="Arial"/>
        </w:rPr>
        <w:t>n</w:t>
      </w:r>
      <w:r w:rsidRPr="00875872">
        <w:rPr>
          <w:rFonts w:ascii="Arial" w:hAnsi="Arial" w:cs="Arial"/>
          <w:spacing w:val="1"/>
        </w:rPr>
        <w:t xml:space="preserve"> </w:t>
      </w:r>
      <w:r w:rsidRPr="00875872">
        <w:rPr>
          <w:rFonts w:ascii="Arial" w:hAnsi="Arial" w:cs="Arial"/>
        </w:rPr>
        <w:t>in</w:t>
      </w:r>
      <w:r w:rsidRPr="00875872">
        <w:rPr>
          <w:rFonts w:ascii="Arial" w:hAnsi="Arial" w:cs="Arial"/>
          <w:spacing w:val="1"/>
        </w:rPr>
        <w:t xml:space="preserve"> a</w:t>
      </w:r>
      <w:r w:rsidRPr="00875872">
        <w:rPr>
          <w:rFonts w:ascii="Arial" w:hAnsi="Arial" w:cs="Arial"/>
        </w:rPr>
        <w:t>t</w:t>
      </w:r>
      <w:r w:rsidRPr="00875872">
        <w:rPr>
          <w:rFonts w:ascii="Arial" w:hAnsi="Arial" w:cs="Arial"/>
          <w:spacing w:val="1"/>
        </w:rPr>
        <w:t xml:space="preserve"> </w:t>
      </w:r>
      <w:r w:rsidR="007221B8">
        <w:rPr>
          <w:rFonts w:ascii="Arial" w:hAnsi="Arial" w:cs="Arial"/>
          <w:spacing w:val="1"/>
        </w:rPr>
        <w:t xml:space="preserve">the </w:t>
      </w:r>
      <w:r w:rsidRPr="00875872">
        <w:rPr>
          <w:rFonts w:ascii="Arial" w:hAnsi="Arial" w:cs="Arial"/>
          <w:spacing w:val="-2"/>
        </w:rPr>
        <w:t xml:space="preserve">school office and will be provided by a visitor badge to be worn for the duration of the visit and handed back to reception/school office on departure (badges may be colour coded as to </w:t>
      </w:r>
      <w:r w:rsidR="1A173297" w:rsidRPr="00875872">
        <w:rPr>
          <w:rFonts w:ascii="Arial" w:hAnsi="Arial" w:cs="Arial"/>
          <w:spacing w:val="-2"/>
        </w:rPr>
        <w:t>whether</w:t>
      </w:r>
      <w:r w:rsidRPr="00875872">
        <w:rPr>
          <w:rFonts w:ascii="Arial" w:hAnsi="Arial" w:cs="Arial"/>
          <w:spacing w:val="-2"/>
        </w:rPr>
        <w:t xml:space="preserve"> said visitor has </w:t>
      </w:r>
      <w:bookmarkStart w:id="0" w:name="_Int_RTVq3Pi2"/>
      <w:r w:rsidR="5A8ED39D" w:rsidRPr="00875872">
        <w:rPr>
          <w:rFonts w:ascii="Arial" w:hAnsi="Arial" w:cs="Arial"/>
          <w:spacing w:val="-2"/>
        </w:rPr>
        <w:t>DBS</w:t>
      </w:r>
      <w:bookmarkEnd w:id="0"/>
      <w:r w:rsidR="5A8ED39D" w:rsidRPr="00875872">
        <w:rPr>
          <w:rFonts w:ascii="Arial" w:hAnsi="Arial" w:cs="Arial"/>
          <w:spacing w:val="-2"/>
        </w:rPr>
        <w:t xml:space="preserve"> (Disclosure and Barring Service)</w:t>
      </w:r>
      <w:r w:rsidRPr="00875872">
        <w:rPr>
          <w:rFonts w:ascii="Arial" w:hAnsi="Arial" w:cs="Arial"/>
          <w:spacing w:val="-2"/>
        </w:rPr>
        <w:t xml:space="preserve"> clearance)</w:t>
      </w:r>
      <w:r w:rsidRPr="00875872">
        <w:rPr>
          <w:rFonts w:ascii="Arial" w:hAnsi="Arial" w:cs="Arial"/>
        </w:rPr>
        <w:t>.</w:t>
      </w:r>
    </w:p>
    <w:p w14:paraId="4F8770D1" w14:textId="54BD24DB" w:rsidR="00463AEC" w:rsidRPr="00875872" w:rsidRDefault="00463AEC" w:rsidP="00875872">
      <w:pPr>
        <w:pStyle w:val="NoSpacing"/>
        <w:numPr>
          <w:ilvl w:val="0"/>
          <w:numId w:val="13"/>
        </w:numPr>
        <w:rPr>
          <w:rFonts w:ascii="Arial" w:hAnsi="Arial" w:cs="Arial"/>
        </w:rPr>
      </w:pPr>
      <w:r w:rsidRPr="00875872">
        <w:rPr>
          <w:rFonts w:ascii="Arial" w:hAnsi="Arial" w:cs="Arial"/>
        </w:rPr>
        <w:t xml:space="preserve">Visitors will be collected from </w:t>
      </w:r>
      <w:r w:rsidR="007221B8">
        <w:rPr>
          <w:rFonts w:ascii="Arial" w:hAnsi="Arial" w:cs="Arial"/>
        </w:rPr>
        <w:t xml:space="preserve">the </w:t>
      </w:r>
      <w:r w:rsidRPr="00875872">
        <w:rPr>
          <w:rFonts w:ascii="Arial" w:hAnsi="Arial" w:cs="Arial"/>
        </w:rPr>
        <w:t xml:space="preserve">school office by the </w:t>
      </w:r>
      <w:proofErr w:type="gramStart"/>
      <w:r w:rsidRPr="00875872">
        <w:rPr>
          <w:rFonts w:ascii="Arial" w:hAnsi="Arial" w:cs="Arial"/>
        </w:rPr>
        <w:t>member</w:t>
      </w:r>
      <w:proofErr w:type="gramEnd"/>
      <w:r w:rsidRPr="00875872">
        <w:rPr>
          <w:rFonts w:ascii="Arial" w:hAnsi="Arial" w:cs="Arial"/>
        </w:rPr>
        <w:t xml:space="preserve"> of staff concerned or escorted to the appropriate area of the school</w:t>
      </w:r>
    </w:p>
    <w:p w14:paraId="19FFE895" w14:textId="77777777" w:rsidR="00463AEC" w:rsidRPr="00875872" w:rsidRDefault="00463AEC" w:rsidP="00875872">
      <w:pPr>
        <w:pStyle w:val="NoSpacing"/>
        <w:numPr>
          <w:ilvl w:val="0"/>
          <w:numId w:val="13"/>
        </w:numPr>
        <w:rPr>
          <w:rFonts w:ascii="Arial" w:hAnsi="Arial" w:cs="Arial"/>
        </w:rPr>
      </w:pPr>
      <w:r w:rsidRPr="00875872">
        <w:rPr>
          <w:rFonts w:ascii="Arial" w:hAnsi="Arial" w:cs="Arial"/>
        </w:rPr>
        <w:t>All visitors to be made aware of site-specific</w:t>
      </w:r>
      <w:r w:rsidRPr="00875872">
        <w:rPr>
          <w:rFonts w:ascii="Arial" w:hAnsi="Arial" w:cs="Arial"/>
          <w:spacing w:val="1"/>
        </w:rPr>
        <w:t xml:space="preserve"> h</w:t>
      </w:r>
      <w:r w:rsidRPr="00875872">
        <w:rPr>
          <w:rFonts w:ascii="Arial" w:hAnsi="Arial" w:cs="Arial"/>
          <w:spacing w:val="-1"/>
        </w:rPr>
        <w:t>e</w:t>
      </w:r>
      <w:r w:rsidRPr="00875872">
        <w:rPr>
          <w:rFonts w:ascii="Arial" w:hAnsi="Arial" w:cs="Arial"/>
          <w:spacing w:val="1"/>
        </w:rPr>
        <w:t>a</w:t>
      </w:r>
      <w:r w:rsidRPr="00875872">
        <w:rPr>
          <w:rFonts w:ascii="Arial" w:hAnsi="Arial" w:cs="Arial"/>
        </w:rPr>
        <w:t>lth</w:t>
      </w:r>
      <w:r w:rsidRPr="00875872">
        <w:rPr>
          <w:rFonts w:ascii="Arial" w:hAnsi="Arial" w:cs="Arial"/>
          <w:spacing w:val="-1"/>
        </w:rPr>
        <w:t xml:space="preserve"> </w:t>
      </w:r>
      <w:r w:rsidRPr="00875872">
        <w:rPr>
          <w:rFonts w:ascii="Arial" w:hAnsi="Arial" w:cs="Arial"/>
          <w:spacing w:val="1"/>
        </w:rPr>
        <w:t>an</w:t>
      </w:r>
      <w:r w:rsidRPr="00875872">
        <w:rPr>
          <w:rFonts w:ascii="Arial" w:hAnsi="Arial" w:cs="Arial"/>
        </w:rPr>
        <w:t>d</w:t>
      </w:r>
      <w:r w:rsidRPr="00875872">
        <w:rPr>
          <w:rFonts w:ascii="Arial" w:hAnsi="Arial" w:cs="Arial"/>
          <w:spacing w:val="-1"/>
        </w:rPr>
        <w:t xml:space="preserve"> </w:t>
      </w:r>
      <w:r w:rsidRPr="00875872">
        <w:rPr>
          <w:rFonts w:ascii="Arial" w:hAnsi="Arial" w:cs="Arial"/>
        </w:rPr>
        <w:t>s</w:t>
      </w:r>
      <w:r w:rsidRPr="00875872">
        <w:rPr>
          <w:rFonts w:ascii="Arial" w:hAnsi="Arial" w:cs="Arial"/>
          <w:spacing w:val="-1"/>
        </w:rPr>
        <w:t>a</w:t>
      </w:r>
      <w:r w:rsidRPr="00875872">
        <w:rPr>
          <w:rFonts w:ascii="Arial" w:hAnsi="Arial" w:cs="Arial"/>
        </w:rPr>
        <w:t>f</w:t>
      </w:r>
      <w:r w:rsidRPr="00875872">
        <w:rPr>
          <w:rFonts w:ascii="Arial" w:hAnsi="Arial" w:cs="Arial"/>
          <w:spacing w:val="1"/>
        </w:rPr>
        <w:t>e</w:t>
      </w:r>
      <w:r w:rsidRPr="00875872">
        <w:rPr>
          <w:rFonts w:ascii="Arial" w:hAnsi="Arial" w:cs="Arial"/>
        </w:rPr>
        <w:t>ty/emergency</w:t>
      </w:r>
      <w:r w:rsidRPr="00875872">
        <w:rPr>
          <w:rFonts w:ascii="Arial" w:hAnsi="Arial" w:cs="Arial"/>
          <w:spacing w:val="-2"/>
        </w:rPr>
        <w:t xml:space="preserve"> </w:t>
      </w:r>
      <w:r w:rsidRPr="00875872">
        <w:rPr>
          <w:rFonts w:ascii="Arial" w:hAnsi="Arial" w:cs="Arial"/>
          <w:spacing w:val="1"/>
        </w:rPr>
        <w:t>p</w:t>
      </w:r>
      <w:r w:rsidRPr="00875872">
        <w:rPr>
          <w:rFonts w:ascii="Arial" w:hAnsi="Arial" w:cs="Arial"/>
          <w:spacing w:val="-1"/>
        </w:rPr>
        <w:t>ro</w:t>
      </w:r>
      <w:r w:rsidRPr="00875872">
        <w:rPr>
          <w:rFonts w:ascii="Arial" w:hAnsi="Arial" w:cs="Arial"/>
        </w:rPr>
        <w:t>c</w:t>
      </w:r>
      <w:r w:rsidRPr="00875872">
        <w:rPr>
          <w:rFonts w:ascii="Arial" w:hAnsi="Arial" w:cs="Arial"/>
          <w:spacing w:val="1"/>
        </w:rPr>
        <w:t>edu</w:t>
      </w:r>
      <w:r w:rsidRPr="00875872">
        <w:rPr>
          <w:rFonts w:ascii="Arial" w:hAnsi="Arial" w:cs="Arial"/>
          <w:spacing w:val="-1"/>
        </w:rPr>
        <w:t>r</w:t>
      </w:r>
      <w:r w:rsidRPr="00875872">
        <w:rPr>
          <w:rFonts w:ascii="Arial" w:hAnsi="Arial" w:cs="Arial"/>
          <w:spacing w:val="1"/>
        </w:rPr>
        <w:t>e</w:t>
      </w:r>
      <w:r w:rsidRPr="00875872">
        <w:rPr>
          <w:rFonts w:ascii="Arial" w:hAnsi="Arial" w:cs="Arial"/>
        </w:rPr>
        <w:t>s</w:t>
      </w:r>
      <w:r w:rsidRPr="00875872">
        <w:rPr>
          <w:rFonts w:ascii="Arial" w:hAnsi="Arial" w:cs="Arial"/>
          <w:spacing w:val="-2"/>
        </w:rPr>
        <w:t xml:space="preserve"> </w:t>
      </w:r>
      <w:r w:rsidRPr="00875872">
        <w:rPr>
          <w:rFonts w:ascii="Arial" w:hAnsi="Arial" w:cs="Arial"/>
          <w:spacing w:val="1"/>
        </w:rPr>
        <w:t>o</w:t>
      </w:r>
      <w:r w:rsidRPr="00875872">
        <w:rPr>
          <w:rFonts w:ascii="Arial" w:hAnsi="Arial" w:cs="Arial"/>
        </w:rPr>
        <w:t>n</w:t>
      </w:r>
      <w:r w:rsidRPr="00875872">
        <w:rPr>
          <w:rFonts w:ascii="Arial" w:hAnsi="Arial" w:cs="Arial"/>
          <w:spacing w:val="-1"/>
        </w:rPr>
        <w:t xml:space="preserve"> </w:t>
      </w:r>
      <w:r w:rsidRPr="00875872">
        <w:rPr>
          <w:rFonts w:ascii="Arial" w:hAnsi="Arial" w:cs="Arial"/>
          <w:spacing w:val="1"/>
        </w:rPr>
        <w:t>a</w:t>
      </w:r>
      <w:r w:rsidRPr="00875872">
        <w:rPr>
          <w:rFonts w:ascii="Arial" w:hAnsi="Arial" w:cs="Arial"/>
          <w:spacing w:val="-1"/>
        </w:rPr>
        <w:t>rr</w:t>
      </w:r>
      <w:r w:rsidRPr="00875872">
        <w:rPr>
          <w:rFonts w:ascii="Arial" w:hAnsi="Arial" w:cs="Arial"/>
        </w:rPr>
        <w:t>i</w:t>
      </w:r>
      <w:r w:rsidRPr="00875872">
        <w:rPr>
          <w:rFonts w:ascii="Arial" w:hAnsi="Arial" w:cs="Arial"/>
          <w:spacing w:val="-2"/>
        </w:rPr>
        <w:t>v</w:t>
      </w:r>
      <w:r w:rsidRPr="00875872">
        <w:rPr>
          <w:rFonts w:ascii="Arial" w:hAnsi="Arial" w:cs="Arial"/>
          <w:spacing w:val="1"/>
        </w:rPr>
        <w:t>a</w:t>
      </w:r>
      <w:r w:rsidRPr="00875872">
        <w:rPr>
          <w:rFonts w:ascii="Arial" w:hAnsi="Arial" w:cs="Arial"/>
        </w:rPr>
        <w:t xml:space="preserve">l </w:t>
      </w:r>
      <w:r w:rsidRPr="00875872">
        <w:rPr>
          <w:rFonts w:ascii="Arial" w:hAnsi="Arial" w:cs="Arial"/>
          <w:spacing w:val="1"/>
        </w:rPr>
        <w:t>a</w:t>
      </w:r>
      <w:r w:rsidRPr="00875872">
        <w:rPr>
          <w:rFonts w:ascii="Arial" w:hAnsi="Arial" w:cs="Arial"/>
        </w:rPr>
        <w:t>t</w:t>
      </w:r>
      <w:r w:rsidRPr="00875872">
        <w:rPr>
          <w:rFonts w:ascii="Arial" w:hAnsi="Arial" w:cs="Arial"/>
          <w:spacing w:val="1"/>
        </w:rPr>
        <w:t xml:space="preserve"> </w:t>
      </w:r>
      <w:r w:rsidRPr="00875872">
        <w:rPr>
          <w:rFonts w:ascii="Arial" w:hAnsi="Arial" w:cs="Arial"/>
        </w:rPr>
        <w:t>t</w:t>
      </w:r>
      <w:r w:rsidRPr="00875872">
        <w:rPr>
          <w:rFonts w:ascii="Arial" w:hAnsi="Arial" w:cs="Arial"/>
          <w:spacing w:val="-1"/>
        </w:rPr>
        <w:t>h</w:t>
      </w:r>
      <w:r w:rsidRPr="00875872">
        <w:rPr>
          <w:rFonts w:ascii="Arial" w:hAnsi="Arial" w:cs="Arial"/>
        </w:rPr>
        <w:t xml:space="preserve">e </w:t>
      </w:r>
      <w:r w:rsidRPr="00875872">
        <w:rPr>
          <w:rFonts w:ascii="Arial" w:hAnsi="Arial" w:cs="Arial"/>
          <w:spacing w:val="1"/>
        </w:rPr>
        <w:t>s</w:t>
      </w:r>
      <w:r w:rsidRPr="00875872">
        <w:rPr>
          <w:rFonts w:ascii="Arial" w:hAnsi="Arial" w:cs="Arial"/>
        </w:rPr>
        <w:t>c</w:t>
      </w:r>
      <w:r w:rsidRPr="00875872">
        <w:rPr>
          <w:rFonts w:ascii="Arial" w:hAnsi="Arial" w:cs="Arial"/>
          <w:spacing w:val="1"/>
        </w:rPr>
        <w:t>hoo</w:t>
      </w:r>
      <w:r w:rsidRPr="00875872">
        <w:rPr>
          <w:rFonts w:ascii="Arial" w:hAnsi="Arial" w:cs="Arial"/>
        </w:rPr>
        <w:t>l.</w:t>
      </w:r>
    </w:p>
    <w:p w14:paraId="098A49C4" w14:textId="77777777" w:rsidR="00463AEC" w:rsidRPr="00875872" w:rsidRDefault="00463AEC" w:rsidP="00875872">
      <w:pPr>
        <w:pStyle w:val="NoSpacing"/>
        <w:numPr>
          <w:ilvl w:val="0"/>
          <w:numId w:val="13"/>
        </w:numPr>
        <w:rPr>
          <w:rFonts w:ascii="Arial" w:hAnsi="Arial" w:cs="Arial"/>
        </w:rPr>
      </w:pPr>
      <w:r w:rsidRPr="00875872">
        <w:rPr>
          <w:rFonts w:ascii="Arial" w:hAnsi="Arial" w:cs="Arial"/>
        </w:rPr>
        <w:t>C</w:t>
      </w:r>
      <w:r w:rsidRPr="00875872">
        <w:rPr>
          <w:rFonts w:ascii="Arial" w:hAnsi="Arial" w:cs="Arial"/>
          <w:spacing w:val="1"/>
        </w:rPr>
        <w:t>on</w:t>
      </w:r>
      <w:r w:rsidRPr="00875872">
        <w:rPr>
          <w:rFonts w:ascii="Arial" w:hAnsi="Arial" w:cs="Arial"/>
        </w:rPr>
        <w:t>t</w:t>
      </w:r>
      <w:r w:rsidRPr="00875872">
        <w:rPr>
          <w:rFonts w:ascii="Arial" w:hAnsi="Arial" w:cs="Arial"/>
          <w:spacing w:val="-1"/>
        </w:rPr>
        <w:t>r</w:t>
      </w:r>
      <w:r w:rsidRPr="00875872">
        <w:rPr>
          <w:rFonts w:ascii="Arial" w:hAnsi="Arial" w:cs="Arial"/>
          <w:spacing w:val="1"/>
        </w:rPr>
        <w:t>a</w:t>
      </w:r>
      <w:r w:rsidRPr="00875872">
        <w:rPr>
          <w:rFonts w:ascii="Arial" w:hAnsi="Arial" w:cs="Arial"/>
        </w:rPr>
        <w:t>ct</w:t>
      </w:r>
      <w:r w:rsidRPr="00875872">
        <w:rPr>
          <w:rFonts w:ascii="Arial" w:hAnsi="Arial" w:cs="Arial"/>
          <w:spacing w:val="1"/>
        </w:rPr>
        <w:t>o</w:t>
      </w:r>
      <w:r w:rsidRPr="00875872">
        <w:rPr>
          <w:rFonts w:ascii="Arial" w:hAnsi="Arial" w:cs="Arial"/>
          <w:spacing w:val="-1"/>
        </w:rPr>
        <w:t>r</w:t>
      </w:r>
      <w:r w:rsidRPr="00875872">
        <w:rPr>
          <w:rFonts w:ascii="Arial" w:hAnsi="Arial" w:cs="Arial"/>
        </w:rPr>
        <w:t xml:space="preserve">s </w:t>
      </w:r>
      <w:r w:rsidRPr="00875872">
        <w:rPr>
          <w:rFonts w:ascii="Arial" w:hAnsi="Arial" w:cs="Arial"/>
          <w:spacing w:val="-3"/>
        </w:rPr>
        <w:t>w</w:t>
      </w:r>
      <w:r w:rsidRPr="00875872">
        <w:rPr>
          <w:rFonts w:ascii="Arial" w:hAnsi="Arial" w:cs="Arial"/>
        </w:rPr>
        <w:t xml:space="preserve">ill </w:t>
      </w:r>
      <w:r w:rsidRPr="00875872">
        <w:rPr>
          <w:rFonts w:ascii="Arial" w:hAnsi="Arial" w:cs="Arial"/>
          <w:spacing w:val="1"/>
        </w:rPr>
        <w:t>b</w:t>
      </w:r>
      <w:r w:rsidRPr="00875872">
        <w:rPr>
          <w:rFonts w:ascii="Arial" w:hAnsi="Arial" w:cs="Arial"/>
        </w:rPr>
        <w:t>e</w:t>
      </w:r>
      <w:r w:rsidRPr="00875872">
        <w:rPr>
          <w:rFonts w:ascii="Arial" w:hAnsi="Arial" w:cs="Arial"/>
          <w:spacing w:val="1"/>
        </w:rPr>
        <w:t xml:space="preserve"> </w:t>
      </w:r>
      <w:r w:rsidRPr="00875872">
        <w:rPr>
          <w:rFonts w:ascii="Arial" w:hAnsi="Arial" w:cs="Arial"/>
        </w:rPr>
        <w:t>i</w:t>
      </w:r>
      <w:r w:rsidRPr="00875872">
        <w:rPr>
          <w:rFonts w:ascii="Arial" w:hAnsi="Arial" w:cs="Arial"/>
          <w:spacing w:val="-1"/>
        </w:rPr>
        <w:t>n</w:t>
      </w:r>
      <w:r w:rsidRPr="00875872">
        <w:rPr>
          <w:rFonts w:ascii="Arial" w:hAnsi="Arial" w:cs="Arial"/>
          <w:spacing w:val="3"/>
        </w:rPr>
        <w:t>f</w:t>
      </w:r>
      <w:r w:rsidRPr="00875872">
        <w:rPr>
          <w:rFonts w:ascii="Arial" w:hAnsi="Arial" w:cs="Arial"/>
          <w:spacing w:val="-1"/>
        </w:rPr>
        <w:t>or</w:t>
      </w:r>
      <w:r w:rsidRPr="00875872">
        <w:rPr>
          <w:rFonts w:ascii="Arial" w:hAnsi="Arial" w:cs="Arial"/>
          <w:spacing w:val="2"/>
        </w:rPr>
        <w:t>m</w:t>
      </w:r>
      <w:r w:rsidRPr="00875872">
        <w:rPr>
          <w:rFonts w:ascii="Arial" w:hAnsi="Arial" w:cs="Arial"/>
          <w:spacing w:val="1"/>
        </w:rPr>
        <w:t>e</w:t>
      </w:r>
      <w:r w:rsidRPr="00875872">
        <w:rPr>
          <w:rFonts w:ascii="Arial" w:hAnsi="Arial" w:cs="Arial"/>
        </w:rPr>
        <w:t>d</w:t>
      </w:r>
      <w:r w:rsidRPr="00875872">
        <w:rPr>
          <w:rFonts w:ascii="Arial" w:hAnsi="Arial" w:cs="Arial"/>
          <w:spacing w:val="-1"/>
        </w:rPr>
        <w:t xml:space="preserve"> o</w:t>
      </w:r>
      <w:r w:rsidRPr="00875872">
        <w:rPr>
          <w:rFonts w:ascii="Arial" w:hAnsi="Arial" w:cs="Arial"/>
        </w:rPr>
        <w:t>f</w:t>
      </w:r>
      <w:r w:rsidRPr="00875872">
        <w:rPr>
          <w:rFonts w:ascii="Arial" w:hAnsi="Arial" w:cs="Arial"/>
          <w:spacing w:val="1"/>
        </w:rPr>
        <w:t xml:space="preserve"> ha</w:t>
      </w:r>
      <w:r w:rsidRPr="00875872">
        <w:rPr>
          <w:rFonts w:ascii="Arial" w:hAnsi="Arial" w:cs="Arial"/>
          <w:spacing w:val="-2"/>
        </w:rPr>
        <w:t>z</w:t>
      </w:r>
      <w:r w:rsidRPr="00875872">
        <w:rPr>
          <w:rFonts w:ascii="Arial" w:hAnsi="Arial" w:cs="Arial"/>
          <w:spacing w:val="1"/>
        </w:rPr>
        <w:t>a</w:t>
      </w:r>
      <w:r w:rsidRPr="00875872">
        <w:rPr>
          <w:rFonts w:ascii="Arial" w:hAnsi="Arial" w:cs="Arial"/>
          <w:spacing w:val="-1"/>
        </w:rPr>
        <w:t>r</w:t>
      </w:r>
      <w:r w:rsidRPr="00875872">
        <w:rPr>
          <w:rFonts w:ascii="Arial" w:hAnsi="Arial" w:cs="Arial"/>
          <w:spacing w:val="1"/>
        </w:rPr>
        <w:t>d</w:t>
      </w:r>
      <w:r w:rsidRPr="00875872">
        <w:rPr>
          <w:rFonts w:ascii="Arial" w:hAnsi="Arial" w:cs="Arial"/>
        </w:rPr>
        <w:t xml:space="preserve">s </w:t>
      </w:r>
      <w:r w:rsidRPr="00875872">
        <w:rPr>
          <w:rFonts w:ascii="Arial" w:hAnsi="Arial" w:cs="Arial"/>
          <w:spacing w:val="1"/>
        </w:rPr>
        <w:t>pe</w:t>
      </w:r>
      <w:r w:rsidRPr="00875872">
        <w:rPr>
          <w:rFonts w:ascii="Arial" w:hAnsi="Arial" w:cs="Arial"/>
          <w:spacing w:val="-2"/>
        </w:rPr>
        <w:t>c</w:t>
      </w:r>
      <w:r w:rsidRPr="00875872">
        <w:rPr>
          <w:rFonts w:ascii="Arial" w:hAnsi="Arial" w:cs="Arial"/>
          <w:spacing w:val="1"/>
        </w:rPr>
        <w:t>u</w:t>
      </w:r>
      <w:r w:rsidRPr="00875872">
        <w:rPr>
          <w:rFonts w:ascii="Arial" w:hAnsi="Arial" w:cs="Arial"/>
        </w:rPr>
        <w:t>li</w:t>
      </w:r>
      <w:r w:rsidRPr="00875872">
        <w:rPr>
          <w:rFonts w:ascii="Arial" w:hAnsi="Arial" w:cs="Arial"/>
          <w:spacing w:val="1"/>
        </w:rPr>
        <w:t>a</w:t>
      </w:r>
      <w:r w:rsidRPr="00875872">
        <w:rPr>
          <w:rFonts w:ascii="Arial" w:hAnsi="Arial" w:cs="Arial"/>
        </w:rPr>
        <w:t>r to</w:t>
      </w:r>
      <w:r w:rsidRPr="00875872">
        <w:rPr>
          <w:rFonts w:ascii="Arial" w:hAnsi="Arial" w:cs="Arial"/>
          <w:spacing w:val="1"/>
        </w:rPr>
        <w:t xml:space="preserve"> </w:t>
      </w:r>
      <w:r w:rsidRPr="00875872">
        <w:rPr>
          <w:rFonts w:ascii="Arial" w:hAnsi="Arial" w:cs="Arial"/>
          <w:spacing w:val="-2"/>
        </w:rPr>
        <w:t>t</w:t>
      </w:r>
      <w:r w:rsidRPr="00875872">
        <w:rPr>
          <w:rFonts w:ascii="Arial" w:hAnsi="Arial" w:cs="Arial"/>
          <w:spacing w:val="1"/>
        </w:rPr>
        <w:t>h</w:t>
      </w:r>
      <w:r w:rsidRPr="00875872">
        <w:rPr>
          <w:rFonts w:ascii="Arial" w:hAnsi="Arial" w:cs="Arial"/>
        </w:rPr>
        <w:t>is sit</w:t>
      </w:r>
      <w:r w:rsidRPr="00875872">
        <w:rPr>
          <w:rFonts w:ascii="Arial" w:hAnsi="Arial" w:cs="Arial"/>
          <w:spacing w:val="1"/>
        </w:rPr>
        <w:t>e</w:t>
      </w:r>
      <w:r w:rsidRPr="00875872">
        <w:rPr>
          <w:rFonts w:ascii="Arial" w:hAnsi="Arial" w:cs="Arial"/>
        </w:rPr>
        <w:t>,</w:t>
      </w:r>
      <w:r w:rsidRPr="00875872">
        <w:rPr>
          <w:rFonts w:ascii="Arial" w:hAnsi="Arial" w:cs="Arial"/>
          <w:spacing w:val="-1"/>
        </w:rPr>
        <w:t xml:space="preserve"> </w:t>
      </w:r>
      <w:r w:rsidRPr="00875872">
        <w:rPr>
          <w:rFonts w:ascii="Arial" w:hAnsi="Arial" w:cs="Arial"/>
          <w:spacing w:val="1"/>
        </w:rPr>
        <w:t>e</w:t>
      </w:r>
      <w:r w:rsidRPr="00875872">
        <w:rPr>
          <w:rFonts w:ascii="Arial" w:hAnsi="Arial" w:cs="Arial"/>
        </w:rPr>
        <w:t>.</w:t>
      </w:r>
      <w:r w:rsidRPr="00875872">
        <w:rPr>
          <w:rFonts w:ascii="Arial" w:hAnsi="Arial" w:cs="Arial"/>
          <w:spacing w:val="-1"/>
        </w:rPr>
        <w:t>g</w:t>
      </w:r>
      <w:r w:rsidRPr="00875872">
        <w:rPr>
          <w:rFonts w:ascii="Arial" w:hAnsi="Arial" w:cs="Arial"/>
        </w:rPr>
        <w:t>.,</w:t>
      </w:r>
      <w:r w:rsidRPr="00875872">
        <w:rPr>
          <w:rFonts w:ascii="Arial" w:hAnsi="Arial" w:cs="Arial"/>
          <w:spacing w:val="1"/>
        </w:rPr>
        <w:t xml:space="preserve"> a</w:t>
      </w:r>
      <w:r w:rsidRPr="00875872">
        <w:rPr>
          <w:rFonts w:ascii="Arial" w:hAnsi="Arial" w:cs="Arial"/>
          <w:spacing w:val="-2"/>
        </w:rPr>
        <w:t>s</w:t>
      </w:r>
      <w:r w:rsidRPr="00875872">
        <w:rPr>
          <w:rFonts w:ascii="Arial" w:hAnsi="Arial" w:cs="Arial"/>
          <w:spacing w:val="-1"/>
        </w:rPr>
        <w:t>b</w:t>
      </w:r>
      <w:r w:rsidRPr="00875872">
        <w:rPr>
          <w:rFonts w:ascii="Arial" w:hAnsi="Arial" w:cs="Arial"/>
          <w:spacing w:val="1"/>
        </w:rPr>
        <w:t>e</w:t>
      </w:r>
      <w:r w:rsidRPr="00875872">
        <w:rPr>
          <w:rFonts w:ascii="Arial" w:hAnsi="Arial" w:cs="Arial"/>
        </w:rPr>
        <w:t>st</w:t>
      </w:r>
      <w:r w:rsidRPr="00875872">
        <w:rPr>
          <w:rFonts w:ascii="Arial" w:hAnsi="Arial" w:cs="Arial"/>
          <w:spacing w:val="1"/>
        </w:rPr>
        <w:t>o</w:t>
      </w:r>
      <w:r w:rsidRPr="00875872">
        <w:rPr>
          <w:rFonts w:ascii="Arial" w:hAnsi="Arial" w:cs="Arial"/>
        </w:rPr>
        <w:t>s.</w:t>
      </w:r>
    </w:p>
    <w:p w14:paraId="193C8912" w14:textId="77777777" w:rsidR="00463AEC" w:rsidRPr="00875872" w:rsidRDefault="6CC2DB0D" w:rsidP="00875872">
      <w:pPr>
        <w:pStyle w:val="NoSpacing"/>
        <w:numPr>
          <w:ilvl w:val="0"/>
          <w:numId w:val="13"/>
        </w:numPr>
        <w:rPr>
          <w:rFonts w:ascii="Arial" w:hAnsi="Arial" w:cs="Arial"/>
        </w:rPr>
      </w:pPr>
      <w:r w:rsidRPr="00875872">
        <w:rPr>
          <w:rFonts w:ascii="Arial" w:hAnsi="Arial" w:cs="Arial"/>
        </w:rPr>
        <w:t>Follow evacuation procedures in an emergency.</w:t>
      </w:r>
    </w:p>
    <w:p w14:paraId="70DA0E74" w14:textId="77777777" w:rsidR="00490FC9" w:rsidRPr="00875872" w:rsidRDefault="00490FC9" w:rsidP="0006775A">
      <w:pPr>
        <w:pStyle w:val="NoSpacing"/>
        <w:rPr>
          <w:rFonts w:ascii="Arial" w:hAnsi="Arial" w:cs="Arial"/>
          <w:b/>
          <w:bCs/>
          <w:spacing w:val="1"/>
        </w:rPr>
      </w:pPr>
    </w:p>
    <w:p w14:paraId="739271CF" w14:textId="4F36997A" w:rsidR="00463AEC" w:rsidRPr="00875872" w:rsidRDefault="00463AEC" w:rsidP="0006775A">
      <w:pPr>
        <w:pStyle w:val="NoSpacing"/>
        <w:rPr>
          <w:rFonts w:ascii="Arial" w:hAnsi="Arial" w:cs="Arial"/>
          <w:b/>
          <w:bCs/>
          <w:spacing w:val="1"/>
        </w:rPr>
      </w:pPr>
      <w:r w:rsidRPr="00875872">
        <w:rPr>
          <w:rFonts w:ascii="Arial" w:hAnsi="Arial" w:cs="Arial"/>
          <w:b/>
          <w:bCs/>
          <w:spacing w:val="1"/>
        </w:rPr>
        <w:t>Pupils</w:t>
      </w:r>
      <w:r w:rsidR="00575869" w:rsidRPr="00875872">
        <w:rPr>
          <w:rFonts w:ascii="Arial" w:hAnsi="Arial" w:cs="Arial"/>
          <w:b/>
          <w:bCs/>
          <w:spacing w:val="1"/>
        </w:rPr>
        <w:t>:</w:t>
      </w:r>
    </w:p>
    <w:p w14:paraId="2C0F18E0" w14:textId="77777777" w:rsidR="00463AEC" w:rsidRPr="00875872" w:rsidRDefault="00463AEC" w:rsidP="00875872">
      <w:pPr>
        <w:pStyle w:val="NoSpacing"/>
        <w:numPr>
          <w:ilvl w:val="0"/>
          <w:numId w:val="14"/>
        </w:numPr>
        <w:rPr>
          <w:rFonts w:ascii="Arial" w:hAnsi="Arial" w:cs="Arial"/>
        </w:rPr>
      </w:pPr>
      <w:r w:rsidRPr="00875872">
        <w:rPr>
          <w:rFonts w:ascii="Arial" w:hAnsi="Arial" w:cs="Arial"/>
          <w:spacing w:val="1"/>
        </w:rPr>
        <w:t>Beha</w:t>
      </w:r>
      <w:r w:rsidRPr="00875872">
        <w:rPr>
          <w:rFonts w:ascii="Arial" w:hAnsi="Arial" w:cs="Arial"/>
          <w:spacing w:val="-2"/>
        </w:rPr>
        <w:t>v</w:t>
      </w:r>
      <w:r w:rsidRPr="00875872">
        <w:rPr>
          <w:rFonts w:ascii="Arial" w:hAnsi="Arial" w:cs="Arial"/>
        </w:rPr>
        <w:t>e</w:t>
      </w:r>
      <w:r w:rsidRPr="00875872">
        <w:rPr>
          <w:rFonts w:ascii="Arial" w:hAnsi="Arial" w:cs="Arial"/>
          <w:spacing w:val="1"/>
        </w:rPr>
        <w:t xml:space="preserve"> </w:t>
      </w:r>
      <w:r w:rsidRPr="00875872">
        <w:rPr>
          <w:rFonts w:ascii="Arial" w:hAnsi="Arial" w:cs="Arial"/>
        </w:rPr>
        <w:t>in</w:t>
      </w:r>
      <w:r w:rsidRPr="00875872">
        <w:rPr>
          <w:rFonts w:ascii="Arial" w:hAnsi="Arial" w:cs="Arial"/>
          <w:spacing w:val="-1"/>
        </w:rPr>
        <w:t xml:space="preserve"> </w:t>
      </w:r>
      <w:r w:rsidRPr="00875872">
        <w:rPr>
          <w:rFonts w:ascii="Arial" w:hAnsi="Arial" w:cs="Arial"/>
        </w:rPr>
        <w:t>a</w:t>
      </w:r>
      <w:r w:rsidRPr="00875872">
        <w:rPr>
          <w:rFonts w:ascii="Arial" w:hAnsi="Arial" w:cs="Arial"/>
          <w:spacing w:val="1"/>
        </w:rPr>
        <w:t xml:space="preserve"> </w:t>
      </w:r>
      <w:r w:rsidRPr="00875872">
        <w:rPr>
          <w:rFonts w:ascii="Arial" w:hAnsi="Arial" w:cs="Arial"/>
          <w:spacing w:val="-3"/>
        </w:rPr>
        <w:t>w</w:t>
      </w:r>
      <w:r w:rsidRPr="00875872">
        <w:rPr>
          <w:rFonts w:ascii="Arial" w:hAnsi="Arial" w:cs="Arial"/>
          <w:spacing w:val="1"/>
        </w:rPr>
        <w:t>a</w:t>
      </w:r>
      <w:r w:rsidRPr="00875872">
        <w:rPr>
          <w:rFonts w:ascii="Arial" w:hAnsi="Arial" w:cs="Arial"/>
        </w:rPr>
        <w:t>y</w:t>
      </w:r>
      <w:r w:rsidRPr="00875872">
        <w:rPr>
          <w:rFonts w:ascii="Arial" w:hAnsi="Arial" w:cs="Arial"/>
          <w:spacing w:val="-2"/>
        </w:rPr>
        <w:t xml:space="preserve"> </w:t>
      </w:r>
      <w:r w:rsidRPr="00875872">
        <w:rPr>
          <w:rFonts w:ascii="Arial" w:hAnsi="Arial" w:cs="Arial"/>
        </w:rPr>
        <w:t>t</w:t>
      </w:r>
      <w:r w:rsidRPr="00875872">
        <w:rPr>
          <w:rFonts w:ascii="Arial" w:hAnsi="Arial" w:cs="Arial"/>
          <w:spacing w:val="1"/>
        </w:rPr>
        <w:t>ha</w:t>
      </w:r>
      <w:r w:rsidRPr="00875872">
        <w:rPr>
          <w:rFonts w:ascii="Arial" w:hAnsi="Arial" w:cs="Arial"/>
        </w:rPr>
        <w:t>t</w:t>
      </w:r>
      <w:r w:rsidRPr="00875872">
        <w:rPr>
          <w:rFonts w:ascii="Arial" w:hAnsi="Arial" w:cs="Arial"/>
          <w:spacing w:val="1"/>
        </w:rPr>
        <w:t xml:space="preserve"> </w:t>
      </w:r>
      <w:r w:rsidRPr="00875872">
        <w:rPr>
          <w:rFonts w:ascii="Arial" w:hAnsi="Arial" w:cs="Arial"/>
          <w:spacing w:val="-1"/>
        </w:rPr>
        <w:t>d</w:t>
      </w:r>
      <w:r w:rsidRPr="00875872">
        <w:rPr>
          <w:rFonts w:ascii="Arial" w:hAnsi="Arial" w:cs="Arial"/>
          <w:spacing w:val="1"/>
        </w:rPr>
        <w:t>oe</w:t>
      </w:r>
      <w:r w:rsidRPr="00875872">
        <w:rPr>
          <w:rFonts w:ascii="Arial" w:hAnsi="Arial" w:cs="Arial"/>
        </w:rPr>
        <w:t xml:space="preserve">s </w:t>
      </w:r>
      <w:r w:rsidRPr="00875872">
        <w:rPr>
          <w:rFonts w:ascii="Arial" w:hAnsi="Arial" w:cs="Arial"/>
          <w:spacing w:val="-1"/>
        </w:rPr>
        <w:t>n</w:t>
      </w:r>
      <w:r w:rsidRPr="00875872">
        <w:rPr>
          <w:rFonts w:ascii="Arial" w:hAnsi="Arial" w:cs="Arial"/>
          <w:spacing w:val="1"/>
        </w:rPr>
        <w:t>o</w:t>
      </w:r>
      <w:r w:rsidRPr="00875872">
        <w:rPr>
          <w:rFonts w:ascii="Arial" w:hAnsi="Arial" w:cs="Arial"/>
        </w:rPr>
        <w:t>t</w:t>
      </w:r>
      <w:r w:rsidRPr="00875872">
        <w:rPr>
          <w:rFonts w:ascii="Arial" w:hAnsi="Arial" w:cs="Arial"/>
          <w:spacing w:val="-1"/>
        </w:rPr>
        <w:t xml:space="preserve"> </w:t>
      </w:r>
      <w:r w:rsidRPr="00875872">
        <w:rPr>
          <w:rFonts w:ascii="Arial" w:hAnsi="Arial" w:cs="Arial"/>
          <w:spacing w:val="1"/>
        </w:rPr>
        <w:t>pu</w:t>
      </w:r>
      <w:r w:rsidRPr="00875872">
        <w:rPr>
          <w:rFonts w:ascii="Arial" w:hAnsi="Arial" w:cs="Arial"/>
        </w:rPr>
        <w:t>t</w:t>
      </w:r>
      <w:r w:rsidRPr="00875872">
        <w:rPr>
          <w:rFonts w:ascii="Arial" w:hAnsi="Arial" w:cs="Arial"/>
          <w:spacing w:val="1"/>
        </w:rPr>
        <w:t xml:space="preserve"> </w:t>
      </w:r>
      <w:r w:rsidRPr="00875872">
        <w:rPr>
          <w:rFonts w:ascii="Arial" w:hAnsi="Arial" w:cs="Arial"/>
          <w:spacing w:val="-2"/>
        </w:rPr>
        <w:t xml:space="preserve">their </w:t>
      </w:r>
      <w:r w:rsidRPr="00875872">
        <w:rPr>
          <w:rFonts w:ascii="Arial" w:hAnsi="Arial" w:cs="Arial"/>
          <w:spacing w:val="-1"/>
        </w:rPr>
        <w:t>h</w:t>
      </w:r>
      <w:r w:rsidRPr="00875872">
        <w:rPr>
          <w:rFonts w:ascii="Arial" w:hAnsi="Arial" w:cs="Arial"/>
          <w:spacing w:val="1"/>
        </w:rPr>
        <w:t>ea</w:t>
      </w:r>
      <w:r w:rsidRPr="00875872">
        <w:rPr>
          <w:rFonts w:ascii="Arial" w:hAnsi="Arial" w:cs="Arial"/>
        </w:rPr>
        <w:t>l</w:t>
      </w:r>
      <w:r w:rsidRPr="00875872">
        <w:rPr>
          <w:rFonts w:ascii="Arial" w:hAnsi="Arial" w:cs="Arial"/>
          <w:spacing w:val="-2"/>
        </w:rPr>
        <w:t>t</w:t>
      </w:r>
      <w:r w:rsidRPr="00875872">
        <w:rPr>
          <w:rFonts w:ascii="Arial" w:hAnsi="Arial" w:cs="Arial"/>
        </w:rPr>
        <w:t>h</w:t>
      </w:r>
      <w:r w:rsidRPr="00875872">
        <w:rPr>
          <w:rFonts w:ascii="Arial" w:hAnsi="Arial" w:cs="Arial"/>
          <w:spacing w:val="-1"/>
        </w:rPr>
        <w:t xml:space="preserve"> </w:t>
      </w:r>
      <w:r w:rsidRPr="00875872">
        <w:rPr>
          <w:rFonts w:ascii="Arial" w:hAnsi="Arial" w:cs="Arial"/>
          <w:spacing w:val="1"/>
        </w:rPr>
        <w:t>an</w:t>
      </w:r>
      <w:r w:rsidRPr="00875872">
        <w:rPr>
          <w:rFonts w:ascii="Arial" w:hAnsi="Arial" w:cs="Arial"/>
        </w:rPr>
        <w:t>d</w:t>
      </w:r>
      <w:r w:rsidRPr="00875872">
        <w:rPr>
          <w:rFonts w:ascii="Arial" w:hAnsi="Arial" w:cs="Arial"/>
          <w:spacing w:val="-1"/>
        </w:rPr>
        <w:t xml:space="preserve"> </w:t>
      </w:r>
      <w:r w:rsidRPr="00875872">
        <w:rPr>
          <w:rFonts w:ascii="Arial" w:hAnsi="Arial" w:cs="Arial"/>
        </w:rPr>
        <w:t>s</w:t>
      </w:r>
      <w:r w:rsidRPr="00875872">
        <w:rPr>
          <w:rFonts w:ascii="Arial" w:hAnsi="Arial" w:cs="Arial"/>
          <w:spacing w:val="-1"/>
        </w:rPr>
        <w:t>a</w:t>
      </w:r>
      <w:r w:rsidRPr="00875872">
        <w:rPr>
          <w:rFonts w:ascii="Arial" w:hAnsi="Arial" w:cs="Arial"/>
        </w:rPr>
        <w:t>f</w:t>
      </w:r>
      <w:r w:rsidRPr="00875872">
        <w:rPr>
          <w:rFonts w:ascii="Arial" w:hAnsi="Arial" w:cs="Arial"/>
          <w:spacing w:val="1"/>
        </w:rPr>
        <w:t>e</w:t>
      </w:r>
      <w:r w:rsidRPr="00875872">
        <w:rPr>
          <w:rFonts w:ascii="Arial" w:hAnsi="Arial" w:cs="Arial"/>
        </w:rPr>
        <w:t>ty</w:t>
      </w:r>
      <w:r w:rsidRPr="00875872">
        <w:rPr>
          <w:rFonts w:ascii="Arial" w:hAnsi="Arial" w:cs="Arial"/>
          <w:spacing w:val="-2"/>
        </w:rPr>
        <w:t xml:space="preserve"> </w:t>
      </w:r>
      <w:r w:rsidRPr="00875872">
        <w:rPr>
          <w:rFonts w:ascii="Arial" w:hAnsi="Arial" w:cs="Arial"/>
          <w:spacing w:val="1"/>
        </w:rPr>
        <w:t>a</w:t>
      </w:r>
      <w:r w:rsidRPr="00875872">
        <w:rPr>
          <w:rFonts w:ascii="Arial" w:hAnsi="Arial" w:cs="Arial"/>
        </w:rPr>
        <w:t>t</w:t>
      </w:r>
      <w:r w:rsidRPr="00875872">
        <w:rPr>
          <w:rFonts w:ascii="Arial" w:hAnsi="Arial" w:cs="Arial"/>
          <w:spacing w:val="1"/>
        </w:rPr>
        <w:t xml:space="preserve"> </w:t>
      </w:r>
      <w:r w:rsidRPr="00875872">
        <w:rPr>
          <w:rFonts w:ascii="Arial" w:hAnsi="Arial" w:cs="Arial"/>
          <w:spacing w:val="-1"/>
        </w:rPr>
        <w:t>r</w:t>
      </w:r>
      <w:r w:rsidRPr="00875872">
        <w:rPr>
          <w:rFonts w:ascii="Arial" w:hAnsi="Arial" w:cs="Arial"/>
        </w:rPr>
        <w:t>isk or that of others.</w:t>
      </w:r>
    </w:p>
    <w:p w14:paraId="5A3A1234" w14:textId="77777777" w:rsidR="00463AEC" w:rsidRPr="00875872" w:rsidRDefault="00463AEC" w:rsidP="00875872">
      <w:pPr>
        <w:pStyle w:val="NoSpacing"/>
        <w:numPr>
          <w:ilvl w:val="0"/>
          <w:numId w:val="14"/>
        </w:numPr>
        <w:rPr>
          <w:rFonts w:ascii="Arial" w:hAnsi="Arial" w:cs="Arial"/>
        </w:rPr>
      </w:pPr>
      <w:r w:rsidRPr="00875872">
        <w:rPr>
          <w:rFonts w:ascii="Arial" w:hAnsi="Arial" w:cs="Arial"/>
        </w:rPr>
        <w:t>Observe standards of dress consistent with good health, safety and hygiene practices as set out in the schools’ uniform policy/school specific H&amp;S Policy</w:t>
      </w:r>
    </w:p>
    <w:p w14:paraId="00D94403" w14:textId="18935527" w:rsidR="00463AEC" w:rsidRPr="00875872" w:rsidRDefault="44752297" w:rsidP="00875872">
      <w:pPr>
        <w:pStyle w:val="NoSpacing"/>
        <w:numPr>
          <w:ilvl w:val="0"/>
          <w:numId w:val="14"/>
        </w:numPr>
        <w:rPr>
          <w:rFonts w:ascii="Arial" w:hAnsi="Arial" w:cs="Arial"/>
        </w:rPr>
      </w:pPr>
      <w:r w:rsidRPr="00875872">
        <w:rPr>
          <w:rFonts w:ascii="Arial" w:hAnsi="Arial" w:cs="Arial"/>
        </w:rPr>
        <w:t xml:space="preserve">Follow ALL safety rules including the instructions from staff given in </w:t>
      </w:r>
      <w:r w:rsidR="717A968F" w:rsidRPr="00875872">
        <w:rPr>
          <w:rFonts w:ascii="Arial" w:hAnsi="Arial" w:cs="Arial"/>
        </w:rPr>
        <w:t>an emergency</w:t>
      </w:r>
    </w:p>
    <w:p w14:paraId="2A12E8E1" w14:textId="5F0EA0E2" w:rsidR="00463AEC" w:rsidRPr="00875872" w:rsidRDefault="44752297" w:rsidP="00875872">
      <w:pPr>
        <w:pStyle w:val="NoSpacing"/>
        <w:numPr>
          <w:ilvl w:val="0"/>
          <w:numId w:val="14"/>
        </w:numPr>
        <w:rPr>
          <w:rFonts w:ascii="Arial" w:hAnsi="Arial" w:cs="Arial"/>
        </w:rPr>
      </w:pPr>
      <w:r w:rsidRPr="00875872">
        <w:rPr>
          <w:rFonts w:ascii="Arial" w:hAnsi="Arial" w:cs="Arial"/>
        </w:rPr>
        <w:t>Us</w:t>
      </w:r>
      <w:r w:rsidRPr="00875872">
        <w:rPr>
          <w:rFonts w:ascii="Arial" w:hAnsi="Arial" w:cs="Arial"/>
          <w:spacing w:val="1"/>
        </w:rPr>
        <w:t>e</w:t>
      </w:r>
      <w:r w:rsidRPr="00875872">
        <w:rPr>
          <w:rFonts w:ascii="Arial" w:hAnsi="Arial" w:cs="Arial"/>
        </w:rPr>
        <w:t>,</w:t>
      </w:r>
      <w:r w:rsidRPr="00875872">
        <w:rPr>
          <w:rFonts w:ascii="Arial" w:hAnsi="Arial" w:cs="Arial"/>
          <w:spacing w:val="1"/>
        </w:rPr>
        <w:t xml:space="preserve"> b</w:t>
      </w:r>
      <w:r w:rsidRPr="00875872">
        <w:rPr>
          <w:rFonts w:ascii="Arial" w:hAnsi="Arial" w:cs="Arial"/>
          <w:spacing w:val="-1"/>
        </w:rPr>
        <w:t>u</w:t>
      </w:r>
      <w:r w:rsidRPr="00875872">
        <w:rPr>
          <w:rFonts w:ascii="Arial" w:hAnsi="Arial" w:cs="Arial"/>
        </w:rPr>
        <w:t>t</w:t>
      </w:r>
      <w:r w:rsidRPr="00875872">
        <w:rPr>
          <w:rFonts w:ascii="Arial" w:hAnsi="Arial" w:cs="Arial"/>
          <w:spacing w:val="1"/>
        </w:rPr>
        <w:t xml:space="preserve"> </w:t>
      </w:r>
      <w:r w:rsidRPr="00875872">
        <w:rPr>
          <w:rFonts w:ascii="Arial" w:hAnsi="Arial" w:cs="Arial"/>
          <w:spacing w:val="-1"/>
        </w:rPr>
        <w:t>n</w:t>
      </w:r>
      <w:r w:rsidRPr="00875872">
        <w:rPr>
          <w:rFonts w:ascii="Arial" w:hAnsi="Arial" w:cs="Arial"/>
          <w:spacing w:val="1"/>
        </w:rPr>
        <w:t>o</w:t>
      </w:r>
      <w:r w:rsidRPr="00875872">
        <w:rPr>
          <w:rFonts w:ascii="Arial" w:hAnsi="Arial" w:cs="Arial"/>
        </w:rPr>
        <w:t>t</w:t>
      </w:r>
      <w:r w:rsidRPr="00875872">
        <w:rPr>
          <w:rFonts w:ascii="Arial" w:hAnsi="Arial" w:cs="Arial"/>
          <w:spacing w:val="-1"/>
        </w:rPr>
        <w:t xml:space="preserve"> </w:t>
      </w:r>
      <w:r w:rsidRPr="00875872">
        <w:rPr>
          <w:rFonts w:ascii="Arial" w:hAnsi="Arial" w:cs="Arial"/>
          <w:spacing w:val="2"/>
        </w:rPr>
        <w:t>m</w:t>
      </w:r>
      <w:r w:rsidRPr="00875872">
        <w:rPr>
          <w:rFonts w:ascii="Arial" w:hAnsi="Arial" w:cs="Arial"/>
        </w:rPr>
        <w:t>is</w:t>
      </w:r>
      <w:r w:rsidRPr="00875872">
        <w:rPr>
          <w:rFonts w:ascii="Arial" w:hAnsi="Arial" w:cs="Arial"/>
          <w:spacing w:val="1"/>
        </w:rPr>
        <w:t>u</w:t>
      </w:r>
      <w:r w:rsidRPr="00875872">
        <w:rPr>
          <w:rFonts w:ascii="Arial" w:hAnsi="Arial" w:cs="Arial"/>
        </w:rPr>
        <w:t>s</w:t>
      </w:r>
      <w:r w:rsidRPr="00875872">
        <w:rPr>
          <w:rFonts w:ascii="Arial" w:hAnsi="Arial" w:cs="Arial"/>
          <w:spacing w:val="1"/>
        </w:rPr>
        <w:t>e</w:t>
      </w:r>
      <w:r w:rsidRPr="00875872">
        <w:rPr>
          <w:rFonts w:ascii="Arial" w:hAnsi="Arial" w:cs="Arial"/>
        </w:rPr>
        <w:t>,</w:t>
      </w:r>
      <w:r w:rsidRPr="00875872">
        <w:rPr>
          <w:rFonts w:ascii="Arial" w:hAnsi="Arial" w:cs="Arial"/>
          <w:spacing w:val="-1"/>
        </w:rPr>
        <w:t xml:space="preserve"> </w:t>
      </w:r>
      <w:r w:rsidRPr="00875872">
        <w:rPr>
          <w:rFonts w:ascii="Arial" w:hAnsi="Arial" w:cs="Arial"/>
        </w:rPr>
        <w:t>t</w:t>
      </w:r>
      <w:r w:rsidRPr="00875872">
        <w:rPr>
          <w:rFonts w:ascii="Arial" w:hAnsi="Arial" w:cs="Arial"/>
          <w:spacing w:val="-1"/>
        </w:rPr>
        <w:t>h</w:t>
      </w:r>
      <w:r w:rsidRPr="00875872">
        <w:rPr>
          <w:rFonts w:ascii="Arial" w:hAnsi="Arial" w:cs="Arial"/>
        </w:rPr>
        <w:t>i</w:t>
      </w:r>
      <w:r w:rsidRPr="00875872">
        <w:rPr>
          <w:rFonts w:ascii="Arial" w:hAnsi="Arial" w:cs="Arial"/>
          <w:spacing w:val="1"/>
        </w:rPr>
        <w:t>n</w:t>
      </w:r>
      <w:r w:rsidRPr="00875872">
        <w:rPr>
          <w:rFonts w:ascii="Arial" w:hAnsi="Arial" w:cs="Arial"/>
          <w:spacing w:val="-1"/>
        </w:rPr>
        <w:t>g</w:t>
      </w:r>
      <w:r w:rsidRPr="00875872">
        <w:rPr>
          <w:rFonts w:ascii="Arial" w:hAnsi="Arial" w:cs="Arial"/>
        </w:rPr>
        <w:t xml:space="preserve">s </w:t>
      </w:r>
      <w:r w:rsidRPr="00875872">
        <w:rPr>
          <w:rFonts w:ascii="Arial" w:hAnsi="Arial" w:cs="Arial"/>
          <w:spacing w:val="1"/>
        </w:rPr>
        <w:t>p</w:t>
      </w:r>
      <w:r w:rsidRPr="00875872">
        <w:rPr>
          <w:rFonts w:ascii="Arial" w:hAnsi="Arial" w:cs="Arial"/>
          <w:spacing w:val="-1"/>
        </w:rPr>
        <w:t>r</w:t>
      </w:r>
      <w:r w:rsidRPr="00875872">
        <w:rPr>
          <w:rFonts w:ascii="Arial" w:hAnsi="Arial" w:cs="Arial"/>
          <w:spacing w:val="1"/>
        </w:rPr>
        <w:t>o</w:t>
      </w:r>
      <w:r w:rsidRPr="00875872">
        <w:rPr>
          <w:rFonts w:ascii="Arial" w:hAnsi="Arial" w:cs="Arial"/>
          <w:spacing w:val="-2"/>
        </w:rPr>
        <w:t>v</w:t>
      </w:r>
      <w:r w:rsidRPr="00875872">
        <w:rPr>
          <w:rFonts w:ascii="Arial" w:hAnsi="Arial" w:cs="Arial"/>
        </w:rPr>
        <w:t>i</w:t>
      </w:r>
      <w:r w:rsidRPr="00875872">
        <w:rPr>
          <w:rFonts w:ascii="Arial" w:hAnsi="Arial" w:cs="Arial"/>
          <w:spacing w:val="1"/>
        </w:rPr>
        <w:t>de</w:t>
      </w:r>
      <w:r w:rsidRPr="00875872">
        <w:rPr>
          <w:rFonts w:ascii="Arial" w:hAnsi="Arial" w:cs="Arial"/>
        </w:rPr>
        <w:t>d</w:t>
      </w:r>
      <w:r w:rsidRPr="00875872">
        <w:rPr>
          <w:rFonts w:ascii="Arial" w:hAnsi="Arial" w:cs="Arial"/>
          <w:spacing w:val="-1"/>
        </w:rPr>
        <w:t xml:space="preserve"> </w:t>
      </w:r>
      <w:r w:rsidRPr="00875872">
        <w:rPr>
          <w:rFonts w:ascii="Arial" w:hAnsi="Arial" w:cs="Arial"/>
          <w:spacing w:val="3"/>
        </w:rPr>
        <w:t>f</w:t>
      </w:r>
      <w:r w:rsidRPr="00875872">
        <w:rPr>
          <w:rFonts w:ascii="Arial" w:hAnsi="Arial" w:cs="Arial"/>
          <w:spacing w:val="1"/>
        </w:rPr>
        <w:t>o</w:t>
      </w:r>
      <w:r w:rsidRPr="00875872">
        <w:rPr>
          <w:rFonts w:ascii="Arial" w:hAnsi="Arial" w:cs="Arial"/>
        </w:rPr>
        <w:t xml:space="preserve">r </w:t>
      </w:r>
      <w:r w:rsidRPr="00875872">
        <w:rPr>
          <w:rFonts w:ascii="Arial" w:hAnsi="Arial" w:cs="Arial"/>
          <w:spacing w:val="1"/>
        </w:rPr>
        <w:t>hea</w:t>
      </w:r>
      <w:r w:rsidRPr="00875872">
        <w:rPr>
          <w:rFonts w:ascii="Arial" w:hAnsi="Arial" w:cs="Arial"/>
        </w:rPr>
        <w:t>l</w:t>
      </w:r>
      <w:r w:rsidRPr="00875872">
        <w:rPr>
          <w:rFonts w:ascii="Arial" w:hAnsi="Arial" w:cs="Arial"/>
          <w:spacing w:val="-2"/>
        </w:rPr>
        <w:t>t</w:t>
      </w:r>
      <w:r w:rsidRPr="00875872">
        <w:rPr>
          <w:rFonts w:ascii="Arial" w:hAnsi="Arial" w:cs="Arial"/>
          <w:spacing w:val="1"/>
        </w:rPr>
        <w:t>h</w:t>
      </w:r>
      <w:r w:rsidRPr="00875872">
        <w:rPr>
          <w:rFonts w:ascii="Arial" w:hAnsi="Arial" w:cs="Arial"/>
        </w:rPr>
        <w:t>,</w:t>
      </w:r>
      <w:r w:rsidRPr="00875872">
        <w:rPr>
          <w:rFonts w:ascii="Arial" w:hAnsi="Arial" w:cs="Arial"/>
          <w:spacing w:val="1"/>
        </w:rPr>
        <w:t xml:space="preserve"> </w:t>
      </w:r>
      <w:r w:rsidR="17CC2C6A" w:rsidRPr="00875872">
        <w:rPr>
          <w:rFonts w:ascii="Arial" w:hAnsi="Arial" w:cs="Arial"/>
        </w:rPr>
        <w:t>safety,</w:t>
      </w:r>
      <w:r w:rsidRPr="00875872">
        <w:rPr>
          <w:rFonts w:ascii="Arial" w:hAnsi="Arial" w:cs="Arial"/>
          <w:spacing w:val="-2"/>
        </w:rPr>
        <w:t xml:space="preserve"> </w:t>
      </w:r>
      <w:r w:rsidRPr="00875872">
        <w:rPr>
          <w:rFonts w:ascii="Arial" w:hAnsi="Arial" w:cs="Arial"/>
          <w:spacing w:val="1"/>
        </w:rPr>
        <w:t>an</w:t>
      </w:r>
      <w:r w:rsidRPr="00875872">
        <w:rPr>
          <w:rFonts w:ascii="Arial" w:hAnsi="Arial" w:cs="Arial"/>
        </w:rPr>
        <w:t>d</w:t>
      </w:r>
      <w:r w:rsidRPr="00875872">
        <w:rPr>
          <w:rFonts w:ascii="Arial" w:hAnsi="Arial" w:cs="Arial"/>
          <w:spacing w:val="-1"/>
        </w:rPr>
        <w:t xml:space="preserve"> </w:t>
      </w:r>
      <w:r w:rsidRPr="00875872">
        <w:rPr>
          <w:rFonts w:ascii="Arial" w:hAnsi="Arial" w:cs="Arial"/>
          <w:spacing w:val="-3"/>
        </w:rPr>
        <w:t>w</w:t>
      </w:r>
      <w:r w:rsidRPr="00875872">
        <w:rPr>
          <w:rFonts w:ascii="Arial" w:hAnsi="Arial" w:cs="Arial"/>
          <w:spacing w:val="1"/>
        </w:rPr>
        <w:t>e</w:t>
      </w:r>
      <w:r w:rsidRPr="00875872">
        <w:rPr>
          <w:rFonts w:ascii="Arial" w:hAnsi="Arial" w:cs="Arial"/>
        </w:rPr>
        <w:t>lf</w:t>
      </w:r>
      <w:r w:rsidRPr="00875872">
        <w:rPr>
          <w:rFonts w:ascii="Arial" w:hAnsi="Arial" w:cs="Arial"/>
          <w:spacing w:val="1"/>
        </w:rPr>
        <w:t>a</w:t>
      </w:r>
      <w:r w:rsidRPr="00875872">
        <w:rPr>
          <w:rFonts w:ascii="Arial" w:hAnsi="Arial" w:cs="Arial"/>
          <w:spacing w:val="-1"/>
        </w:rPr>
        <w:t>r</w:t>
      </w:r>
      <w:r w:rsidRPr="00875872">
        <w:rPr>
          <w:rFonts w:ascii="Arial" w:hAnsi="Arial" w:cs="Arial"/>
          <w:spacing w:val="1"/>
        </w:rPr>
        <w:t>e.</w:t>
      </w:r>
    </w:p>
    <w:p w14:paraId="6DA410B6" w14:textId="1AAB1797" w:rsidR="009C579C" w:rsidRPr="00875872" w:rsidRDefault="009C579C" w:rsidP="00875872">
      <w:pPr>
        <w:pStyle w:val="ListParagraph"/>
        <w:numPr>
          <w:ilvl w:val="0"/>
          <w:numId w:val="5"/>
        </w:numPr>
        <w:rPr>
          <w:rFonts w:ascii="Arial" w:hAnsi="Arial" w:cs="Arial"/>
          <w:b/>
          <w:color w:val="FFFFFF"/>
        </w:rPr>
      </w:pPr>
      <w:r w:rsidRPr="00875872">
        <w:rPr>
          <w:rFonts w:ascii="Arial" w:hAnsi="Arial" w:cs="Arial"/>
          <w:b/>
          <w:color w:val="FFFFFF"/>
        </w:rPr>
        <w:br w:type="page"/>
      </w:r>
    </w:p>
    <w:p w14:paraId="4A22139F" w14:textId="77777777" w:rsidR="00F609B7" w:rsidRPr="00875872" w:rsidRDefault="00F609B7" w:rsidP="00575869">
      <w:pPr>
        <w:pStyle w:val="BodyTextIndent"/>
        <w:shd w:val="clear" w:color="auto" w:fill="00483A"/>
        <w:ind w:left="0" w:firstLine="0"/>
        <w:rPr>
          <w:rFonts w:ascii="Arial" w:hAnsi="Arial" w:cs="Arial"/>
          <w:b/>
          <w:color w:val="FFFFFF"/>
          <w:sz w:val="32"/>
          <w:szCs w:val="32"/>
        </w:rPr>
      </w:pPr>
      <w:r w:rsidRPr="00875872">
        <w:rPr>
          <w:rFonts w:ascii="Arial" w:hAnsi="Arial" w:cs="Arial"/>
          <w:b/>
          <w:color w:val="FFFFFF"/>
          <w:sz w:val="32"/>
          <w:szCs w:val="32"/>
        </w:rPr>
        <w:lastRenderedPageBreak/>
        <w:t>Arrangements</w:t>
      </w:r>
    </w:p>
    <w:p w14:paraId="18579E32" w14:textId="77777777" w:rsidR="00534DBD" w:rsidRPr="00875872" w:rsidRDefault="00534DBD" w:rsidP="00190C2E">
      <w:pPr>
        <w:pStyle w:val="BodyTextIndent"/>
        <w:ind w:left="0" w:firstLine="0"/>
        <w:rPr>
          <w:rFonts w:ascii="Arial" w:hAnsi="Arial" w:cs="Arial"/>
          <w:sz w:val="22"/>
          <w:szCs w:val="22"/>
          <w:u w:val="single"/>
        </w:rPr>
      </w:pPr>
    </w:p>
    <w:p w14:paraId="2FE358C2" w14:textId="533AA2D2" w:rsidR="00875872" w:rsidRPr="00875872" w:rsidRDefault="00875872" w:rsidP="00875872">
      <w:pPr>
        <w:pStyle w:val="BodyTextIndent"/>
        <w:numPr>
          <w:ilvl w:val="0"/>
          <w:numId w:val="16"/>
        </w:numPr>
        <w:ind w:left="0"/>
        <w:rPr>
          <w:rFonts w:ascii="Arial" w:hAnsi="Arial" w:cs="Arial"/>
          <w:sz w:val="22"/>
          <w:szCs w:val="22"/>
        </w:rPr>
      </w:pPr>
      <w:bookmarkStart w:id="1" w:name="HSTradedServices"/>
      <w:r w:rsidRPr="00875872">
        <w:rPr>
          <w:rFonts w:ascii="Arial" w:hAnsi="Arial" w:cs="Arial"/>
          <w:b/>
          <w:bCs/>
          <w:sz w:val="22"/>
          <w:szCs w:val="22"/>
        </w:rPr>
        <w:t>Health and Safety Traded Service</w:t>
      </w:r>
    </w:p>
    <w:bookmarkEnd w:id="1"/>
    <w:p w14:paraId="3FD0EA29" w14:textId="77777777" w:rsidR="00875872" w:rsidRPr="00875872" w:rsidRDefault="00875872" w:rsidP="00875872">
      <w:pPr>
        <w:pStyle w:val="BodyTextIndent"/>
        <w:rPr>
          <w:rFonts w:ascii="Arial" w:hAnsi="Arial" w:cs="Arial"/>
          <w:sz w:val="22"/>
          <w:szCs w:val="22"/>
        </w:rPr>
      </w:pPr>
      <w:r w:rsidRPr="00875872">
        <w:rPr>
          <w:rFonts w:ascii="Arial" w:hAnsi="Arial" w:cs="Arial"/>
          <w:sz w:val="22"/>
          <w:szCs w:val="22"/>
        </w:rPr>
        <w:t>  </w:t>
      </w:r>
    </w:p>
    <w:p w14:paraId="4CB3FF02" w14:textId="77777777"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Maintained schools and other education provision deliver services which can present a variety of significant risks to staff and pupils. Whilst an essential and integral part of the educational process is to identify and manage risk, ensuring appropriate health and safety management exists within the school and educational environment remains a responsibility of the Council as the employer.   </w:t>
      </w:r>
    </w:p>
    <w:p w14:paraId="304AE0F2" w14:textId="77777777"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  </w:t>
      </w:r>
    </w:p>
    <w:p w14:paraId="43A46900" w14:textId="77777777"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Day to day health and safety management of employees, pupils, premises, and activities is delegated to Governing bodies and Headteachers who are required to put in place local school specific policies, procedures, and arrangements to fulfil the statutory and Council obligations.   </w:t>
      </w:r>
    </w:p>
    <w:p w14:paraId="155CEA9C" w14:textId="77777777"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  </w:t>
      </w:r>
    </w:p>
    <w:p w14:paraId="690301F7" w14:textId="0B12A5E5"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 xml:space="preserve">Health and safety advice is available from the schools H&amp;S Team for Headteachers and Governing Bodies to ensure that they are conversant with their responsibilities and comply with all requirements, email: </w:t>
      </w:r>
      <w:hyperlink r:id="rId17" w:history="1">
        <w:r w:rsidRPr="00875872">
          <w:rPr>
            <w:rStyle w:val="Hyperlink"/>
            <w:rFonts w:ascii="Arial" w:hAnsi="Arial" w:cs="Arial"/>
            <w:sz w:val="22"/>
            <w:szCs w:val="22"/>
          </w:rPr>
          <w:t>healthandsafetyhelp@oxfordshire.gov.uk</w:t>
        </w:r>
      </w:hyperlink>
      <w:r w:rsidRPr="00875872">
        <w:rPr>
          <w:rFonts w:ascii="Arial" w:hAnsi="Arial" w:cs="Arial"/>
          <w:sz w:val="22"/>
          <w:szCs w:val="22"/>
        </w:rPr>
        <w:t xml:space="preserve">.  </w:t>
      </w:r>
    </w:p>
    <w:p w14:paraId="4F31ED2C" w14:textId="77777777" w:rsidR="00875872" w:rsidRPr="00875872" w:rsidRDefault="00875872" w:rsidP="00875872">
      <w:pPr>
        <w:pStyle w:val="BodyTextIndent"/>
        <w:ind w:left="0" w:firstLine="0"/>
        <w:rPr>
          <w:rFonts w:ascii="Arial" w:hAnsi="Arial" w:cs="Arial"/>
          <w:sz w:val="22"/>
          <w:szCs w:val="22"/>
        </w:rPr>
      </w:pPr>
    </w:p>
    <w:p w14:paraId="0CCE970E" w14:textId="336F4835"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School health and safety support services are provided by the Schools H&amp;S Team traded service which includes (but not limited to):  </w:t>
      </w:r>
    </w:p>
    <w:p w14:paraId="6C85B798" w14:textId="77777777" w:rsidR="00875872" w:rsidRPr="00875872" w:rsidRDefault="00875872" w:rsidP="00875872">
      <w:pPr>
        <w:pStyle w:val="BodyTextIndent"/>
        <w:numPr>
          <w:ilvl w:val="0"/>
          <w:numId w:val="15"/>
        </w:numPr>
        <w:ind w:left="284" w:hanging="284"/>
        <w:rPr>
          <w:rFonts w:ascii="Arial" w:hAnsi="Arial" w:cs="Arial"/>
          <w:sz w:val="22"/>
          <w:szCs w:val="22"/>
        </w:rPr>
      </w:pPr>
      <w:r w:rsidRPr="00875872">
        <w:rPr>
          <w:rFonts w:ascii="Arial" w:hAnsi="Arial" w:cs="Arial"/>
          <w:sz w:val="22"/>
          <w:szCs w:val="22"/>
        </w:rPr>
        <w:t>Annual monitoring visit to assess health and safety arrangements.  </w:t>
      </w:r>
    </w:p>
    <w:p w14:paraId="60E1354F" w14:textId="77777777" w:rsidR="00875872" w:rsidRPr="00875872" w:rsidRDefault="00875872" w:rsidP="00875872">
      <w:pPr>
        <w:pStyle w:val="BodyTextIndent"/>
        <w:numPr>
          <w:ilvl w:val="0"/>
          <w:numId w:val="15"/>
        </w:numPr>
        <w:ind w:left="284" w:hanging="284"/>
        <w:rPr>
          <w:rFonts w:ascii="Arial" w:hAnsi="Arial" w:cs="Arial"/>
          <w:sz w:val="22"/>
          <w:szCs w:val="22"/>
        </w:rPr>
      </w:pPr>
      <w:r w:rsidRPr="00875872">
        <w:rPr>
          <w:rFonts w:ascii="Arial" w:hAnsi="Arial" w:cs="Arial"/>
          <w:sz w:val="22"/>
          <w:szCs w:val="22"/>
        </w:rPr>
        <w:t>Access to school-based model policies and procedures.  </w:t>
      </w:r>
    </w:p>
    <w:p w14:paraId="3AC6F18A" w14:textId="6DD63A9D" w:rsidR="00875872" w:rsidRPr="00875872" w:rsidRDefault="00875872" w:rsidP="00875872">
      <w:pPr>
        <w:pStyle w:val="BodyTextIndent"/>
        <w:numPr>
          <w:ilvl w:val="1"/>
          <w:numId w:val="15"/>
        </w:numPr>
        <w:ind w:left="284" w:hanging="284"/>
        <w:rPr>
          <w:rFonts w:ascii="Arial" w:hAnsi="Arial" w:cs="Arial"/>
          <w:sz w:val="22"/>
          <w:szCs w:val="22"/>
        </w:rPr>
      </w:pPr>
      <w:r w:rsidRPr="00875872">
        <w:rPr>
          <w:rFonts w:ascii="Arial" w:hAnsi="Arial" w:cs="Arial"/>
          <w:sz w:val="22"/>
          <w:szCs w:val="22"/>
        </w:rPr>
        <w:t>Inspection of PE and outdoor play equipment, kilns, and radioactive sources (by competent contractors)  </w:t>
      </w:r>
    </w:p>
    <w:p w14:paraId="7D2D0CCD" w14:textId="77777777" w:rsidR="00875872" w:rsidRPr="00875872" w:rsidRDefault="00875872" w:rsidP="00875872">
      <w:pPr>
        <w:pStyle w:val="BodyTextIndent"/>
        <w:numPr>
          <w:ilvl w:val="0"/>
          <w:numId w:val="15"/>
        </w:numPr>
        <w:ind w:left="284" w:hanging="284"/>
        <w:rPr>
          <w:rFonts w:ascii="Arial" w:hAnsi="Arial" w:cs="Arial"/>
          <w:sz w:val="22"/>
          <w:szCs w:val="22"/>
        </w:rPr>
      </w:pPr>
      <w:r w:rsidRPr="00875872">
        <w:rPr>
          <w:rFonts w:ascii="Arial" w:hAnsi="Arial" w:cs="Arial"/>
          <w:sz w:val="22"/>
          <w:szCs w:val="22"/>
        </w:rPr>
        <w:t>Access to CLEAPSS and Radiological Protection Advisory (RPA) service.  </w:t>
      </w:r>
    </w:p>
    <w:p w14:paraId="4451143A" w14:textId="77777777"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  </w:t>
      </w:r>
    </w:p>
    <w:p w14:paraId="7581C35E" w14:textId="6EDE8155"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Where failure to satisfactorily manage health and safety in schools and other educational provision services is identified</w:t>
      </w:r>
      <w:r w:rsidR="0093493A">
        <w:rPr>
          <w:rFonts w:ascii="Arial" w:hAnsi="Arial" w:cs="Arial"/>
          <w:sz w:val="22"/>
          <w:szCs w:val="22"/>
        </w:rPr>
        <w:t>,</w:t>
      </w:r>
      <w:r w:rsidRPr="00875872">
        <w:rPr>
          <w:rFonts w:ascii="Arial" w:hAnsi="Arial" w:cs="Arial"/>
          <w:sz w:val="22"/>
          <w:szCs w:val="22"/>
        </w:rPr>
        <w:t xml:space="preserve"> the Health and Safety Team will draw such failure to the attention of the Deputy Director and appropriate senior managers for information and to provide appropriate guidance and support.   </w:t>
      </w:r>
    </w:p>
    <w:p w14:paraId="0E30E63C" w14:textId="77777777"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  </w:t>
      </w:r>
    </w:p>
    <w:p w14:paraId="04FD53A8" w14:textId="77777777"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Under section 29(5) of the Education Act 2002, local authorities have powers to direct health and safety matters relating to school premises or school activities taking place elsewhere in maintained schools. The Council will only use these powers when a school’s health and safety arrangements are inadequate and direct intervention is required.  </w:t>
      </w:r>
    </w:p>
    <w:p w14:paraId="766C6B18" w14:textId="48BC2AEC" w:rsidR="00875872" w:rsidRPr="00875872" w:rsidRDefault="00875872" w:rsidP="00875872">
      <w:pPr>
        <w:pStyle w:val="BodyTextIndent"/>
        <w:ind w:left="0" w:firstLine="0"/>
        <w:rPr>
          <w:rFonts w:ascii="Arial" w:hAnsi="Arial" w:cs="Arial"/>
          <w:sz w:val="22"/>
          <w:szCs w:val="22"/>
        </w:rPr>
      </w:pPr>
    </w:p>
    <w:p w14:paraId="3E2EF537" w14:textId="5FD19AFB" w:rsidR="00875872" w:rsidRPr="00875872" w:rsidRDefault="00875872" w:rsidP="00875872">
      <w:pPr>
        <w:pStyle w:val="BodyTextIndent"/>
        <w:numPr>
          <w:ilvl w:val="0"/>
          <w:numId w:val="16"/>
        </w:numPr>
        <w:ind w:left="0" w:hanging="426"/>
        <w:rPr>
          <w:rFonts w:ascii="Arial" w:hAnsi="Arial" w:cs="Arial"/>
          <w:sz w:val="22"/>
          <w:szCs w:val="22"/>
        </w:rPr>
      </w:pPr>
      <w:bookmarkStart w:id="2" w:name="CurriculumSafety"/>
      <w:bookmarkStart w:id="3" w:name="_Hlk185346103"/>
      <w:r w:rsidRPr="00875872">
        <w:rPr>
          <w:rFonts w:ascii="Arial" w:hAnsi="Arial" w:cs="Arial"/>
          <w:b/>
          <w:bCs/>
          <w:sz w:val="22"/>
          <w:szCs w:val="22"/>
        </w:rPr>
        <w:t xml:space="preserve">Curriculum Safety </w:t>
      </w:r>
      <w:bookmarkEnd w:id="2"/>
      <w:r w:rsidRPr="00875872">
        <w:rPr>
          <w:rFonts w:ascii="Arial" w:hAnsi="Arial" w:cs="Arial"/>
          <w:b/>
          <w:bCs/>
          <w:sz w:val="22"/>
          <w:szCs w:val="22"/>
        </w:rPr>
        <w:t>(Design Technology, Science and Physical Education)</w:t>
      </w:r>
      <w:bookmarkEnd w:id="3"/>
      <w:r w:rsidRPr="00875872">
        <w:rPr>
          <w:rFonts w:ascii="Arial" w:hAnsi="Arial" w:cs="Arial"/>
          <w:sz w:val="22"/>
          <w:szCs w:val="22"/>
        </w:rPr>
        <w:t>  </w:t>
      </w:r>
    </w:p>
    <w:p w14:paraId="43EBEAE4" w14:textId="77777777" w:rsidR="00875872" w:rsidRPr="00875872" w:rsidRDefault="00875872" w:rsidP="00875872">
      <w:pPr>
        <w:jc w:val="both"/>
        <w:rPr>
          <w:rStyle w:val="Heading2Char"/>
          <w:i w:val="0"/>
          <w:sz w:val="22"/>
          <w:szCs w:val="22"/>
        </w:rPr>
      </w:pPr>
    </w:p>
    <w:p w14:paraId="18244EB3" w14:textId="319C790D" w:rsidR="00875872" w:rsidRPr="00875872" w:rsidRDefault="00875872" w:rsidP="00875872">
      <w:pPr>
        <w:jc w:val="both"/>
        <w:rPr>
          <w:rFonts w:ascii="Arial" w:hAnsi="Arial" w:cs="Arial"/>
          <w:sz w:val="22"/>
          <w:szCs w:val="22"/>
        </w:rPr>
      </w:pPr>
      <w:r w:rsidRPr="00875872">
        <w:rPr>
          <w:rFonts w:ascii="Arial" w:hAnsi="Arial" w:cs="Arial"/>
          <w:sz w:val="22"/>
          <w:szCs w:val="22"/>
        </w:rPr>
        <w:t>Risk assessments are undertaken on all lessons where there is a significant risk of injury/ill health. Precautions are included in lesson plans, as necessary.</w:t>
      </w:r>
    </w:p>
    <w:p w14:paraId="5AA4F385" w14:textId="77777777" w:rsidR="00875872" w:rsidRPr="00875872" w:rsidRDefault="00875872" w:rsidP="00875872">
      <w:pPr>
        <w:pStyle w:val="BodyTextIndent"/>
        <w:ind w:left="0" w:firstLine="0"/>
        <w:rPr>
          <w:rFonts w:ascii="Arial" w:hAnsi="Arial" w:cs="Arial"/>
          <w:sz w:val="22"/>
          <w:szCs w:val="22"/>
        </w:rPr>
      </w:pPr>
    </w:p>
    <w:p w14:paraId="2A82075D" w14:textId="713D1603"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As part of the Health and Safety Traded Service the Council provides schools with access to the</w:t>
      </w:r>
      <w:r>
        <w:rPr>
          <w:rFonts w:ascii="Arial" w:hAnsi="Arial" w:cs="Arial"/>
          <w:sz w:val="22"/>
          <w:szCs w:val="22"/>
        </w:rPr>
        <w:t xml:space="preserve"> </w:t>
      </w:r>
      <w:r w:rsidRPr="00875872">
        <w:rPr>
          <w:rFonts w:ascii="Arial" w:hAnsi="Arial" w:cs="Arial"/>
          <w:sz w:val="22"/>
          <w:szCs w:val="22"/>
        </w:rPr>
        <w:t>following organisation(s) who provide a range of specialist support services including procedures, training, and lesson support tools.  </w:t>
      </w:r>
    </w:p>
    <w:p w14:paraId="59614018" w14:textId="77777777"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  </w:t>
      </w:r>
    </w:p>
    <w:p w14:paraId="02E4B33C" w14:textId="77777777"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CLEAPSS is an advisory service providing support in science and technology for a consortium of local authorities and their schools including establishments for pupils with special needs. Refer to: </w:t>
      </w:r>
      <w:hyperlink r:id="rId18" w:tgtFrame="_blank" w:history="1">
        <w:r w:rsidRPr="00875872">
          <w:rPr>
            <w:rStyle w:val="Hyperlink"/>
            <w:rFonts w:ascii="Arial" w:hAnsi="Arial" w:cs="Arial"/>
            <w:sz w:val="22"/>
            <w:szCs w:val="22"/>
            <w:u w:val="none"/>
          </w:rPr>
          <w:t>CLEAPSS Home page</w:t>
        </w:r>
      </w:hyperlink>
      <w:r w:rsidRPr="00875872">
        <w:rPr>
          <w:rFonts w:ascii="Arial" w:hAnsi="Arial" w:cs="Arial"/>
          <w:sz w:val="22"/>
          <w:szCs w:val="22"/>
        </w:rPr>
        <w:t>  (Login passwords can be obtained by contacting the Schools H&amp;S Team) </w:t>
      </w:r>
    </w:p>
    <w:p w14:paraId="1ABCC876" w14:textId="5ADCC1DC" w:rsidR="00875872" w:rsidRPr="00875872" w:rsidRDefault="00875872" w:rsidP="00875872">
      <w:pPr>
        <w:pStyle w:val="BodyTextIndent"/>
        <w:ind w:left="0" w:firstLine="0"/>
        <w:rPr>
          <w:rFonts w:ascii="Arial" w:hAnsi="Arial" w:cs="Arial"/>
          <w:sz w:val="22"/>
          <w:szCs w:val="22"/>
        </w:rPr>
      </w:pPr>
      <w:r w:rsidRPr="00875872">
        <w:rPr>
          <w:rFonts w:ascii="Arial" w:hAnsi="Arial" w:cs="Arial"/>
          <w:sz w:val="22"/>
          <w:szCs w:val="22"/>
        </w:rPr>
        <w:t> </w:t>
      </w:r>
    </w:p>
    <w:p w14:paraId="01B6F4CD" w14:textId="77777777" w:rsidR="00875872" w:rsidRPr="00875872" w:rsidRDefault="00875872" w:rsidP="00875872">
      <w:pPr>
        <w:pStyle w:val="BodyTextIndent"/>
        <w:ind w:left="0" w:firstLine="0"/>
        <w:rPr>
          <w:rFonts w:ascii="Arial" w:hAnsi="Arial" w:cs="Arial"/>
          <w:sz w:val="22"/>
          <w:szCs w:val="22"/>
        </w:rPr>
      </w:pPr>
      <w:proofErr w:type="spellStart"/>
      <w:r w:rsidRPr="00875872">
        <w:rPr>
          <w:rFonts w:ascii="Arial" w:hAnsi="Arial" w:cs="Arial"/>
          <w:sz w:val="22"/>
          <w:szCs w:val="22"/>
        </w:rPr>
        <w:t>AfPE</w:t>
      </w:r>
      <w:proofErr w:type="spellEnd"/>
      <w:r w:rsidRPr="00875872">
        <w:rPr>
          <w:rFonts w:ascii="Arial" w:hAnsi="Arial" w:cs="Arial"/>
          <w:sz w:val="22"/>
          <w:szCs w:val="22"/>
        </w:rPr>
        <w:t xml:space="preserve"> provides quality assured services and resources and valuable professional support for its members and the physical education, school sport and physical activity sector. Refer to: </w:t>
      </w:r>
      <w:hyperlink r:id="rId19" w:tgtFrame="_blank" w:history="1">
        <w:r w:rsidRPr="00875872">
          <w:rPr>
            <w:rStyle w:val="Hyperlink"/>
            <w:rFonts w:ascii="Arial" w:hAnsi="Arial" w:cs="Arial"/>
            <w:sz w:val="22"/>
            <w:szCs w:val="22"/>
            <w:u w:val="none"/>
          </w:rPr>
          <w:t>Association for Physical Education (afpe.org.uk)</w:t>
        </w:r>
      </w:hyperlink>
      <w:r w:rsidRPr="00875872">
        <w:rPr>
          <w:rFonts w:ascii="Arial" w:hAnsi="Arial" w:cs="Arial"/>
          <w:sz w:val="22"/>
          <w:szCs w:val="22"/>
        </w:rPr>
        <w:t> </w:t>
      </w:r>
    </w:p>
    <w:p w14:paraId="33CD059F" w14:textId="6960018B" w:rsidR="00875872" w:rsidRPr="00875872" w:rsidRDefault="00875872" w:rsidP="00875872">
      <w:pPr>
        <w:pStyle w:val="ListParagraph"/>
        <w:numPr>
          <w:ilvl w:val="0"/>
          <w:numId w:val="16"/>
        </w:numPr>
        <w:ind w:left="0" w:hanging="426"/>
        <w:rPr>
          <w:rFonts w:ascii="Arial" w:hAnsi="Arial" w:cs="Arial"/>
        </w:rPr>
      </w:pPr>
      <w:r w:rsidRPr="00875872">
        <w:rPr>
          <w:rFonts w:ascii="Arial" w:hAnsi="Arial" w:cs="Arial"/>
        </w:rPr>
        <w:br w:type="page"/>
      </w:r>
      <w:bookmarkStart w:id="4" w:name="AccidentIncidentReporting"/>
      <w:r w:rsidR="009C579C" w:rsidRPr="00875872">
        <w:rPr>
          <w:rFonts w:ascii="Arial" w:hAnsi="Arial" w:cs="Arial"/>
          <w:b/>
          <w:bCs/>
        </w:rPr>
        <w:lastRenderedPageBreak/>
        <w:t>Accident and Incident Reporting</w:t>
      </w:r>
      <w:bookmarkEnd w:id="4"/>
    </w:p>
    <w:p w14:paraId="1F68DDCC" w14:textId="7BA1848C" w:rsidR="00C36E13" w:rsidRPr="00875872" w:rsidRDefault="00516966" w:rsidP="00DA25EC">
      <w:pPr>
        <w:jc w:val="both"/>
        <w:rPr>
          <w:rFonts w:ascii="Arial" w:hAnsi="Arial" w:cs="Arial"/>
          <w:sz w:val="22"/>
          <w:szCs w:val="22"/>
        </w:rPr>
      </w:pPr>
      <w:r w:rsidRPr="00DA25EC">
        <w:rPr>
          <w:rFonts w:ascii="Arial" w:hAnsi="Arial" w:cs="Arial"/>
          <w:sz w:val="22"/>
          <w:szCs w:val="22"/>
        </w:rPr>
        <w:t xml:space="preserve">Accidents to employees are recorded and investigated in accordance with </w:t>
      </w:r>
      <w:r w:rsidR="009C579C" w:rsidRPr="00DA25EC">
        <w:rPr>
          <w:rFonts w:ascii="Arial" w:hAnsi="Arial" w:cs="Arial"/>
          <w:sz w:val="22"/>
          <w:szCs w:val="22"/>
        </w:rPr>
        <w:t>O</w:t>
      </w:r>
      <w:r w:rsidRPr="00DA25EC">
        <w:rPr>
          <w:rFonts w:ascii="Arial" w:hAnsi="Arial" w:cs="Arial"/>
          <w:sz w:val="22"/>
          <w:szCs w:val="22"/>
        </w:rPr>
        <w:t>CC policy</w:t>
      </w:r>
      <w:r w:rsidR="00DA25EC">
        <w:rPr>
          <w:rFonts w:ascii="Arial" w:hAnsi="Arial" w:cs="Arial"/>
          <w:sz w:val="22"/>
          <w:szCs w:val="22"/>
        </w:rPr>
        <w:t>.</w:t>
      </w:r>
      <w:r w:rsidRPr="00DA25EC">
        <w:rPr>
          <w:rFonts w:ascii="Arial" w:hAnsi="Arial" w:cs="Arial"/>
          <w:sz w:val="22"/>
          <w:szCs w:val="22"/>
        </w:rPr>
        <w:t xml:space="preserve"> </w:t>
      </w:r>
    </w:p>
    <w:p w14:paraId="76C324A8" w14:textId="77777777" w:rsidR="00C36E13" w:rsidRPr="00875872" w:rsidRDefault="00C36E13" w:rsidP="00875872">
      <w:pPr>
        <w:jc w:val="both"/>
        <w:rPr>
          <w:rFonts w:ascii="Arial" w:hAnsi="Arial" w:cs="Arial"/>
          <w:sz w:val="22"/>
          <w:szCs w:val="22"/>
        </w:rPr>
      </w:pPr>
    </w:p>
    <w:p w14:paraId="4E5C58C1" w14:textId="5D369240" w:rsidR="00C36E13" w:rsidRPr="00875872" w:rsidRDefault="00C36E13" w:rsidP="00875872">
      <w:pPr>
        <w:shd w:val="clear" w:color="auto" w:fill="FFFFFF" w:themeFill="background1"/>
        <w:jc w:val="both"/>
        <w:rPr>
          <w:rFonts w:ascii="Arial" w:hAnsi="Arial" w:cs="Arial"/>
          <w:sz w:val="22"/>
          <w:szCs w:val="22"/>
        </w:rPr>
      </w:pPr>
      <w:r w:rsidRPr="00875872">
        <w:rPr>
          <w:rFonts w:ascii="Arial" w:hAnsi="Arial" w:cs="Arial"/>
          <w:sz w:val="22"/>
          <w:szCs w:val="22"/>
        </w:rPr>
        <w:t>All accidents are investigated by</w:t>
      </w:r>
      <w:r w:rsidR="00875872">
        <w:rPr>
          <w:rFonts w:ascii="Arial" w:hAnsi="Arial" w:cs="Arial"/>
          <w:sz w:val="22"/>
          <w:szCs w:val="22"/>
        </w:rPr>
        <w:t xml:space="preserve"> </w:t>
      </w:r>
      <w:r w:rsidR="009047C4">
        <w:rPr>
          <w:rFonts w:ascii="Arial" w:hAnsi="Arial" w:cs="Arial"/>
          <w:sz w:val="22"/>
          <w:szCs w:val="22"/>
        </w:rPr>
        <w:t>the school business manager or headteacher</w:t>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p>
    <w:p w14:paraId="47C5C55F" w14:textId="3908C616" w:rsidR="00C36E13" w:rsidRPr="00875872" w:rsidRDefault="00C36E13" w:rsidP="00875872">
      <w:pPr>
        <w:jc w:val="both"/>
        <w:rPr>
          <w:rFonts w:ascii="Arial" w:hAnsi="Arial" w:cs="Arial"/>
          <w:sz w:val="22"/>
          <w:szCs w:val="22"/>
        </w:rPr>
      </w:pPr>
      <w:r w:rsidRPr="00875872">
        <w:rPr>
          <w:rFonts w:ascii="Arial" w:hAnsi="Arial" w:cs="Arial"/>
          <w:sz w:val="22"/>
          <w:szCs w:val="22"/>
        </w:rPr>
        <w:t xml:space="preserve">Reported accidents are monitored termly to identify any trends, </w:t>
      </w:r>
      <w:r w:rsidR="00490FC9" w:rsidRPr="00875872">
        <w:rPr>
          <w:rFonts w:ascii="Arial" w:hAnsi="Arial" w:cs="Arial"/>
          <w:sz w:val="22"/>
          <w:szCs w:val="22"/>
        </w:rPr>
        <w:t>e.g.,</w:t>
      </w:r>
      <w:r w:rsidRPr="00875872">
        <w:rPr>
          <w:rFonts w:ascii="Arial" w:hAnsi="Arial" w:cs="Arial"/>
          <w:sz w:val="22"/>
          <w:szCs w:val="22"/>
        </w:rPr>
        <w:t xml:space="preserve"> same pupil or accident in the same location.</w:t>
      </w:r>
    </w:p>
    <w:p w14:paraId="09319E83" w14:textId="77777777" w:rsidR="00C36E13" w:rsidRPr="00875872" w:rsidRDefault="00C36E13" w:rsidP="00875872">
      <w:pPr>
        <w:jc w:val="both"/>
        <w:rPr>
          <w:rFonts w:ascii="Arial" w:hAnsi="Arial" w:cs="Arial"/>
          <w:sz w:val="22"/>
          <w:szCs w:val="22"/>
        </w:rPr>
      </w:pPr>
    </w:p>
    <w:p w14:paraId="4F9AC8A1" w14:textId="4AD28146" w:rsidR="00C36E13" w:rsidRPr="00875872" w:rsidRDefault="00C36E13" w:rsidP="00875872">
      <w:pPr>
        <w:jc w:val="both"/>
        <w:rPr>
          <w:rFonts w:ascii="Arial" w:hAnsi="Arial" w:cs="Arial"/>
          <w:sz w:val="22"/>
          <w:szCs w:val="22"/>
        </w:rPr>
      </w:pPr>
      <w:r w:rsidRPr="00875872">
        <w:rPr>
          <w:rFonts w:ascii="Arial" w:hAnsi="Arial" w:cs="Arial"/>
          <w:sz w:val="22"/>
          <w:szCs w:val="22"/>
        </w:rPr>
        <w:t>The Head</w:t>
      </w:r>
      <w:r w:rsidR="00875872">
        <w:rPr>
          <w:rFonts w:ascii="Arial" w:hAnsi="Arial" w:cs="Arial"/>
          <w:sz w:val="22"/>
          <w:szCs w:val="22"/>
        </w:rPr>
        <w:t>t</w:t>
      </w:r>
      <w:r w:rsidRPr="00875872">
        <w:rPr>
          <w:rFonts w:ascii="Arial" w:hAnsi="Arial" w:cs="Arial"/>
          <w:sz w:val="22"/>
          <w:szCs w:val="22"/>
        </w:rPr>
        <w:t xml:space="preserve">eacher is responsible for ensuring certain more serious accidents to both employees and non-employees are reported to the Health and Safety Executive as legally required by the Reporting of Injuries, Diseases, and Dangerous Occurrences Regulations. </w:t>
      </w:r>
    </w:p>
    <w:p w14:paraId="000F9572" w14:textId="2A02AF35" w:rsidR="00AF6558" w:rsidRPr="00875872" w:rsidRDefault="00AF6558" w:rsidP="00B54BB9">
      <w:pPr>
        <w:jc w:val="both"/>
        <w:rPr>
          <w:rFonts w:ascii="Arial" w:hAnsi="Arial" w:cs="Arial"/>
          <w:sz w:val="22"/>
          <w:szCs w:val="22"/>
        </w:rPr>
      </w:pPr>
    </w:p>
    <w:p w14:paraId="11433214" w14:textId="01740987" w:rsidR="00AF6558" w:rsidRPr="00DA25EC" w:rsidRDefault="009C579C" w:rsidP="00875872">
      <w:pPr>
        <w:pStyle w:val="ListParagraph"/>
        <w:numPr>
          <w:ilvl w:val="0"/>
          <w:numId w:val="16"/>
        </w:numPr>
        <w:ind w:left="0" w:hanging="426"/>
        <w:jc w:val="both"/>
        <w:rPr>
          <w:rFonts w:ascii="Arial" w:hAnsi="Arial" w:cs="Arial"/>
          <w:b/>
        </w:rPr>
      </w:pPr>
      <w:bookmarkStart w:id="5" w:name="AdministrationOfMedication"/>
      <w:r w:rsidRPr="00875872">
        <w:rPr>
          <w:rFonts w:ascii="Arial" w:hAnsi="Arial" w:cs="Arial"/>
          <w:b/>
        </w:rPr>
        <w:t>Administration of Medication</w:t>
      </w:r>
      <w:bookmarkEnd w:id="5"/>
    </w:p>
    <w:p w14:paraId="59E4F624" w14:textId="77777777" w:rsidR="00AF6558" w:rsidRPr="00875872" w:rsidRDefault="00AF6558" w:rsidP="00875872">
      <w:pPr>
        <w:jc w:val="both"/>
        <w:rPr>
          <w:rFonts w:ascii="Arial" w:hAnsi="Arial" w:cs="Arial"/>
          <w:sz w:val="22"/>
          <w:szCs w:val="22"/>
        </w:rPr>
      </w:pPr>
      <w:r w:rsidRPr="00875872">
        <w:rPr>
          <w:rFonts w:ascii="Arial" w:hAnsi="Arial" w:cs="Arial"/>
          <w:sz w:val="22"/>
          <w:szCs w:val="22"/>
        </w:rPr>
        <w:t>All medication will only be administered with written parental consent.</w:t>
      </w:r>
    </w:p>
    <w:p w14:paraId="3FC3AADB" w14:textId="77777777" w:rsidR="00B54BB9" w:rsidRPr="00875872" w:rsidRDefault="00B54BB9" w:rsidP="00875872">
      <w:pPr>
        <w:jc w:val="both"/>
        <w:rPr>
          <w:rFonts w:ascii="Arial" w:hAnsi="Arial" w:cs="Arial"/>
          <w:sz w:val="22"/>
          <w:szCs w:val="22"/>
        </w:rPr>
      </w:pPr>
    </w:p>
    <w:p w14:paraId="507E5CFD" w14:textId="49603AFE" w:rsidR="00B54BB9" w:rsidRPr="00875872" w:rsidRDefault="00DA25EC" w:rsidP="00875872">
      <w:pPr>
        <w:jc w:val="both"/>
        <w:rPr>
          <w:rFonts w:ascii="Arial" w:hAnsi="Arial" w:cs="Arial"/>
          <w:sz w:val="22"/>
          <w:szCs w:val="22"/>
        </w:rPr>
      </w:pPr>
      <w:r>
        <w:rPr>
          <w:rFonts w:ascii="Arial" w:hAnsi="Arial" w:cs="Arial"/>
          <w:sz w:val="22"/>
          <w:szCs w:val="22"/>
        </w:rPr>
        <w:t xml:space="preserve">First-Aid trained staff </w:t>
      </w:r>
      <w:r w:rsidR="00B54BB9" w:rsidRPr="00875872">
        <w:rPr>
          <w:rFonts w:ascii="Arial" w:hAnsi="Arial" w:cs="Arial"/>
          <w:sz w:val="22"/>
          <w:szCs w:val="22"/>
        </w:rPr>
        <w:t>administer medicin</w:t>
      </w:r>
      <w:r>
        <w:rPr>
          <w:rFonts w:ascii="Arial" w:hAnsi="Arial" w:cs="Arial"/>
          <w:sz w:val="22"/>
          <w:szCs w:val="22"/>
        </w:rPr>
        <w:t>e with a second member of staff as witness.</w:t>
      </w:r>
    </w:p>
    <w:p w14:paraId="4EE67230" w14:textId="77777777" w:rsidR="00AF6558" w:rsidRPr="00875872" w:rsidRDefault="00AF6558" w:rsidP="00875872">
      <w:pPr>
        <w:jc w:val="both"/>
        <w:rPr>
          <w:rFonts w:ascii="Arial" w:hAnsi="Arial" w:cs="Arial"/>
          <w:sz w:val="22"/>
          <w:szCs w:val="22"/>
        </w:rPr>
      </w:pPr>
    </w:p>
    <w:p w14:paraId="79B76B28" w14:textId="77777777" w:rsidR="00AF6558" w:rsidRPr="00875872" w:rsidRDefault="00AF6558" w:rsidP="00875872">
      <w:pPr>
        <w:jc w:val="both"/>
        <w:rPr>
          <w:rFonts w:ascii="Arial" w:hAnsi="Arial" w:cs="Arial"/>
          <w:sz w:val="22"/>
          <w:szCs w:val="22"/>
        </w:rPr>
      </w:pPr>
      <w:r w:rsidRPr="00875872">
        <w:rPr>
          <w:rFonts w:ascii="Arial" w:hAnsi="Arial" w:cs="Arial"/>
          <w:sz w:val="22"/>
          <w:szCs w:val="22"/>
        </w:rPr>
        <w:t xml:space="preserve">Medication will be suitably labelled with the contents, dosage, frequency of administration, duration of course, date of prescription and pupil’s name. </w:t>
      </w:r>
    </w:p>
    <w:p w14:paraId="0C96E7ED" w14:textId="77777777" w:rsidR="00AF6558" w:rsidRPr="00875872" w:rsidRDefault="00AF6558" w:rsidP="00875872">
      <w:pPr>
        <w:jc w:val="both"/>
        <w:rPr>
          <w:rFonts w:ascii="Arial" w:hAnsi="Arial" w:cs="Arial"/>
          <w:sz w:val="22"/>
          <w:szCs w:val="22"/>
        </w:rPr>
      </w:pPr>
    </w:p>
    <w:p w14:paraId="144C3575" w14:textId="77777777" w:rsidR="00AF6558" w:rsidRPr="00875872" w:rsidRDefault="00AF6558" w:rsidP="00875872">
      <w:pPr>
        <w:jc w:val="both"/>
        <w:rPr>
          <w:rFonts w:ascii="Arial" w:hAnsi="Arial" w:cs="Arial"/>
          <w:sz w:val="22"/>
          <w:szCs w:val="22"/>
        </w:rPr>
      </w:pPr>
      <w:r w:rsidRPr="00875872">
        <w:rPr>
          <w:rFonts w:ascii="Arial" w:hAnsi="Arial" w:cs="Arial"/>
          <w:sz w:val="22"/>
          <w:szCs w:val="22"/>
        </w:rPr>
        <w:t>Records are kept of all administration of medication.</w:t>
      </w:r>
    </w:p>
    <w:p w14:paraId="28CFC785" w14:textId="77777777" w:rsidR="00AF6558" w:rsidRPr="00875872" w:rsidRDefault="00AF6558" w:rsidP="00B54BB9">
      <w:pPr>
        <w:jc w:val="both"/>
        <w:rPr>
          <w:rFonts w:ascii="Arial" w:hAnsi="Arial" w:cs="Arial"/>
          <w:b/>
          <w:sz w:val="22"/>
          <w:szCs w:val="22"/>
        </w:rPr>
      </w:pPr>
    </w:p>
    <w:p w14:paraId="63382218" w14:textId="744D1B0D" w:rsidR="009C579C" w:rsidRPr="00875872" w:rsidRDefault="009C579C" w:rsidP="00875872">
      <w:pPr>
        <w:pStyle w:val="ListParagraph"/>
        <w:numPr>
          <w:ilvl w:val="0"/>
          <w:numId w:val="16"/>
        </w:numPr>
        <w:autoSpaceDE w:val="0"/>
        <w:autoSpaceDN w:val="0"/>
        <w:adjustRightInd w:val="0"/>
        <w:ind w:left="0" w:hanging="426"/>
        <w:jc w:val="both"/>
        <w:rPr>
          <w:rStyle w:val="Heading2Char"/>
          <w:i w:val="0"/>
          <w:sz w:val="22"/>
          <w:szCs w:val="22"/>
        </w:rPr>
      </w:pPr>
      <w:bookmarkStart w:id="6" w:name="AsbestosManagement"/>
      <w:r w:rsidRPr="00875872">
        <w:rPr>
          <w:rStyle w:val="Heading2Char"/>
          <w:i w:val="0"/>
          <w:sz w:val="22"/>
          <w:szCs w:val="22"/>
        </w:rPr>
        <w:t>Asbestos Management</w:t>
      </w:r>
    </w:p>
    <w:bookmarkEnd w:id="6"/>
    <w:p w14:paraId="3AC89916" w14:textId="62DB40DD" w:rsidR="00CF7631" w:rsidRPr="00875872" w:rsidRDefault="00CF7631" w:rsidP="00875872">
      <w:pPr>
        <w:autoSpaceDE w:val="0"/>
        <w:autoSpaceDN w:val="0"/>
        <w:adjustRightInd w:val="0"/>
        <w:jc w:val="both"/>
        <w:rPr>
          <w:rFonts w:ascii="Arial" w:hAnsi="Arial" w:cs="Arial"/>
          <w:sz w:val="22"/>
          <w:szCs w:val="22"/>
          <w:lang w:eastAsia="en-GB"/>
        </w:rPr>
      </w:pPr>
      <w:r w:rsidRPr="00875872">
        <w:rPr>
          <w:rFonts w:ascii="Arial" w:hAnsi="Arial" w:cs="Arial"/>
          <w:sz w:val="22"/>
          <w:szCs w:val="22"/>
          <w:lang w:eastAsia="en-GB"/>
        </w:rPr>
        <w:t>It is the law that asbestos-containing materials shall not be introduced into the school. If asbestos containing materials pose a serious risk to the health of persons using our premises the materials shall be removed as safely and as soon as possible.</w:t>
      </w:r>
    </w:p>
    <w:p w14:paraId="3CA5BFED" w14:textId="77777777" w:rsidR="00CF7631" w:rsidRPr="00875872" w:rsidRDefault="00CF7631" w:rsidP="00875872">
      <w:pPr>
        <w:autoSpaceDE w:val="0"/>
        <w:autoSpaceDN w:val="0"/>
        <w:adjustRightInd w:val="0"/>
        <w:rPr>
          <w:rFonts w:ascii="Arial" w:hAnsi="Arial" w:cs="Arial"/>
          <w:sz w:val="22"/>
          <w:szCs w:val="22"/>
          <w:lang w:eastAsia="en-GB"/>
        </w:rPr>
      </w:pPr>
    </w:p>
    <w:p w14:paraId="3DC0C642" w14:textId="38FEA785" w:rsidR="00CF7631" w:rsidRPr="00875872" w:rsidRDefault="60D336A9" w:rsidP="00875872">
      <w:pPr>
        <w:autoSpaceDE w:val="0"/>
        <w:autoSpaceDN w:val="0"/>
        <w:adjustRightInd w:val="0"/>
        <w:jc w:val="both"/>
        <w:rPr>
          <w:rFonts w:ascii="Arial" w:hAnsi="Arial" w:cs="Arial"/>
          <w:sz w:val="22"/>
          <w:szCs w:val="22"/>
          <w:lang w:eastAsia="en-GB"/>
        </w:rPr>
      </w:pPr>
      <w:r w:rsidRPr="00875872">
        <w:rPr>
          <w:rFonts w:ascii="Arial" w:hAnsi="Arial" w:cs="Arial"/>
          <w:sz w:val="22"/>
          <w:szCs w:val="22"/>
          <w:lang w:eastAsia="en-GB"/>
        </w:rPr>
        <w:t>Where asbestos containing materials are present, and do not pose a serious risk, the school shall take the opportunity to remove them progressively from our property, when it is safe and cost effective to do so. W</w:t>
      </w:r>
      <w:r w:rsidR="0093493A">
        <w:rPr>
          <w:rFonts w:ascii="Arial" w:hAnsi="Arial" w:cs="Arial"/>
          <w:sz w:val="22"/>
          <w:szCs w:val="22"/>
          <w:lang w:eastAsia="en-GB"/>
        </w:rPr>
        <w:t>here</w:t>
      </w:r>
      <w:r w:rsidRPr="00875872">
        <w:rPr>
          <w:rFonts w:ascii="Arial" w:hAnsi="Arial" w:cs="Arial"/>
          <w:sz w:val="22"/>
          <w:szCs w:val="22"/>
          <w:lang w:eastAsia="en-GB"/>
        </w:rPr>
        <w:t xml:space="preserve"> asbestos containing materials remain in situ</w:t>
      </w:r>
      <w:r w:rsidRPr="00875872">
        <w:rPr>
          <w:rFonts w:ascii="Arial" w:hAnsi="Arial" w:cs="Arial"/>
          <w:i/>
          <w:iCs/>
          <w:sz w:val="22"/>
          <w:szCs w:val="22"/>
          <w:lang w:eastAsia="en-GB"/>
        </w:rPr>
        <w:t xml:space="preserve"> </w:t>
      </w:r>
      <w:r w:rsidRPr="00875872">
        <w:rPr>
          <w:rFonts w:ascii="Arial" w:hAnsi="Arial" w:cs="Arial"/>
          <w:sz w:val="22"/>
          <w:szCs w:val="22"/>
          <w:lang w:eastAsia="en-GB"/>
        </w:rPr>
        <w:t xml:space="preserve">the school shall ensure that they are managed in such a manner so that the risk to the health of our employees, contractors, </w:t>
      </w:r>
      <w:r w:rsidR="51136AD7" w:rsidRPr="00875872">
        <w:rPr>
          <w:rFonts w:ascii="Arial" w:hAnsi="Arial" w:cs="Arial"/>
          <w:sz w:val="22"/>
          <w:szCs w:val="22"/>
          <w:lang w:eastAsia="en-GB"/>
        </w:rPr>
        <w:t>visitors,</w:t>
      </w:r>
      <w:r w:rsidRPr="00875872">
        <w:rPr>
          <w:rFonts w:ascii="Arial" w:hAnsi="Arial" w:cs="Arial"/>
          <w:sz w:val="22"/>
          <w:szCs w:val="22"/>
          <w:lang w:eastAsia="en-GB"/>
        </w:rPr>
        <w:t xml:space="preserve"> and other people using our premises is minimised.</w:t>
      </w:r>
    </w:p>
    <w:p w14:paraId="27829FAE" w14:textId="77777777" w:rsidR="00CF7631" w:rsidRPr="00875872" w:rsidRDefault="00CF7631" w:rsidP="00875872">
      <w:pPr>
        <w:autoSpaceDE w:val="0"/>
        <w:autoSpaceDN w:val="0"/>
        <w:adjustRightInd w:val="0"/>
        <w:rPr>
          <w:rFonts w:ascii="Arial" w:hAnsi="Arial" w:cs="Arial"/>
          <w:sz w:val="22"/>
          <w:szCs w:val="22"/>
          <w:lang w:eastAsia="en-GB"/>
        </w:rPr>
      </w:pPr>
    </w:p>
    <w:p w14:paraId="5934978C" w14:textId="77777777" w:rsidR="00CF7631" w:rsidRPr="00875872" w:rsidRDefault="00CF7631" w:rsidP="00875872">
      <w:pPr>
        <w:autoSpaceDE w:val="0"/>
        <w:autoSpaceDN w:val="0"/>
        <w:adjustRightInd w:val="0"/>
        <w:jc w:val="both"/>
        <w:rPr>
          <w:rFonts w:ascii="Arial" w:hAnsi="Arial" w:cs="Arial"/>
          <w:sz w:val="22"/>
          <w:szCs w:val="22"/>
        </w:rPr>
      </w:pPr>
      <w:r w:rsidRPr="00875872">
        <w:rPr>
          <w:rFonts w:ascii="Arial" w:hAnsi="Arial" w:cs="Arial"/>
          <w:sz w:val="22"/>
          <w:szCs w:val="22"/>
          <w:lang w:eastAsia="en-GB"/>
        </w:rPr>
        <w:t>All work on asbestos containing materials shall be carried out in accordance with the current legal standards using the best working practices by licensed contractors.</w:t>
      </w:r>
    </w:p>
    <w:p w14:paraId="51A6BEAF" w14:textId="77777777" w:rsidR="00CF7631" w:rsidRPr="00875872" w:rsidRDefault="00CF7631" w:rsidP="00875872">
      <w:pPr>
        <w:jc w:val="both"/>
        <w:rPr>
          <w:rFonts w:ascii="Arial" w:hAnsi="Arial" w:cs="Arial"/>
          <w:sz w:val="22"/>
          <w:szCs w:val="22"/>
        </w:rPr>
      </w:pPr>
    </w:p>
    <w:p w14:paraId="04EE1DD7" w14:textId="1C6D5915" w:rsidR="00CF7631" w:rsidRPr="00875872" w:rsidRDefault="00CF7631" w:rsidP="00875872">
      <w:pPr>
        <w:jc w:val="both"/>
        <w:rPr>
          <w:rFonts w:ascii="Arial" w:hAnsi="Arial" w:cs="Arial"/>
          <w:sz w:val="22"/>
          <w:szCs w:val="22"/>
        </w:rPr>
      </w:pPr>
      <w:r w:rsidRPr="00875872">
        <w:rPr>
          <w:rFonts w:ascii="Arial" w:hAnsi="Arial" w:cs="Arial"/>
          <w:sz w:val="22"/>
          <w:szCs w:val="22"/>
        </w:rPr>
        <w:t xml:space="preserve">The condition of asbestos in the building is monitored by the </w:t>
      </w:r>
      <w:r w:rsidR="002D536D">
        <w:rPr>
          <w:rFonts w:ascii="Arial" w:hAnsi="Arial" w:cs="Arial"/>
          <w:sz w:val="22"/>
          <w:szCs w:val="22"/>
        </w:rPr>
        <w:t>trained, competent person</w:t>
      </w:r>
      <w:r w:rsidRPr="00875872">
        <w:rPr>
          <w:rFonts w:ascii="Arial" w:hAnsi="Arial" w:cs="Arial"/>
          <w:sz w:val="22"/>
          <w:szCs w:val="22"/>
        </w:rPr>
        <w:t xml:space="preserve"> and recorded in the Asbestos logbook.</w:t>
      </w:r>
      <w:r w:rsidR="009C579C" w:rsidRPr="00875872">
        <w:rPr>
          <w:rFonts w:ascii="Arial" w:hAnsi="Arial" w:cs="Arial"/>
          <w:sz w:val="22"/>
          <w:szCs w:val="22"/>
        </w:rPr>
        <w:t xml:space="preserve"> OCC will arrange for a reinspection to be carried out by a competent person.</w:t>
      </w:r>
    </w:p>
    <w:p w14:paraId="3DFB618D" w14:textId="77777777" w:rsidR="00CF7631" w:rsidRPr="00875872" w:rsidRDefault="00CF7631" w:rsidP="00875872">
      <w:pPr>
        <w:jc w:val="both"/>
        <w:rPr>
          <w:rFonts w:ascii="Arial" w:hAnsi="Arial" w:cs="Arial"/>
          <w:sz w:val="22"/>
          <w:szCs w:val="22"/>
        </w:rPr>
      </w:pPr>
    </w:p>
    <w:p w14:paraId="6FDA2AA6" w14:textId="6F79D584" w:rsidR="00CF7631" w:rsidRPr="00875872" w:rsidRDefault="00CF7631" w:rsidP="00875872">
      <w:pPr>
        <w:jc w:val="both"/>
        <w:rPr>
          <w:rFonts w:ascii="Arial" w:hAnsi="Arial" w:cs="Arial"/>
          <w:sz w:val="22"/>
          <w:szCs w:val="22"/>
        </w:rPr>
      </w:pPr>
      <w:r w:rsidRPr="00875872">
        <w:rPr>
          <w:rFonts w:ascii="Arial" w:hAnsi="Arial" w:cs="Arial"/>
          <w:sz w:val="22"/>
          <w:szCs w:val="22"/>
        </w:rPr>
        <w:t xml:space="preserve">No destructive or potentially destructive work (however minor) will be undertaken in the school without first reference to the asbestos </w:t>
      </w:r>
      <w:r w:rsidR="009C579C" w:rsidRPr="00875872">
        <w:rPr>
          <w:rFonts w:ascii="Arial" w:hAnsi="Arial" w:cs="Arial"/>
          <w:sz w:val="22"/>
          <w:szCs w:val="22"/>
        </w:rPr>
        <w:t>register and information held on the OCC Asbestos Database</w:t>
      </w:r>
      <w:r w:rsidR="00875872" w:rsidRPr="00875872">
        <w:rPr>
          <w:rFonts w:ascii="Arial" w:hAnsi="Arial" w:cs="Arial"/>
          <w:sz w:val="22"/>
          <w:szCs w:val="22"/>
        </w:rPr>
        <w:t xml:space="preserve"> (concerto)</w:t>
      </w:r>
      <w:r w:rsidR="00575869" w:rsidRPr="00875872">
        <w:rPr>
          <w:rFonts w:ascii="Arial" w:hAnsi="Arial" w:cs="Arial"/>
          <w:sz w:val="22"/>
          <w:szCs w:val="22"/>
        </w:rPr>
        <w:t xml:space="preserve">, contact </w:t>
      </w:r>
      <w:hyperlink r:id="rId20" w:history="1">
        <w:r w:rsidR="00575869" w:rsidRPr="00875872">
          <w:rPr>
            <w:rStyle w:val="Hyperlink"/>
            <w:rFonts w:ascii="Arial" w:hAnsi="Arial" w:cs="Arial"/>
            <w:sz w:val="22"/>
            <w:szCs w:val="22"/>
          </w:rPr>
          <w:t>fmservicedesk@oxfordshire.gov.uk</w:t>
        </w:r>
      </w:hyperlink>
      <w:r w:rsidR="00575869" w:rsidRPr="00875872">
        <w:rPr>
          <w:rFonts w:ascii="Arial" w:hAnsi="Arial" w:cs="Arial"/>
          <w:sz w:val="22"/>
          <w:szCs w:val="22"/>
        </w:rPr>
        <w:t xml:space="preserve"> .</w:t>
      </w:r>
    </w:p>
    <w:p w14:paraId="1FA306A3" w14:textId="77777777" w:rsidR="00CF7631" w:rsidRPr="00875872" w:rsidRDefault="00CF7631" w:rsidP="00875872">
      <w:pPr>
        <w:ind w:left="720"/>
        <w:jc w:val="both"/>
        <w:rPr>
          <w:rFonts w:ascii="Arial" w:hAnsi="Arial" w:cs="Arial"/>
          <w:sz w:val="22"/>
          <w:szCs w:val="22"/>
        </w:rPr>
      </w:pPr>
    </w:p>
    <w:p w14:paraId="4C425715" w14:textId="5E4A52E3" w:rsidR="00CF7631" w:rsidRPr="00875872" w:rsidRDefault="009C579C" w:rsidP="00875872">
      <w:pPr>
        <w:jc w:val="both"/>
        <w:rPr>
          <w:rFonts w:ascii="Arial" w:hAnsi="Arial" w:cs="Arial"/>
          <w:sz w:val="22"/>
          <w:szCs w:val="22"/>
        </w:rPr>
      </w:pPr>
      <w:r w:rsidRPr="00875872">
        <w:rPr>
          <w:rFonts w:ascii="Arial" w:hAnsi="Arial" w:cs="Arial"/>
          <w:sz w:val="22"/>
          <w:szCs w:val="22"/>
        </w:rPr>
        <w:t xml:space="preserve">Some </w:t>
      </w:r>
      <w:r w:rsidR="00CF7631" w:rsidRPr="00875872">
        <w:rPr>
          <w:rFonts w:ascii="Arial" w:hAnsi="Arial" w:cs="Arial"/>
          <w:sz w:val="22"/>
          <w:szCs w:val="22"/>
        </w:rPr>
        <w:t>locations</w:t>
      </w:r>
      <w:r w:rsidRPr="00875872">
        <w:rPr>
          <w:rFonts w:ascii="Arial" w:hAnsi="Arial" w:cs="Arial"/>
          <w:sz w:val="22"/>
          <w:szCs w:val="22"/>
        </w:rPr>
        <w:t xml:space="preserve"> as detailed in the register</w:t>
      </w:r>
      <w:r w:rsidR="00CF7631" w:rsidRPr="00875872">
        <w:rPr>
          <w:rFonts w:ascii="Arial" w:hAnsi="Arial" w:cs="Arial"/>
          <w:sz w:val="22"/>
          <w:szCs w:val="22"/>
        </w:rPr>
        <w:t xml:space="preserve"> are not covered by an asbestos survey and thus may not be accessed without further sampling/air test</w:t>
      </w:r>
      <w:r w:rsidRPr="00875872">
        <w:rPr>
          <w:rFonts w:ascii="Arial" w:hAnsi="Arial" w:cs="Arial"/>
          <w:sz w:val="22"/>
          <w:szCs w:val="22"/>
        </w:rPr>
        <w:t>s.</w:t>
      </w:r>
    </w:p>
    <w:p w14:paraId="3A3923C5" w14:textId="77777777" w:rsidR="00CF7631" w:rsidRPr="00875872" w:rsidRDefault="00CF7631" w:rsidP="00875872">
      <w:pPr>
        <w:jc w:val="both"/>
        <w:rPr>
          <w:rFonts w:ascii="Arial" w:hAnsi="Arial" w:cs="Arial"/>
          <w:sz w:val="22"/>
          <w:szCs w:val="22"/>
        </w:rPr>
      </w:pPr>
    </w:p>
    <w:p w14:paraId="3D1DFD88" w14:textId="10BC03D8" w:rsidR="00CF7631" w:rsidRPr="00875872" w:rsidRDefault="00CF7631" w:rsidP="00875872">
      <w:pPr>
        <w:jc w:val="both"/>
        <w:rPr>
          <w:rFonts w:ascii="Arial" w:hAnsi="Arial" w:cs="Arial"/>
          <w:sz w:val="22"/>
          <w:szCs w:val="22"/>
        </w:rPr>
      </w:pPr>
      <w:r w:rsidRPr="00875872">
        <w:rPr>
          <w:rFonts w:ascii="Arial" w:hAnsi="Arial" w:cs="Arial"/>
          <w:sz w:val="22"/>
          <w:szCs w:val="22"/>
        </w:rPr>
        <w:t xml:space="preserve">The Asbestos </w:t>
      </w:r>
      <w:r w:rsidR="009C579C" w:rsidRPr="00875872">
        <w:rPr>
          <w:rFonts w:ascii="Arial" w:hAnsi="Arial" w:cs="Arial"/>
          <w:sz w:val="22"/>
          <w:szCs w:val="22"/>
        </w:rPr>
        <w:t>information</w:t>
      </w:r>
      <w:r w:rsidRPr="00875872">
        <w:rPr>
          <w:rFonts w:ascii="Arial" w:hAnsi="Arial" w:cs="Arial"/>
          <w:sz w:val="22"/>
          <w:szCs w:val="22"/>
        </w:rPr>
        <w:t xml:space="preserve"> is held by the </w:t>
      </w:r>
      <w:r w:rsidR="00DA25EC">
        <w:rPr>
          <w:rFonts w:ascii="Arial" w:hAnsi="Arial" w:cs="Arial"/>
          <w:sz w:val="22"/>
          <w:szCs w:val="22"/>
        </w:rPr>
        <w:t xml:space="preserve">School Office </w:t>
      </w:r>
      <w:r w:rsidR="00F457A0" w:rsidRPr="00875872">
        <w:rPr>
          <w:rFonts w:ascii="Arial" w:hAnsi="Arial" w:cs="Arial"/>
          <w:sz w:val="22"/>
          <w:szCs w:val="22"/>
        </w:rPr>
        <w:t>and</w:t>
      </w:r>
      <w:r w:rsidRPr="00875872">
        <w:rPr>
          <w:rFonts w:ascii="Arial" w:hAnsi="Arial" w:cs="Arial"/>
          <w:sz w:val="22"/>
          <w:szCs w:val="22"/>
        </w:rPr>
        <w:t xml:space="preserve"> is made available to any contractors carrying out work within the school.</w:t>
      </w:r>
    </w:p>
    <w:p w14:paraId="42941064" w14:textId="77777777" w:rsidR="00CF7631" w:rsidRPr="00875872" w:rsidRDefault="00CF7631" w:rsidP="00875872">
      <w:pPr>
        <w:jc w:val="both"/>
        <w:rPr>
          <w:rFonts w:ascii="Arial" w:hAnsi="Arial" w:cs="Arial"/>
          <w:sz w:val="22"/>
          <w:szCs w:val="22"/>
        </w:rPr>
      </w:pPr>
    </w:p>
    <w:p w14:paraId="454598D4" w14:textId="45C26EF1" w:rsidR="00CF7631" w:rsidRPr="00875872" w:rsidRDefault="00CF7631" w:rsidP="00875872">
      <w:pPr>
        <w:jc w:val="both"/>
        <w:rPr>
          <w:rFonts w:ascii="Arial" w:hAnsi="Arial" w:cs="Arial"/>
          <w:sz w:val="22"/>
          <w:szCs w:val="22"/>
        </w:rPr>
      </w:pPr>
      <w:r w:rsidRPr="00875872">
        <w:rPr>
          <w:rFonts w:ascii="Arial" w:hAnsi="Arial" w:cs="Arial"/>
          <w:sz w:val="22"/>
          <w:szCs w:val="22"/>
        </w:rPr>
        <w:t>The latest Asbestos Management Survey report is dated:</w:t>
      </w:r>
      <w:r w:rsidRPr="00875872">
        <w:rPr>
          <w:rFonts w:ascii="Arial" w:hAnsi="Arial" w:cs="Arial"/>
          <w:sz w:val="22"/>
          <w:szCs w:val="22"/>
        </w:rPr>
        <w:tab/>
      </w:r>
      <w:r w:rsidR="00DA25EC">
        <w:rPr>
          <w:rFonts w:ascii="Arial" w:hAnsi="Arial" w:cs="Arial"/>
          <w:sz w:val="22"/>
          <w:szCs w:val="22"/>
        </w:rPr>
        <w:t>19.05.2025</w:t>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r w:rsidRPr="00875872">
        <w:rPr>
          <w:rFonts w:ascii="Arial" w:hAnsi="Arial" w:cs="Arial"/>
          <w:sz w:val="22"/>
          <w:szCs w:val="22"/>
        </w:rPr>
        <w:tab/>
      </w:r>
    </w:p>
    <w:p w14:paraId="3A818B0D" w14:textId="77777777" w:rsidR="00DA25EC" w:rsidRDefault="009C579C" w:rsidP="00875872">
      <w:pPr>
        <w:jc w:val="both"/>
        <w:rPr>
          <w:rFonts w:ascii="Arial" w:hAnsi="Arial" w:cs="Arial"/>
          <w:sz w:val="22"/>
          <w:szCs w:val="22"/>
        </w:rPr>
      </w:pPr>
      <w:r w:rsidRPr="00875872">
        <w:rPr>
          <w:rFonts w:ascii="Arial" w:hAnsi="Arial" w:cs="Arial"/>
          <w:sz w:val="22"/>
          <w:szCs w:val="22"/>
        </w:rPr>
        <w:t xml:space="preserve">The latest Asbestos Reinspection by Competent Person is </w:t>
      </w:r>
      <w:r w:rsidR="2D2C8652" w:rsidRPr="00875872">
        <w:rPr>
          <w:rFonts w:ascii="Arial" w:hAnsi="Arial" w:cs="Arial"/>
          <w:sz w:val="22"/>
          <w:szCs w:val="22"/>
        </w:rPr>
        <w:t>dated:</w:t>
      </w:r>
      <w:r w:rsidRPr="00875872">
        <w:rPr>
          <w:rFonts w:ascii="Arial" w:hAnsi="Arial" w:cs="Arial"/>
          <w:sz w:val="22"/>
          <w:szCs w:val="22"/>
        </w:rPr>
        <w:tab/>
      </w:r>
      <w:r w:rsidRPr="00875872">
        <w:rPr>
          <w:rFonts w:ascii="Arial" w:hAnsi="Arial" w:cs="Arial"/>
          <w:sz w:val="22"/>
          <w:szCs w:val="22"/>
        </w:rPr>
        <w:tab/>
      </w:r>
      <w:r w:rsidR="00DA25EC">
        <w:rPr>
          <w:rFonts w:ascii="Arial" w:hAnsi="Arial" w:cs="Arial"/>
          <w:sz w:val="22"/>
          <w:szCs w:val="22"/>
        </w:rPr>
        <w:t>23.05.2024</w:t>
      </w:r>
    </w:p>
    <w:p w14:paraId="67D81F3C" w14:textId="77777777" w:rsidR="00DA25EC" w:rsidRDefault="00DA25EC" w:rsidP="00875872">
      <w:pPr>
        <w:jc w:val="both"/>
        <w:rPr>
          <w:rFonts w:ascii="Arial" w:hAnsi="Arial" w:cs="Arial"/>
          <w:sz w:val="22"/>
          <w:szCs w:val="22"/>
        </w:rPr>
      </w:pPr>
    </w:p>
    <w:p w14:paraId="6D239C40" w14:textId="77777777" w:rsidR="00DA25EC" w:rsidRDefault="00DA25EC" w:rsidP="00875872">
      <w:pPr>
        <w:jc w:val="both"/>
        <w:rPr>
          <w:rFonts w:ascii="Arial" w:hAnsi="Arial" w:cs="Arial"/>
          <w:sz w:val="22"/>
          <w:szCs w:val="22"/>
        </w:rPr>
      </w:pPr>
    </w:p>
    <w:p w14:paraId="731968AB" w14:textId="69333921" w:rsidR="009C579C" w:rsidRPr="00875872" w:rsidRDefault="009C579C" w:rsidP="00875872">
      <w:pPr>
        <w:jc w:val="both"/>
        <w:rPr>
          <w:rFonts w:ascii="Arial" w:hAnsi="Arial" w:cs="Arial"/>
          <w:sz w:val="22"/>
          <w:szCs w:val="22"/>
        </w:rPr>
      </w:pPr>
      <w:r w:rsidRPr="00875872">
        <w:rPr>
          <w:rFonts w:ascii="Arial" w:hAnsi="Arial" w:cs="Arial"/>
          <w:sz w:val="22"/>
          <w:szCs w:val="22"/>
        </w:rPr>
        <w:tab/>
      </w:r>
    </w:p>
    <w:p w14:paraId="4E87D79F" w14:textId="77777777" w:rsidR="001E7F1F" w:rsidRPr="00875872" w:rsidRDefault="001E7F1F" w:rsidP="00B54BB9">
      <w:pPr>
        <w:jc w:val="both"/>
        <w:rPr>
          <w:rFonts w:ascii="Arial" w:hAnsi="Arial" w:cs="Arial"/>
          <w:b/>
          <w:bCs/>
          <w:sz w:val="22"/>
          <w:szCs w:val="22"/>
        </w:rPr>
      </w:pPr>
    </w:p>
    <w:p w14:paraId="077D9423" w14:textId="3F35AC1C" w:rsidR="008D5836" w:rsidRPr="00875872" w:rsidRDefault="008D5836" w:rsidP="00875872">
      <w:pPr>
        <w:pStyle w:val="ListParagraph"/>
        <w:numPr>
          <w:ilvl w:val="0"/>
          <w:numId w:val="16"/>
        </w:numPr>
        <w:ind w:left="0" w:hanging="426"/>
        <w:jc w:val="both"/>
        <w:rPr>
          <w:rStyle w:val="Hyperlink"/>
          <w:rFonts w:ascii="Arial" w:hAnsi="Arial" w:cs="Arial"/>
          <w:b/>
          <w:bCs/>
          <w:color w:val="auto"/>
          <w:u w:val="none"/>
        </w:rPr>
      </w:pPr>
      <w:bookmarkStart w:id="7" w:name="ConstructionWorkPremisesManagement"/>
      <w:r w:rsidRPr="00875872">
        <w:rPr>
          <w:rFonts w:ascii="Arial" w:hAnsi="Arial" w:cs="Arial"/>
          <w:b/>
          <w:bCs/>
        </w:rPr>
        <w:lastRenderedPageBreak/>
        <w:t>Construction Work and Premises Management</w:t>
      </w:r>
    </w:p>
    <w:bookmarkEnd w:id="7"/>
    <w:p w14:paraId="2F018629" w14:textId="0B547995" w:rsidR="008D5836" w:rsidRPr="00875872" w:rsidRDefault="65935CA4" w:rsidP="00875872">
      <w:pPr>
        <w:rPr>
          <w:rStyle w:val="Hyperlink"/>
          <w:rFonts w:ascii="Arial" w:hAnsi="Arial" w:cs="Arial"/>
          <w:color w:val="auto"/>
          <w:sz w:val="22"/>
          <w:szCs w:val="22"/>
          <w:u w:val="none"/>
        </w:rPr>
      </w:pPr>
      <w:r w:rsidRPr="00875872">
        <w:rPr>
          <w:rStyle w:val="Hyperlink"/>
          <w:rFonts w:ascii="Arial" w:hAnsi="Arial" w:cs="Arial"/>
          <w:color w:val="auto"/>
          <w:sz w:val="22"/>
          <w:szCs w:val="22"/>
          <w:u w:val="none"/>
        </w:rPr>
        <w:t xml:space="preserve">Budgets for building management are delegated to schools by the Council, the duty to manage compliance </w:t>
      </w:r>
      <w:r w:rsidR="49CFF189" w:rsidRPr="00875872">
        <w:rPr>
          <w:rStyle w:val="Hyperlink"/>
          <w:rFonts w:ascii="Arial" w:hAnsi="Arial" w:cs="Arial"/>
          <w:color w:val="auto"/>
          <w:sz w:val="22"/>
          <w:szCs w:val="22"/>
          <w:u w:val="none"/>
        </w:rPr>
        <w:t xml:space="preserve">to </w:t>
      </w:r>
      <w:r w:rsidRPr="00875872">
        <w:rPr>
          <w:rStyle w:val="Hyperlink"/>
          <w:rFonts w:ascii="Arial" w:hAnsi="Arial" w:cs="Arial"/>
          <w:color w:val="auto"/>
          <w:sz w:val="22"/>
          <w:szCs w:val="22"/>
          <w:u w:val="none"/>
        </w:rPr>
        <w:t>be shared between the schools and the Council</w:t>
      </w:r>
      <w:r w:rsidR="30949853" w:rsidRPr="00875872">
        <w:rPr>
          <w:rStyle w:val="Hyperlink"/>
          <w:rFonts w:ascii="Arial" w:hAnsi="Arial" w:cs="Arial"/>
          <w:color w:val="auto"/>
          <w:sz w:val="22"/>
          <w:szCs w:val="22"/>
          <w:u w:val="none"/>
        </w:rPr>
        <w:t xml:space="preserve">. </w:t>
      </w:r>
      <w:r w:rsidRPr="00875872">
        <w:rPr>
          <w:rStyle w:val="Hyperlink"/>
          <w:rFonts w:ascii="Arial" w:hAnsi="Arial" w:cs="Arial"/>
          <w:color w:val="auto"/>
          <w:sz w:val="22"/>
          <w:szCs w:val="22"/>
          <w:u w:val="none"/>
        </w:rPr>
        <w:t xml:space="preserve">The Council’s written scheme for the financing of maintained schools will set the categories of work that will either be financed from the delegated school budget share (revenue repairs and maintenance) or remain the responsibility of the Council (capital expenditure). </w:t>
      </w:r>
    </w:p>
    <w:p w14:paraId="6884A2D7" w14:textId="77777777" w:rsidR="008D5836" w:rsidRPr="00875872" w:rsidRDefault="008D5836" w:rsidP="00875872">
      <w:pPr>
        <w:pStyle w:val="NormalWeb"/>
        <w:shd w:val="clear" w:color="auto" w:fill="FFFFFF"/>
        <w:spacing w:before="300" w:beforeAutospacing="0" w:after="300" w:afterAutospacing="0"/>
        <w:rPr>
          <w:rFonts w:ascii="Arial" w:hAnsi="Arial" w:cs="Arial"/>
          <w:color w:val="0B0C0C"/>
          <w:sz w:val="22"/>
          <w:szCs w:val="22"/>
        </w:rPr>
      </w:pPr>
      <w:r w:rsidRPr="00875872">
        <w:rPr>
          <w:rFonts w:ascii="Arial" w:hAnsi="Arial" w:cs="Arial"/>
          <w:color w:val="0B0C0C"/>
          <w:sz w:val="22"/>
          <w:szCs w:val="22"/>
        </w:rPr>
        <w:t>The Council delegates the day-to-day management of health and safety of the buildings and premises to the Governing Body and Headteacher who are responsible for ensuring:</w:t>
      </w:r>
    </w:p>
    <w:p w14:paraId="43680B0A" w14:textId="77777777" w:rsidR="008D5836" w:rsidRPr="00875872" w:rsidRDefault="008D5836" w:rsidP="00875872">
      <w:pPr>
        <w:pStyle w:val="ListParagraph"/>
        <w:numPr>
          <w:ilvl w:val="0"/>
          <w:numId w:val="17"/>
        </w:numPr>
        <w:shd w:val="clear" w:color="auto" w:fill="FFFFFF"/>
        <w:spacing w:after="75"/>
        <w:rPr>
          <w:rFonts w:ascii="Arial" w:hAnsi="Arial" w:cs="Arial"/>
          <w:color w:val="0B0C0C"/>
        </w:rPr>
      </w:pPr>
      <w:r w:rsidRPr="00875872">
        <w:rPr>
          <w:rFonts w:ascii="Arial" w:hAnsi="Arial" w:cs="Arial"/>
          <w:color w:val="0B0C0C"/>
        </w:rPr>
        <w:t>the school meets statutory compliance across all estate areas (including general repairs and maintenance).</w:t>
      </w:r>
    </w:p>
    <w:p w14:paraId="097C5EEB" w14:textId="77777777" w:rsidR="008D5836" w:rsidRPr="00875872" w:rsidRDefault="008D5836" w:rsidP="00875872">
      <w:pPr>
        <w:pStyle w:val="ListParagraph"/>
        <w:numPr>
          <w:ilvl w:val="0"/>
          <w:numId w:val="17"/>
        </w:numPr>
        <w:shd w:val="clear" w:color="auto" w:fill="FFFFFF"/>
        <w:spacing w:after="75"/>
        <w:rPr>
          <w:rFonts w:ascii="Arial" w:hAnsi="Arial" w:cs="Arial"/>
          <w:color w:val="0B0C0C"/>
        </w:rPr>
      </w:pPr>
      <w:r w:rsidRPr="00875872">
        <w:rPr>
          <w:rFonts w:ascii="Arial" w:hAnsi="Arial" w:cs="Arial"/>
          <w:color w:val="0B0C0C"/>
        </w:rPr>
        <w:t>competent persons are engaged to assist with the various compliance areas</w:t>
      </w:r>
    </w:p>
    <w:p w14:paraId="03522083" w14:textId="77777777" w:rsidR="008D5836" w:rsidRPr="00875872" w:rsidRDefault="008D5836" w:rsidP="00875872">
      <w:pPr>
        <w:rPr>
          <w:rStyle w:val="Hyperlink"/>
          <w:rFonts w:ascii="Arial" w:hAnsi="Arial" w:cs="Arial"/>
          <w:sz w:val="22"/>
          <w:szCs w:val="22"/>
        </w:rPr>
      </w:pPr>
    </w:p>
    <w:p w14:paraId="00B5EB7B" w14:textId="77777777" w:rsidR="008D5836" w:rsidRPr="00875872" w:rsidRDefault="008D5836" w:rsidP="00875872">
      <w:pPr>
        <w:rPr>
          <w:rStyle w:val="Hyperlink"/>
          <w:rFonts w:ascii="Arial" w:hAnsi="Arial" w:cs="Arial"/>
          <w:color w:val="auto"/>
          <w:sz w:val="22"/>
          <w:szCs w:val="22"/>
          <w:u w:val="none"/>
        </w:rPr>
      </w:pPr>
      <w:r w:rsidRPr="00875872">
        <w:rPr>
          <w:rStyle w:val="Hyperlink"/>
          <w:rFonts w:ascii="Arial" w:hAnsi="Arial" w:cs="Arial"/>
          <w:color w:val="auto"/>
          <w:sz w:val="22"/>
          <w:szCs w:val="22"/>
          <w:u w:val="none"/>
        </w:rPr>
        <w:t>Refer to:</w:t>
      </w:r>
    </w:p>
    <w:p w14:paraId="5E176F67" w14:textId="393355FC" w:rsidR="008D5836" w:rsidRPr="00875872" w:rsidRDefault="65935CA4" w:rsidP="00E734B9">
      <w:pPr>
        <w:spacing w:after="120"/>
        <w:rPr>
          <w:rFonts w:ascii="Arial" w:hAnsi="Arial" w:cs="Arial"/>
          <w:sz w:val="22"/>
          <w:szCs w:val="22"/>
        </w:rPr>
      </w:pPr>
      <w:hyperlink r:id="rId21" w:history="1">
        <w:r w:rsidRPr="00E734B9">
          <w:rPr>
            <w:rStyle w:val="Hyperlink"/>
            <w:rFonts w:ascii="Arial" w:hAnsi="Arial" w:cs="Arial"/>
            <w:sz w:val="22"/>
            <w:szCs w:val="22"/>
          </w:rPr>
          <w:t>Schools property compliance, repairs and maintenance | Schools (oxfordshire.gov.uk)</w:t>
        </w:r>
      </w:hyperlink>
    </w:p>
    <w:p w14:paraId="4419A937" w14:textId="13BB5C5B" w:rsidR="008D5836" w:rsidRPr="00875872" w:rsidRDefault="00E734B9" w:rsidP="00E734B9">
      <w:pPr>
        <w:spacing w:after="120"/>
        <w:rPr>
          <w:rStyle w:val="Hyperlink"/>
          <w:rFonts w:ascii="Arial" w:hAnsi="Arial" w:cs="Arial"/>
          <w:sz w:val="22"/>
          <w:szCs w:val="22"/>
        </w:rPr>
      </w:pPr>
      <w:hyperlink r:id="rId22" w:history="1">
        <w:r w:rsidRPr="00E734B9">
          <w:rPr>
            <w:rStyle w:val="Hyperlink"/>
            <w:rFonts w:ascii="Arial" w:hAnsi="Arial" w:cs="Arial"/>
            <w:sz w:val="22"/>
            <w:szCs w:val="22"/>
          </w:rPr>
          <w:t>Good estate management for schools - Health and Safety - Guidance - GOV.UK</w:t>
        </w:r>
      </w:hyperlink>
    </w:p>
    <w:p w14:paraId="4A233FAF" w14:textId="77777777" w:rsidR="008D5836" w:rsidRPr="00875872" w:rsidRDefault="008D5836" w:rsidP="00875872">
      <w:pPr>
        <w:shd w:val="clear" w:color="auto" w:fill="FFFFFF"/>
        <w:outlineLvl w:val="1"/>
        <w:rPr>
          <w:rStyle w:val="Hyperlink"/>
          <w:rFonts w:ascii="Arial" w:hAnsi="Arial" w:cs="Arial"/>
          <w:sz w:val="22"/>
          <w:szCs w:val="22"/>
        </w:rPr>
      </w:pPr>
    </w:p>
    <w:p w14:paraId="1283C8FA" w14:textId="30626757" w:rsidR="008D5836" w:rsidRPr="00875872" w:rsidRDefault="008D5836" w:rsidP="00875872">
      <w:pPr>
        <w:shd w:val="clear" w:color="auto" w:fill="FFFFFF"/>
        <w:outlineLvl w:val="1"/>
        <w:rPr>
          <w:rFonts w:ascii="Arial" w:hAnsi="Arial" w:cs="Arial"/>
          <w:sz w:val="22"/>
          <w:szCs w:val="22"/>
          <w:u w:val="single"/>
          <w:lang w:eastAsia="en-GB"/>
        </w:rPr>
      </w:pPr>
      <w:r w:rsidRPr="00875872">
        <w:rPr>
          <w:rFonts w:ascii="Arial" w:hAnsi="Arial" w:cs="Arial"/>
          <w:sz w:val="22"/>
          <w:szCs w:val="22"/>
          <w:u w:val="single"/>
          <w:lang w:eastAsia="en-GB"/>
        </w:rPr>
        <w:t>Self-financed building and improvement work and alterations</w:t>
      </w:r>
    </w:p>
    <w:p w14:paraId="3F6B0369" w14:textId="77777777" w:rsidR="008D5836" w:rsidRPr="00875872" w:rsidRDefault="008D5836" w:rsidP="00875872">
      <w:pPr>
        <w:shd w:val="clear" w:color="auto" w:fill="FFFFFF"/>
        <w:rPr>
          <w:rFonts w:ascii="Arial" w:hAnsi="Arial" w:cs="Arial"/>
          <w:sz w:val="22"/>
          <w:szCs w:val="22"/>
          <w:u w:val="single"/>
          <w:lang w:eastAsia="en-GB"/>
        </w:rPr>
      </w:pPr>
    </w:p>
    <w:p w14:paraId="3FE408E7" w14:textId="47D6B7C8" w:rsidR="008D5836" w:rsidRPr="00875872" w:rsidRDefault="008D5836" w:rsidP="00875872">
      <w:pPr>
        <w:shd w:val="clear" w:color="auto" w:fill="FFFFFF"/>
        <w:rPr>
          <w:rFonts w:ascii="Arial" w:hAnsi="Arial" w:cs="Arial"/>
          <w:color w:val="333333"/>
          <w:sz w:val="22"/>
          <w:szCs w:val="22"/>
          <w:lang w:eastAsia="en-GB"/>
        </w:rPr>
      </w:pPr>
      <w:r w:rsidRPr="00875872">
        <w:rPr>
          <w:rFonts w:ascii="Arial" w:hAnsi="Arial" w:cs="Arial"/>
          <w:sz w:val="22"/>
          <w:szCs w:val="22"/>
          <w:lang w:eastAsia="en-GB"/>
        </w:rPr>
        <w:t>Application for the approval of self-financed building improvement and alterations (SFA form) should be completed using </w:t>
      </w:r>
      <w:hyperlink r:id="rId23" w:history="1">
        <w:r w:rsidRPr="00E734B9">
          <w:rPr>
            <w:rStyle w:val="Hyperlink"/>
            <w:rFonts w:ascii="Arial" w:hAnsi="Arial" w:cs="Arial"/>
            <w:sz w:val="22"/>
            <w:szCs w:val="22"/>
            <w:lang w:eastAsia="en-GB"/>
          </w:rPr>
          <w:t>this form and guidance notes</w:t>
        </w:r>
      </w:hyperlink>
      <w:r w:rsidRPr="00875872">
        <w:rPr>
          <w:rFonts w:ascii="Arial" w:hAnsi="Arial" w:cs="Arial"/>
          <w:color w:val="333333"/>
          <w:sz w:val="22"/>
          <w:szCs w:val="22"/>
          <w:lang w:eastAsia="en-GB"/>
        </w:rPr>
        <w:t>:</w:t>
      </w:r>
    </w:p>
    <w:p w14:paraId="0A755C29" w14:textId="19AD7CFA" w:rsidR="008D5836" w:rsidRPr="00875872" w:rsidRDefault="008D5836" w:rsidP="00875872">
      <w:pPr>
        <w:shd w:val="clear" w:color="auto" w:fill="FFFFFF"/>
        <w:outlineLvl w:val="1"/>
        <w:rPr>
          <w:rFonts w:ascii="Arial" w:hAnsi="Arial" w:cs="Arial"/>
          <w:sz w:val="22"/>
          <w:szCs w:val="22"/>
          <w:u w:val="single"/>
          <w:lang w:eastAsia="en-GB"/>
        </w:rPr>
      </w:pPr>
    </w:p>
    <w:p w14:paraId="3412C7F5" w14:textId="77777777" w:rsidR="008D5836" w:rsidRPr="00875872" w:rsidRDefault="008D5836" w:rsidP="00875872">
      <w:pPr>
        <w:jc w:val="both"/>
        <w:rPr>
          <w:rFonts w:ascii="Arial" w:hAnsi="Arial" w:cs="Arial"/>
          <w:sz w:val="22"/>
          <w:szCs w:val="22"/>
          <w:u w:val="single"/>
        </w:rPr>
      </w:pPr>
      <w:r w:rsidRPr="00875872">
        <w:rPr>
          <w:rFonts w:ascii="Arial" w:hAnsi="Arial" w:cs="Arial"/>
          <w:sz w:val="22"/>
          <w:szCs w:val="22"/>
          <w:u w:val="single"/>
        </w:rPr>
        <w:t>Control of Contractors</w:t>
      </w:r>
    </w:p>
    <w:p w14:paraId="4F8DDBEB" w14:textId="77777777" w:rsidR="008D5836" w:rsidRPr="00875872" w:rsidRDefault="008D5836" w:rsidP="00875872">
      <w:pPr>
        <w:jc w:val="both"/>
        <w:rPr>
          <w:rFonts w:ascii="Arial" w:hAnsi="Arial" w:cs="Arial"/>
          <w:sz w:val="22"/>
          <w:szCs w:val="22"/>
        </w:rPr>
      </w:pPr>
    </w:p>
    <w:p w14:paraId="103A9F04" w14:textId="77777777" w:rsidR="008D5836" w:rsidRPr="00875872" w:rsidRDefault="008D5836" w:rsidP="00875872">
      <w:pPr>
        <w:jc w:val="both"/>
        <w:rPr>
          <w:rFonts w:ascii="Arial" w:hAnsi="Arial" w:cs="Arial"/>
          <w:sz w:val="22"/>
          <w:szCs w:val="22"/>
        </w:rPr>
      </w:pPr>
      <w:r w:rsidRPr="00875872">
        <w:rPr>
          <w:rFonts w:ascii="Arial" w:hAnsi="Arial" w:cs="Arial"/>
          <w:sz w:val="22"/>
          <w:szCs w:val="22"/>
        </w:rPr>
        <w:t>As part of the tendering process for any building work, contractors are chosen who can prove their competence in the specific trade.</w:t>
      </w:r>
    </w:p>
    <w:p w14:paraId="33F30B5C" w14:textId="77777777" w:rsidR="008D5836" w:rsidRPr="00875872" w:rsidRDefault="008D5836" w:rsidP="00875872">
      <w:pPr>
        <w:jc w:val="both"/>
        <w:rPr>
          <w:rFonts w:ascii="Arial" w:hAnsi="Arial" w:cs="Arial"/>
          <w:sz w:val="22"/>
          <w:szCs w:val="22"/>
        </w:rPr>
      </w:pPr>
    </w:p>
    <w:p w14:paraId="0E079706" w14:textId="4C729082" w:rsidR="008D5836" w:rsidRPr="00875872" w:rsidRDefault="008D5836" w:rsidP="00875872">
      <w:pPr>
        <w:jc w:val="both"/>
        <w:rPr>
          <w:rFonts w:ascii="Arial" w:hAnsi="Arial" w:cs="Arial"/>
          <w:sz w:val="22"/>
          <w:szCs w:val="22"/>
        </w:rPr>
      </w:pPr>
      <w:r w:rsidRPr="00875872">
        <w:rPr>
          <w:rFonts w:ascii="Arial" w:hAnsi="Arial" w:cs="Arial"/>
          <w:sz w:val="22"/>
          <w:szCs w:val="22"/>
        </w:rPr>
        <w:t xml:space="preserve">The </w:t>
      </w:r>
      <w:r w:rsidR="004B47FF">
        <w:rPr>
          <w:rFonts w:ascii="Arial" w:hAnsi="Arial" w:cs="Arial"/>
          <w:sz w:val="22"/>
          <w:szCs w:val="22"/>
        </w:rPr>
        <w:t>School Business Manager</w:t>
      </w:r>
      <w:r w:rsidRPr="00875872">
        <w:rPr>
          <w:rFonts w:ascii="Arial" w:hAnsi="Arial" w:cs="Arial"/>
          <w:sz w:val="22"/>
          <w:szCs w:val="22"/>
        </w:rPr>
        <w:t xml:space="preserve"> is responsible for day-to-day control of contractors, although it is recognised that overall responsibility lies with the Head Teacher.</w:t>
      </w:r>
    </w:p>
    <w:p w14:paraId="2FA04F66" w14:textId="77777777" w:rsidR="008D5836" w:rsidRPr="00875872" w:rsidRDefault="008D5836" w:rsidP="00875872">
      <w:pPr>
        <w:shd w:val="clear" w:color="auto" w:fill="FFFFFF"/>
        <w:outlineLvl w:val="1"/>
        <w:rPr>
          <w:rFonts w:ascii="Arial" w:hAnsi="Arial" w:cs="Arial"/>
          <w:sz w:val="22"/>
          <w:szCs w:val="22"/>
          <w:u w:val="single"/>
          <w:lang w:eastAsia="en-GB"/>
        </w:rPr>
      </w:pPr>
    </w:p>
    <w:p w14:paraId="2A36502C" w14:textId="71B675D2" w:rsidR="008D5836" w:rsidRPr="00875872" w:rsidRDefault="144CF9A7" w:rsidP="00875872">
      <w:pPr>
        <w:shd w:val="clear" w:color="auto" w:fill="FFFFFF" w:themeFill="background1"/>
        <w:outlineLvl w:val="1"/>
        <w:rPr>
          <w:rFonts w:ascii="Arial" w:hAnsi="Arial" w:cs="Arial"/>
          <w:sz w:val="22"/>
          <w:szCs w:val="22"/>
          <w:u w:val="single"/>
          <w:lang w:eastAsia="en-GB"/>
        </w:rPr>
      </w:pPr>
      <w:r w:rsidRPr="00875872">
        <w:rPr>
          <w:rFonts w:ascii="Arial" w:hAnsi="Arial" w:cs="Arial"/>
          <w:sz w:val="22"/>
          <w:szCs w:val="22"/>
          <w:u w:val="single"/>
          <w:lang w:eastAsia="en-GB"/>
        </w:rPr>
        <w:t>CDM (Construction, Design and Management)</w:t>
      </w:r>
      <w:r w:rsidR="65935CA4" w:rsidRPr="00875872">
        <w:rPr>
          <w:rFonts w:ascii="Arial" w:hAnsi="Arial" w:cs="Arial"/>
          <w:sz w:val="22"/>
          <w:szCs w:val="22"/>
          <w:u w:val="single"/>
          <w:lang w:eastAsia="en-GB"/>
        </w:rPr>
        <w:t xml:space="preserve"> Regulations – undertaking construction work</w:t>
      </w:r>
    </w:p>
    <w:p w14:paraId="3B59EA97" w14:textId="77777777" w:rsidR="008D5836" w:rsidRPr="00875872" w:rsidRDefault="008D5836" w:rsidP="00875872">
      <w:pPr>
        <w:shd w:val="clear" w:color="auto" w:fill="FFFFFF"/>
        <w:rPr>
          <w:rFonts w:ascii="Arial" w:hAnsi="Arial" w:cs="Arial"/>
          <w:sz w:val="22"/>
          <w:szCs w:val="22"/>
          <w:u w:val="single"/>
          <w:lang w:eastAsia="en-GB"/>
        </w:rPr>
      </w:pPr>
    </w:p>
    <w:p w14:paraId="41BFECF0" w14:textId="3E9E6FCC" w:rsidR="008D5836" w:rsidRPr="00875872" w:rsidRDefault="65935CA4" w:rsidP="00875872">
      <w:pPr>
        <w:shd w:val="clear" w:color="auto" w:fill="FFFFFF" w:themeFill="background1"/>
        <w:rPr>
          <w:rFonts w:ascii="Arial" w:hAnsi="Arial" w:cs="Arial"/>
          <w:color w:val="333333"/>
          <w:sz w:val="22"/>
          <w:szCs w:val="22"/>
          <w:lang w:eastAsia="en-GB"/>
        </w:rPr>
      </w:pPr>
      <w:r w:rsidRPr="00875872">
        <w:rPr>
          <w:rFonts w:ascii="Arial" w:hAnsi="Arial" w:cs="Arial"/>
          <w:sz w:val="22"/>
          <w:szCs w:val="22"/>
          <w:lang w:eastAsia="en-GB"/>
        </w:rPr>
        <w:t>CDM regulations places explicit responsibilities on the Client.  In many cases the school is the client.  The client must be named and must appoint a Princip</w:t>
      </w:r>
      <w:r w:rsidR="001C0FF5" w:rsidRPr="00875872">
        <w:rPr>
          <w:rFonts w:ascii="Arial" w:hAnsi="Arial" w:cs="Arial"/>
          <w:sz w:val="22"/>
          <w:szCs w:val="22"/>
          <w:lang w:eastAsia="en-GB"/>
        </w:rPr>
        <w:t>al</w:t>
      </w:r>
      <w:r w:rsidRPr="00875872">
        <w:rPr>
          <w:rFonts w:ascii="Arial" w:hAnsi="Arial" w:cs="Arial"/>
          <w:sz w:val="22"/>
          <w:szCs w:val="22"/>
          <w:lang w:eastAsia="en-GB"/>
        </w:rPr>
        <w:t xml:space="preserve"> Designer and Principal Contractor if there is more than one contractor.  The Client has </w:t>
      </w:r>
      <w:bookmarkStart w:id="8" w:name="_Int_iywS5S3v"/>
      <w:r w:rsidRPr="00875872">
        <w:rPr>
          <w:rFonts w:ascii="Arial" w:hAnsi="Arial" w:cs="Arial"/>
          <w:sz w:val="22"/>
          <w:szCs w:val="22"/>
          <w:lang w:eastAsia="en-GB"/>
        </w:rPr>
        <w:t>a number of</w:t>
      </w:r>
      <w:bookmarkEnd w:id="8"/>
      <w:r w:rsidRPr="00875872">
        <w:rPr>
          <w:rFonts w:ascii="Arial" w:hAnsi="Arial" w:cs="Arial"/>
          <w:sz w:val="22"/>
          <w:szCs w:val="22"/>
          <w:lang w:eastAsia="en-GB"/>
        </w:rPr>
        <w:t xml:space="preserve"> legal duties that they must perform.  All construction work must have a written Construction Phase Safety Plan.  </w:t>
      </w:r>
    </w:p>
    <w:p w14:paraId="0E23AB52" w14:textId="77777777" w:rsidR="00875872" w:rsidRDefault="00875872" w:rsidP="00875872">
      <w:pPr>
        <w:shd w:val="clear" w:color="auto" w:fill="FFFFFF"/>
        <w:outlineLvl w:val="1"/>
        <w:rPr>
          <w:rFonts w:ascii="Arial" w:hAnsi="Arial" w:cs="Arial"/>
          <w:sz w:val="22"/>
          <w:szCs w:val="22"/>
          <w:u w:val="single"/>
          <w:lang w:eastAsia="en-GB"/>
        </w:rPr>
      </w:pPr>
    </w:p>
    <w:p w14:paraId="1DD098CC" w14:textId="5654CC04" w:rsidR="008D5836" w:rsidRPr="00875872" w:rsidRDefault="008D5836" w:rsidP="00875872">
      <w:pPr>
        <w:shd w:val="clear" w:color="auto" w:fill="FFFFFF"/>
        <w:outlineLvl w:val="1"/>
        <w:rPr>
          <w:rFonts w:ascii="Arial" w:hAnsi="Arial" w:cs="Arial"/>
          <w:sz w:val="22"/>
          <w:szCs w:val="22"/>
          <w:u w:val="single"/>
          <w:lang w:eastAsia="en-GB"/>
        </w:rPr>
      </w:pPr>
      <w:r w:rsidRPr="00875872">
        <w:rPr>
          <w:rFonts w:ascii="Arial" w:hAnsi="Arial" w:cs="Arial"/>
          <w:sz w:val="22"/>
          <w:szCs w:val="22"/>
          <w:u w:val="single"/>
          <w:lang w:eastAsia="en-GB"/>
        </w:rPr>
        <w:t>Premises Management Folder</w:t>
      </w:r>
    </w:p>
    <w:p w14:paraId="476014B8" w14:textId="77777777" w:rsidR="008D5836" w:rsidRPr="00875872" w:rsidRDefault="008D5836" w:rsidP="00875872">
      <w:pPr>
        <w:shd w:val="clear" w:color="auto" w:fill="FFFFFF"/>
        <w:rPr>
          <w:rFonts w:ascii="Arial" w:hAnsi="Arial" w:cs="Arial"/>
          <w:sz w:val="22"/>
          <w:szCs w:val="22"/>
          <w:u w:val="single"/>
          <w:lang w:eastAsia="en-GB"/>
        </w:rPr>
      </w:pPr>
    </w:p>
    <w:p w14:paraId="27CCE89C" w14:textId="77777777" w:rsidR="008D5836" w:rsidRPr="00875872" w:rsidRDefault="008D5836" w:rsidP="00875872">
      <w:pPr>
        <w:shd w:val="clear" w:color="auto" w:fill="FFFFFF"/>
        <w:rPr>
          <w:rFonts w:ascii="Arial" w:hAnsi="Arial" w:cs="Arial"/>
          <w:sz w:val="22"/>
          <w:szCs w:val="22"/>
          <w:lang w:eastAsia="en-GB"/>
        </w:rPr>
      </w:pPr>
      <w:r w:rsidRPr="00875872">
        <w:rPr>
          <w:rFonts w:ascii="Arial" w:hAnsi="Arial" w:cs="Arial"/>
          <w:sz w:val="22"/>
          <w:szCs w:val="22"/>
          <w:lang w:eastAsia="en-GB"/>
        </w:rPr>
        <w:t>All schools have been issued with a Premises Management Folder which contains further guidance on property compliance and can be used to store key information.</w:t>
      </w:r>
    </w:p>
    <w:p w14:paraId="3CBECDF9" w14:textId="77777777" w:rsidR="008D5836" w:rsidRPr="00875872" w:rsidRDefault="008D5836" w:rsidP="00875872">
      <w:pPr>
        <w:shd w:val="clear" w:color="auto" w:fill="FFFFFF"/>
        <w:rPr>
          <w:rFonts w:ascii="Arial" w:hAnsi="Arial" w:cs="Arial"/>
          <w:sz w:val="22"/>
          <w:szCs w:val="22"/>
          <w:lang w:eastAsia="en-GB"/>
        </w:rPr>
      </w:pPr>
    </w:p>
    <w:p w14:paraId="56E42034" w14:textId="7A9B18C5" w:rsidR="008D5836" w:rsidRPr="00875872" w:rsidRDefault="008D5836" w:rsidP="00875872">
      <w:pPr>
        <w:shd w:val="clear" w:color="auto" w:fill="FFFFFF"/>
        <w:rPr>
          <w:rFonts w:ascii="Arial" w:hAnsi="Arial" w:cs="Arial"/>
          <w:sz w:val="22"/>
          <w:szCs w:val="22"/>
          <w:lang w:eastAsia="en-GB"/>
        </w:rPr>
      </w:pPr>
      <w:r w:rsidRPr="00875872">
        <w:rPr>
          <w:rFonts w:ascii="Arial" w:hAnsi="Arial" w:cs="Arial"/>
          <w:sz w:val="22"/>
          <w:szCs w:val="22"/>
          <w:lang w:eastAsia="en-GB"/>
        </w:rPr>
        <w:t>Further guidance can be found in the </w:t>
      </w:r>
      <w:hyperlink r:id="rId24" w:history="1">
        <w:r w:rsidRPr="00E734B9">
          <w:rPr>
            <w:rStyle w:val="Hyperlink"/>
            <w:rFonts w:ascii="Arial" w:hAnsi="Arial" w:cs="Arial"/>
            <w:sz w:val="22"/>
            <w:szCs w:val="22"/>
            <w:lang w:eastAsia="en-GB"/>
          </w:rPr>
          <w:t>Health and safety toolkit</w:t>
        </w:r>
      </w:hyperlink>
    </w:p>
    <w:p w14:paraId="08B43DC4" w14:textId="77777777" w:rsidR="008D5836" w:rsidRPr="00875872" w:rsidRDefault="008D5836" w:rsidP="00875872">
      <w:pPr>
        <w:shd w:val="clear" w:color="auto" w:fill="FFFFFF"/>
        <w:rPr>
          <w:rFonts w:ascii="Arial" w:hAnsi="Arial" w:cs="Arial"/>
          <w:sz w:val="22"/>
          <w:szCs w:val="22"/>
          <w:lang w:eastAsia="en-GB"/>
        </w:rPr>
      </w:pPr>
    </w:p>
    <w:p w14:paraId="05B237A3" w14:textId="77777777" w:rsidR="008D5836" w:rsidRPr="00875872" w:rsidRDefault="008D5836" w:rsidP="00875872">
      <w:pPr>
        <w:shd w:val="clear" w:color="auto" w:fill="FFFFFF"/>
        <w:rPr>
          <w:rFonts w:ascii="Arial" w:hAnsi="Arial" w:cs="Arial"/>
          <w:sz w:val="22"/>
          <w:szCs w:val="22"/>
          <w:lang w:eastAsia="en-GB"/>
        </w:rPr>
      </w:pPr>
      <w:r w:rsidRPr="00875872">
        <w:rPr>
          <w:rFonts w:ascii="Arial" w:hAnsi="Arial" w:cs="Arial"/>
          <w:sz w:val="22"/>
          <w:szCs w:val="22"/>
          <w:lang w:eastAsia="en-GB"/>
        </w:rPr>
        <w:t>This includes associated policies and procedures for (not exhaustive):</w:t>
      </w:r>
    </w:p>
    <w:tbl>
      <w:tblPr>
        <w:tblW w:w="8370" w:type="dxa"/>
        <w:tblInd w:w="720" w:type="dxa"/>
        <w:shd w:val="clear" w:color="auto" w:fill="FFFFFF"/>
        <w:tblCellMar>
          <w:left w:w="0" w:type="dxa"/>
          <w:right w:w="0" w:type="dxa"/>
        </w:tblCellMar>
        <w:tblLook w:val="04A0" w:firstRow="1" w:lastRow="0" w:firstColumn="1" w:lastColumn="0" w:noHBand="0" w:noVBand="1"/>
      </w:tblPr>
      <w:tblGrid>
        <w:gridCol w:w="4044"/>
        <w:gridCol w:w="4326"/>
      </w:tblGrid>
      <w:tr w:rsidR="008D5836" w:rsidRPr="00875872" w14:paraId="4EAEB978" w14:textId="77777777" w:rsidTr="00875872">
        <w:trPr>
          <w:trHeight w:val="24"/>
        </w:trPr>
        <w:tc>
          <w:tcPr>
            <w:tcW w:w="0" w:type="auto"/>
            <w:tcBorders>
              <w:bottom w:val="nil"/>
            </w:tcBorders>
            <w:shd w:val="clear" w:color="auto" w:fill="FFFFFF"/>
            <w:tcMar>
              <w:top w:w="75" w:type="dxa"/>
              <w:left w:w="105" w:type="dxa"/>
              <w:bottom w:w="75" w:type="dxa"/>
              <w:right w:w="105" w:type="dxa"/>
            </w:tcMar>
            <w:vAlign w:val="center"/>
            <w:hideMark/>
          </w:tcPr>
          <w:p w14:paraId="210D1ADE"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Asbestos</w:t>
            </w:r>
          </w:p>
          <w:p w14:paraId="0ECC8866"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Boiler &amp; Plant Rooms</w:t>
            </w:r>
          </w:p>
          <w:p w14:paraId="57996B0C"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Cleaning</w:t>
            </w:r>
          </w:p>
          <w:p w14:paraId="33AC9BD4"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Contractors   </w:t>
            </w:r>
          </w:p>
          <w:p w14:paraId="7FE2E024"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Electrical</w:t>
            </w:r>
          </w:p>
          <w:p w14:paraId="3DBDB3E6"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Fire</w:t>
            </w:r>
          </w:p>
          <w:p w14:paraId="31AB4AE8"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Gas</w:t>
            </w:r>
          </w:p>
          <w:p w14:paraId="136583A5"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Glazing</w:t>
            </w:r>
          </w:p>
        </w:tc>
        <w:tc>
          <w:tcPr>
            <w:tcW w:w="0" w:type="auto"/>
            <w:tcBorders>
              <w:bottom w:val="nil"/>
            </w:tcBorders>
            <w:shd w:val="clear" w:color="auto" w:fill="FFFFFF"/>
            <w:tcMar>
              <w:top w:w="75" w:type="dxa"/>
              <w:left w:w="105" w:type="dxa"/>
              <w:bottom w:w="75" w:type="dxa"/>
              <w:right w:w="105" w:type="dxa"/>
            </w:tcMar>
            <w:vAlign w:val="center"/>
            <w:hideMark/>
          </w:tcPr>
          <w:p w14:paraId="387810DB"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   Legionella</w:t>
            </w:r>
          </w:p>
          <w:p w14:paraId="712B7912"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   LEV</w:t>
            </w:r>
          </w:p>
          <w:p w14:paraId="2BD0ADBD"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   Oil</w:t>
            </w:r>
          </w:p>
          <w:p w14:paraId="7FA5EB6C"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   Pest Control</w:t>
            </w:r>
          </w:p>
          <w:p w14:paraId="1B457E2E"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   Pressure Systems</w:t>
            </w:r>
          </w:p>
          <w:p w14:paraId="54066C92"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   Scalding</w:t>
            </w:r>
          </w:p>
          <w:p w14:paraId="15801048"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   Security</w:t>
            </w:r>
          </w:p>
          <w:p w14:paraId="6CFD5B91" w14:textId="77777777" w:rsidR="008D5836" w:rsidRPr="00875872" w:rsidRDefault="008D5836" w:rsidP="00875872">
            <w:pPr>
              <w:rPr>
                <w:rFonts w:ascii="Arial" w:hAnsi="Arial" w:cs="Arial"/>
                <w:sz w:val="22"/>
                <w:szCs w:val="22"/>
                <w:lang w:eastAsia="en-GB"/>
              </w:rPr>
            </w:pPr>
            <w:r w:rsidRPr="00875872">
              <w:rPr>
                <w:rFonts w:ascii="Arial" w:hAnsi="Arial" w:cs="Arial"/>
                <w:sz w:val="22"/>
                <w:szCs w:val="22"/>
                <w:lang w:eastAsia="en-GB"/>
              </w:rPr>
              <w:t>   Vehicle Management</w:t>
            </w:r>
          </w:p>
        </w:tc>
      </w:tr>
    </w:tbl>
    <w:p w14:paraId="7D2BC81E" w14:textId="77777777" w:rsidR="008D5836" w:rsidRPr="00875872" w:rsidRDefault="008D5836" w:rsidP="00B54BB9">
      <w:pPr>
        <w:jc w:val="both"/>
        <w:rPr>
          <w:rFonts w:ascii="Arial" w:hAnsi="Arial" w:cs="Arial"/>
          <w:sz w:val="22"/>
          <w:szCs w:val="22"/>
        </w:rPr>
      </w:pPr>
    </w:p>
    <w:p w14:paraId="403B3C8E" w14:textId="7D66762C" w:rsidR="008D5836" w:rsidRPr="00875872" w:rsidRDefault="008D5836" w:rsidP="00875872">
      <w:pPr>
        <w:pStyle w:val="ListParagraph"/>
        <w:numPr>
          <w:ilvl w:val="0"/>
          <w:numId w:val="16"/>
        </w:numPr>
        <w:ind w:left="0" w:hanging="426"/>
        <w:jc w:val="both"/>
        <w:rPr>
          <w:rFonts w:ascii="Arial" w:hAnsi="Arial" w:cs="Arial"/>
          <w:b/>
          <w:bCs/>
        </w:rPr>
      </w:pPr>
      <w:bookmarkStart w:id="9" w:name="Communication"/>
      <w:r w:rsidRPr="00875872">
        <w:rPr>
          <w:rFonts w:ascii="Arial" w:hAnsi="Arial" w:cs="Arial"/>
          <w:b/>
          <w:bCs/>
        </w:rPr>
        <w:t xml:space="preserve">Communication </w:t>
      </w:r>
    </w:p>
    <w:bookmarkEnd w:id="9"/>
    <w:p w14:paraId="3B8EE602" w14:textId="77777777" w:rsidR="008D5836" w:rsidRPr="00875872" w:rsidRDefault="008D5836" w:rsidP="00875872">
      <w:pPr>
        <w:jc w:val="both"/>
        <w:rPr>
          <w:rFonts w:ascii="Arial" w:hAnsi="Arial" w:cs="Arial"/>
          <w:sz w:val="22"/>
          <w:szCs w:val="22"/>
        </w:rPr>
      </w:pPr>
      <w:r w:rsidRPr="00875872">
        <w:rPr>
          <w:rFonts w:ascii="Arial" w:hAnsi="Arial" w:cs="Arial"/>
          <w:sz w:val="22"/>
          <w:szCs w:val="22"/>
        </w:rPr>
        <w:lastRenderedPageBreak/>
        <w:t>Effective communication between the Head Teacher and employees is undertaken either face to face or through regular staff meetings and the staff notice board.</w:t>
      </w:r>
    </w:p>
    <w:p w14:paraId="07C36062" w14:textId="77777777" w:rsidR="00BD51DB" w:rsidRPr="00875872" w:rsidRDefault="00BD51DB" w:rsidP="00B54BB9">
      <w:pPr>
        <w:jc w:val="both"/>
        <w:rPr>
          <w:rFonts w:ascii="Arial" w:hAnsi="Arial" w:cs="Arial"/>
          <w:sz w:val="22"/>
          <w:szCs w:val="22"/>
        </w:rPr>
      </w:pPr>
    </w:p>
    <w:p w14:paraId="4D7D75E5" w14:textId="31A2E99C" w:rsidR="008D5836" w:rsidRPr="00875872" w:rsidRDefault="008D5836" w:rsidP="00875872">
      <w:pPr>
        <w:pStyle w:val="ListParagraph"/>
        <w:numPr>
          <w:ilvl w:val="0"/>
          <w:numId w:val="16"/>
        </w:numPr>
        <w:ind w:left="0" w:hanging="426"/>
        <w:jc w:val="both"/>
        <w:rPr>
          <w:rFonts w:ascii="Arial" w:hAnsi="Arial" w:cs="Arial"/>
          <w:b/>
        </w:rPr>
      </w:pPr>
      <w:bookmarkStart w:id="10" w:name="ConsultationWithEmployees"/>
      <w:r w:rsidRPr="00875872">
        <w:rPr>
          <w:rFonts w:ascii="Arial" w:hAnsi="Arial" w:cs="Arial"/>
          <w:b/>
        </w:rPr>
        <w:t>Consultation with Employees</w:t>
      </w:r>
    </w:p>
    <w:bookmarkEnd w:id="10"/>
    <w:p w14:paraId="7CA1B4EC" w14:textId="2FC902CE" w:rsidR="00170C77" w:rsidRPr="00875872" w:rsidRDefault="00170C77" w:rsidP="00875872">
      <w:pPr>
        <w:jc w:val="both"/>
        <w:rPr>
          <w:rFonts w:ascii="Arial" w:hAnsi="Arial" w:cs="Arial"/>
          <w:sz w:val="22"/>
          <w:szCs w:val="22"/>
        </w:rPr>
      </w:pPr>
      <w:r w:rsidRPr="00875872">
        <w:rPr>
          <w:rFonts w:ascii="Arial" w:hAnsi="Arial" w:cs="Arial"/>
          <w:sz w:val="22"/>
          <w:szCs w:val="22"/>
        </w:rPr>
        <w:t xml:space="preserve">Health and safety </w:t>
      </w:r>
      <w:bookmarkStart w:id="11" w:name="_Int_zssnGgr9"/>
      <w:proofErr w:type="gramStart"/>
      <w:r w:rsidRPr="00875872">
        <w:rPr>
          <w:rFonts w:ascii="Arial" w:hAnsi="Arial" w:cs="Arial"/>
          <w:sz w:val="22"/>
          <w:szCs w:val="22"/>
        </w:rPr>
        <w:t>is</w:t>
      </w:r>
      <w:bookmarkEnd w:id="11"/>
      <w:proofErr w:type="gramEnd"/>
      <w:r w:rsidRPr="00875872">
        <w:rPr>
          <w:rFonts w:ascii="Arial" w:hAnsi="Arial" w:cs="Arial"/>
          <w:sz w:val="22"/>
          <w:szCs w:val="22"/>
        </w:rPr>
        <w:t xml:space="preserve"> a standing item on the agenda of staff meetings</w:t>
      </w:r>
      <w:r w:rsidR="00FB0481" w:rsidRPr="00875872">
        <w:rPr>
          <w:rFonts w:ascii="Arial" w:hAnsi="Arial" w:cs="Arial"/>
          <w:sz w:val="22"/>
          <w:szCs w:val="22"/>
        </w:rPr>
        <w:t>.</w:t>
      </w:r>
      <w:r w:rsidR="00384BE0" w:rsidRPr="00875872">
        <w:rPr>
          <w:rFonts w:ascii="Arial" w:hAnsi="Arial" w:cs="Arial"/>
          <w:sz w:val="22"/>
          <w:szCs w:val="22"/>
        </w:rPr>
        <w:t xml:space="preserve"> </w:t>
      </w:r>
      <w:r w:rsidRPr="00875872">
        <w:rPr>
          <w:rFonts w:ascii="Arial" w:hAnsi="Arial" w:cs="Arial"/>
          <w:sz w:val="22"/>
          <w:szCs w:val="22"/>
        </w:rPr>
        <w:t>Minutes are taken of such meetings and action taken as required.</w:t>
      </w:r>
    </w:p>
    <w:p w14:paraId="62A6C994" w14:textId="77777777" w:rsidR="00170C77" w:rsidRPr="00875872" w:rsidRDefault="00170C77" w:rsidP="00875872">
      <w:pPr>
        <w:jc w:val="both"/>
        <w:rPr>
          <w:rFonts w:ascii="Arial" w:hAnsi="Arial" w:cs="Arial"/>
          <w:bCs/>
          <w:sz w:val="22"/>
          <w:szCs w:val="22"/>
        </w:rPr>
      </w:pPr>
    </w:p>
    <w:p w14:paraId="339018BE" w14:textId="7B65A875" w:rsidR="007B55F3" w:rsidRPr="00875872" w:rsidRDefault="455AA4D5" w:rsidP="00875872">
      <w:pPr>
        <w:jc w:val="both"/>
        <w:rPr>
          <w:rFonts w:ascii="Arial" w:hAnsi="Arial" w:cs="Arial"/>
          <w:sz w:val="22"/>
          <w:szCs w:val="22"/>
        </w:rPr>
      </w:pPr>
      <w:r w:rsidRPr="00875872">
        <w:rPr>
          <w:rFonts w:ascii="Arial" w:hAnsi="Arial" w:cs="Arial"/>
          <w:sz w:val="22"/>
          <w:szCs w:val="22"/>
        </w:rPr>
        <w:t xml:space="preserve">Employees are encouraged to report </w:t>
      </w:r>
      <w:r w:rsidR="0101BA88" w:rsidRPr="00875872">
        <w:rPr>
          <w:rFonts w:ascii="Arial" w:hAnsi="Arial" w:cs="Arial"/>
          <w:sz w:val="22"/>
          <w:szCs w:val="22"/>
        </w:rPr>
        <w:t>any h</w:t>
      </w:r>
      <w:r w:rsidRPr="00875872">
        <w:rPr>
          <w:rFonts w:ascii="Arial" w:hAnsi="Arial" w:cs="Arial"/>
          <w:sz w:val="22"/>
          <w:szCs w:val="22"/>
        </w:rPr>
        <w:t>ealth</w:t>
      </w:r>
      <w:r w:rsidR="0101BA88" w:rsidRPr="00875872">
        <w:rPr>
          <w:rFonts w:ascii="Arial" w:hAnsi="Arial" w:cs="Arial"/>
          <w:sz w:val="22"/>
          <w:szCs w:val="22"/>
        </w:rPr>
        <w:t xml:space="preserve">, </w:t>
      </w:r>
      <w:r w:rsidR="298DD3B8" w:rsidRPr="00875872">
        <w:rPr>
          <w:rFonts w:ascii="Arial" w:hAnsi="Arial" w:cs="Arial"/>
          <w:sz w:val="22"/>
          <w:szCs w:val="22"/>
        </w:rPr>
        <w:t>safety,</w:t>
      </w:r>
      <w:r w:rsidR="0101BA88" w:rsidRPr="00875872">
        <w:rPr>
          <w:rFonts w:ascii="Arial" w:hAnsi="Arial" w:cs="Arial"/>
          <w:sz w:val="22"/>
          <w:szCs w:val="22"/>
        </w:rPr>
        <w:t xml:space="preserve"> or welfare</w:t>
      </w:r>
      <w:r w:rsidRPr="00875872">
        <w:rPr>
          <w:rFonts w:ascii="Arial" w:hAnsi="Arial" w:cs="Arial"/>
          <w:sz w:val="22"/>
          <w:szCs w:val="22"/>
        </w:rPr>
        <w:t xml:space="preserve"> concerns to the </w:t>
      </w:r>
      <w:r w:rsidR="7EB71FF2" w:rsidRPr="00875872">
        <w:rPr>
          <w:rFonts w:ascii="Arial" w:hAnsi="Arial" w:cs="Arial"/>
          <w:sz w:val="22"/>
          <w:szCs w:val="22"/>
        </w:rPr>
        <w:t>Head Teacher</w:t>
      </w:r>
      <w:r w:rsidR="0101BA88" w:rsidRPr="00875872">
        <w:rPr>
          <w:rFonts w:ascii="Arial" w:hAnsi="Arial" w:cs="Arial"/>
          <w:sz w:val="22"/>
          <w:szCs w:val="22"/>
        </w:rPr>
        <w:t xml:space="preserve"> </w:t>
      </w:r>
      <w:r w:rsidRPr="00875872">
        <w:rPr>
          <w:rFonts w:ascii="Arial" w:hAnsi="Arial" w:cs="Arial"/>
          <w:sz w:val="22"/>
          <w:szCs w:val="22"/>
        </w:rPr>
        <w:t xml:space="preserve">or </w:t>
      </w:r>
      <w:r w:rsidR="0101BA88" w:rsidRPr="00875872">
        <w:rPr>
          <w:rFonts w:ascii="Arial" w:hAnsi="Arial" w:cs="Arial"/>
          <w:sz w:val="22"/>
          <w:szCs w:val="22"/>
        </w:rPr>
        <w:t>to a nominated person</w:t>
      </w:r>
      <w:r w:rsidR="7EB71FF2" w:rsidRPr="00875872">
        <w:rPr>
          <w:rFonts w:ascii="Arial" w:hAnsi="Arial" w:cs="Arial"/>
          <w:sz w:val="22"/>
          <w:szCs w:val="22"/>
        </w:rPr>
        <w:t>.</w:t>
      </w:r>
    </w:p>
    <w:p w14:paraId="3A121308" w14:textId="77777777" w:rsidR="00852383" w:rsidRPr="00875872" w:rsidRDefault="00852383" w:rsidP="00875872">
      <w:pPr>
        <w:jc w:val="both"/>
        <w:rPr>
          <w:rFonts w:ascii="Arial" w:hAnsi="Arial" w:cs="Arial"/>
          <w:sz w:val="22"/>
          <w:szCs w:val="22"/>
        </w:rPr>
      </w:pPr>
    </w:p>
    <w:p w14:paraId="6270E3DC" w14:textId="4201941D" w:rsidR="00346895" w:rsidRPr="00875872" w:rsidRDefault="65935CA4" w:rsidP="00875872">
      <w:pPr>
        <w:jc w:val="both"/>
        <w:rPr>
          <w:rFonts w:ascii="Arial" w:hAnsi="Arial" w:cs="Arial"/>
          <w:sz w:val="22"/>
          <w:szCs w:val="22"/>
        </w:rPr>
      </w:pPr>
      <w:r w:rsidRPr="00875872">
        <w:rPr>
          <w:rFonts w:ascii="Arial" w:hAnsi="Arial" w:cs="Arial"/>
          <w:sz w:val="22"/>
          <w:szCs w:val="22"/>
        </w:rPr>
        <w:t>School leaders</w:t>
      </w:r>
      <w:r w:rsidR="317DDEA9" w:rsidRPr="00875872">
        <w:rPr>
          <w:rFonts w:ascii="Arial" w:hAnsi="Arial" w:cs="Arial"/>
          <w:sz w:val="22"/>
          <w:szCs w:val="22"/>
        </w:rPr>
        <w:t xml:space="preserve"> will consult with </w:t>
      </w:r>
      <w:r w:rsidR="78AA80A1" w:rsidRPr="00875872">
        <w:rPr>
          <w:rFonts w:ascii="Arial" w:hAnsi="Arial" w:cs="Arial"/>
          <w:sz w:val="22"/>
          <w:szCs w:val="22"/>
        </w:rPr>
        <w:t>employees</w:t>
      </w:r>
      <w:r w:rsidR="317DDEA9" w:rsidRPr="00875872">
        <w:rPr>
          <w:rFonts w:ascii="Arial" w:hAnsi="Arial" w:cs="Arial"/>
          <w:sz w:val="22"/>
          <w:szCs w:val="22"/>
        </w:rPr>
        <w:t xml:space="preserve"> or</w:t>
      </w:r>
      <w:r w:rsidR="60D336A9" w:rsidRPr="00875872">
        <w:rPr>
          <w:rFonts w:ascii="Arial" w:hAnsi="Arial" w:cs="Arial"/>
          <w:sz w:val="22"/>
          <w:szCs w:val="22"/>
        </w:rPr>
        <w:t xml:space="preserve"> </w:t>
      </w:r>
      <w:r w:rsidR="317DDEA9" w:rsidRPr="00875872">
        <w:rPr>
          <w:rFonts w:ascii="Arial" w:hAnsi="Arial" w:cs="Arial"/>
          <w:sz w:val="22"/>
          <w:szCs w:val="22"/>
        </w:rPr>
        <w:t xml:space="preserve">safety representatives </w:t>
      </w:r>
      <w:r w:rsidR="78AA80A1" w:rsidRPr="00875872">
        <w:rPr>
          <w:rFonts w:ascii="Arial" w:hAnsi="Arial" w:cs="Arial"/>
          <w:sz w:val="22"/>
          <w:szCs w:val="22"/>
        </w:rPr>
        <w:t>(where appointed)</w:t>
      </w:r>
      <w:r w:rsidR="78AA80A1" w:rsidRPr="00875872">
        <w:rPr>
          <w:rFonts w:ascii="Arial" w:hAnsi="Arial" w:cs="Arial"/>
          <w:color w:val="000000" w:themeColor="text1"/>
          <w:sz w:val="22"/>
          <w:szCs w:val="22"/>
        </w:rPr>
        <w:t xml:space="preserve"> in </w:t>
      </w:r>
      <w:bookmarkStart w:id="12" w:name="_Int_ioFqsSXy"/>
      <w:r w:rsidR="78AA80A1" w:rsidRPr="00875872">
        <w:rPr>
          <w:rFonts w:ascii="Arial" w:hAnsi="Arial" w:cs="Arial"/>
          <w:color w:val="000000" w:themeColor="text1"/>
          <w:sz w:val="22"/>
          <w:szCs w:val="22"/>
        </w:rPr>
        <w:t>good time</w:t>
      </w:r>
      <w:bookmarkEnd w:id="12"/>
      <w:r w:rsidR="78AA80A1" w:rsidRPr="00875872">
        <w:rPr>
          <w:rFonts w:ascii="Arial" w:hAnsi="Arial" w:cs="Arial"/>
          <w:sz w:val="22"/>
          <w:szCs w:val="22"/>
        </w:rPr>
        <w:t>:</w:t>
      </w:r>
    </w:p>
    <w:p w14:paraId="1FE2537A" w14:textId="65082BE5" w:rsidR="00346895" w:rsidRPr="00875872" w:rsidRDefault="317DDEA9" w:rsidP="00875872">
      <w:pPr>
        <w:pStyle w:val="ListParagraph"/>
        <w:numPr>
          <w:ilvl w:val="0"/>
          <w:numId w:val="18"/>
        </w:numPr>
        <w:jc w:val="both"/>
        <w:rPr>
          <w:rFonts w:ascii="Arial" w:hAnsi="Arial" w:cs="Arial"/>
          <w:color w:val="000000"/>
        </w:rPr>
      </w:pPr>
      <w:r w:rsidRPr="00875872">
        <w:rPr>
          <w:rFonts w:ascii="Arial" w:hAnsi="Arial" w:cs="Arial"/>
          <w:color w:val="000000" w:themeColor="text1"/>
        </w:rPr>
        <w:t xml:space="preserve">The introduction of any measure at the workplace which may </w:t>
      </w:r>
      <w:r w:rsidR="5EDFB2B1" w:rsidRPr="00875872">
        <w:rPr>
          <w:rFonts w:ascii="Arial" w:hAnsi="Arial" w:cs="Arial"/>
          <w:color w:val="000000" w:themeColor="text1"/>
        </w:rPr>
        <w:t>affect</w:t>
      </w:r>
      <w:r w:rsidRPr="00875872">
        <w:rPr>
          <w:rFonts w:ascii="Arial" w:hAnsi="Arial" w:cs="Arial"/>
          <w:color w:val="000000" w:themeColor="text1"/>
        </w:rPr>
        <w:t xml:space="preserve"> the health and safety of the employees</w:t>
      </w:r>
      <w:r w:rsidR="78AA80A1" w:rsidRPr="00875872">
        <w:rPr>
          <w:rFonts w:ascii="Arial" w:hAnsi="Arial" w:cs="Arial"/>
          <w:color w:val="000000" w:themeColor="text1"/>
        </w:rPr>
        <w:t>.</w:t>
      </w:r>
    </w:p>
    <w:p w14:paraId="48A94005" w14:textId="77777777" w:rsidR="00346895" w:rsidRPr="00875872" w:rsidRDefault="00346895" w:rsidP="00875872">
      <w:pPr>
        <w:pStyle w:val="ListParagraph"/>
        <w:numPr>
          <w:ilvl w:val="0"/>
          <w:numId w:val="18"/>
        </w:numPr>
        <w:jc w:val="both"/>
        <w:rPr>
          <w:rFonts w:ascii="Arial" w:hAnsi="Arial" w:cs="Arial"/>
          <w:color w:val="000000"/>
        </w:rPr>
      </w:pPr>
      <w:r w:rsidRPr="00875872">
        <w:rPr>
          <w:rFonts w:ascii="Arial" w:hAnsi="Arial" w:cs="Arial"/>
          <w:color w:val="000000"/>
        </w:rPr>
        <w:t>Information they must give their employee</w:t>
      </w:r>
      <w:r w:rsidR="00F23279" w:rsidRPr="00875872">
        <w:rPr>
          <w:rFonts w:ascii="Arial" w:hAnsi="Arial" w:cs="Arial"/>
          <w:color w:val="000000"/>
        </w:rPr>
        <w:t xml:space="preserve">s on risks to health and safety </w:t>
      </w:r>
      <w:r w:rsidRPr="00875872">
        <w:rPr>
          <w:rFonts w:ascii="Arial" w:hAnsi="Arial" w:cs="Arial"/>
          <w:color w:val="000000"/>
        </w:rPr>
        <w:t>and preventive measures</w:t>
      </w:r>
      <w:r w:rsidR="00F23279" w:rsidRPr="00875872">
        <w:rPr>
          <w:rFonts w:ascii="Arial" w:hAnsi="Arial" w:cs="Arial"/>
          <w:color w:val="000000"/>
        </w:rPr>
        <w:t>.</w:t>
      </w:r>
    </w:p>
    <w:p w14:paraId="56025695" w14:textId="1C19EB97" w:rsidR="00452C44" w:rsidRPr="00875872" w:rsidRDefault="00346895" w:rsidP="00875872">
      <w:pPr>
        <w:pStyle w:val="ListParagraph"/>
        <w:numPr>
          <w:ilvl w:val="0"/>
          <w:numId w:val="18"/>
        </w:numPr>
        <w:jc w:val="both"/>
        <w:rPr>
          <w:rFonts w:ascii="Arial" w:hAnsi="Arial" w:cs="Arial"/>
        </w:rPr>
      </w:pPr>
      <w:r w:rsidRPr="00875872">
        <w:rPr>
          <w:rFonts w:ascii="Arial" w:hAnsi="Arial" w:cs="Arial"/>
          <w:color w:val="000000"/>
        </w:rPr>
        <w:t>The planning and organising of any health and safety training</w:t>
      </w:r>
      <w:r w:rsidR="00F23279" w:rsidRPr="00875872">
        <w:rPr>
          <w:rFonts w:ascii="Arial" w:hAnsi="Arial" w:cs="Arial"/>
          <w:color w:val="000000"/>
        </w:rPr>
        <w:t>.</w:t>
      </w:r>
    </w:p>
    <w:p w14:paraId="3F0B80DC" w14:textId="77777777" w:rsidR="00875872" w:rsidRPr="00875872" w:rsidRDefault="00875872" w:rsidP="00875872">
      <w:pPr>
        <w:pStyle w:val="ListParagraph"/>
        <w:jc w:val="both"/>
        <w:rPr>
          <w:rFonts w:ascii="Arial" w:hAnsi="Arial" w:cs="Arial"/>
        </w:rPr>
      </w:pPr>
    </w:p>
    <w:p w14:paraId="02B46E67" w14:textId="6877E4D2" w:rsidR="0069539B" w:rsidRPr="00875872" w:rsidRDefault="0069539B" w:rsidP="00875872">
      <w:pPr>
        <w:pStyle w:val="ListParagraph"/>
        <w:numPr>
          <w:ilvl w:val="0"/>
          <w:numId w:val="16"/>
        </w:numPr>
        <w:ind w:left="0" w:hanging="426"/>
        <w:jc w:val="both"/>
        <w:rPr>
          <w:rFonts w:ascii="Arial" w:hAnsi="Arial" w:cs="Arial"/>
          <w:b/>
          <w:bCs/>
        </w:rPr>
      </w:pPr>
      <w:bookmarkStart w:id="13" w:name="DSE"/>
      <w:r w:rsidRPr="00875872">
        <w:rPr>
          <w:rFonts w:ascii="Arial" w:hAnsi="Arial" w:cs="Arial"/>
          <w:b/>
          <w:bCs/>
        </w:rPr>
        <w:t>Display Screen Equipment</w:t>
      </w:r>
      <w:r w:rsidR="00490FC9" w:rsidRPr="00875872">
        <w:rPr>
          <w:rFonts w:ascii="Arial" w:hAnsi="Arial" w:cs="Arial"/>
          <w:b/>
          <w:bCs/>
        </w:rPr>
        <w:t xml:space="preserve"> </w:t>
      </w:r>
    </w:p>
    <w:bookmarkEnd w:id="13"/>
    <w:p w14:paraId="1B9EB366" w14:textId="726D9A97" w:rsidR="00DF7715" w:rsidRPr="00875872" w:rsidRDefault="7EB71FF2" w:rsidP="00875872">
      <w:pPr>
        <w:jc w:val="both"/>
        <w:rPr>
          <w:rFonts w:ascii="Arial" w:hAnsi="Arial" w:cs="Arial"/>
          <w:sz w:val="22"/>
          <w:szCs w:val="22"/>
        </w:rPr>
      </w:pPr>
      <w:r w:rsidRPr="00875872">
        <w:rPr>
          <w:rFonts w:ascii="Arial" w:hAnsi="Arial" w:cs="Arial"/>
          <w:sz w:val="22"/>
          <w:szCs w:val="22"/>
        </w:rPr>
        <w:t>The regulations are applicable to regular ‘users’ of display screen equipment</w:t>
      </w:r>
      <w:r w:rsidR="451A6CD4" w:rsidRPr="00875872">
        <w:rPr>
          <w:rFonts w:ascii="Arial" w:hAnsi="Arial" w:cs="Arial"/>
          <w:sz w:val="22"/>
          <w:szCs w:val="22"/>
        </w:rPr>
        <w:t xml:space="preserve">, e.g. </w:t>
      </w:r>
      <w:r w:rsidR="2954E4BF" w:rsidRPr="00875872">
        <w:rPr>
          <w:rFonts w:ascii="Arial" w:hAnsi="Arial" w:cs="Arial"/>
          <w:sz w:val="22"/>
          <w:szCs w:val="22"/>
        </w:rPr>
        <w:t>o</w:t>
      </w:r>
      <w:r w:rsidR="26AD2166" w:rsidRPr="00875872">
        <w:rPr>
          <w:rFonts w:ascii="Arial" w:hAnsi="Arial" w:cs="Arial"/>
          <w:sz w:val="22"/>
          <w:szCs w:val="22"/>
        </w:rPr>
        <w:t>ffice Staff</w:t>
      </w:r>
      <w:r w:rsidR="0FD14A76" w:rsidRPr="00875872">
        <w:rPr>
          <w:rFonts w:ascii="Arial" w:hAnsi="Arial" w:cs="Arial"/>
          <w:sz w:val="22"/>
          <w:szCs w:val="22"/>
        </w:rPr>
        <w:t xml:space="preserve">. </w:t>
      </w:r>
      <w:r w:rsidR="2954E4BF" w:rsidRPr="00875872">
        <w:rPr>
          <w:rFonts w:ascii="Arial" w:hAnsi="Arial" w:cs="Arial"/>
          <w:sz w:val="22"/>
          <w:szCs w:val="22"/>
        </w:rPr>
        <w:t xml:space="preserve">A </w:t>
      </w:r>
      <w:hyperlink r:id="rId25" w:history="1">
        <w:r w:rsidR="00E734B9" w:rsidRPr="00E734B9">
          <w:rPr>
            <w:rStyle w:val="Hyperlink"/>
            <w:rFonts w:ascii="Arial" w:hAnsi="Arial" w:cs="Arial"/>
            <w:sz w:val="22"/>
            <w:szCs w:val="22"/>
          </w:rPr>
          <w:t xml:space="preserve">DSE </w:t>
        </w:r>
        <w:r w:rsidR="2954E4BF" w:rsidRPr="00E734B9">
          <w:rPr>
            <w:rStyle w:val="Hyperlink"/>
            <w:rFonts w:ascii="Arial" w:hAnsi="Arial" w:cs="Arial"/>
            <w:sz w:val="22"/>
            <w:szCs w:val="22"/>
          </w:rPr>
          <w:t>workstation risk assessment</w:t>
        </w:r>
      </w:hyperlink>
      <w:r w:rsidR="2954E4BF" w:rsidRPr="00875872">
        <w:rPr>
          <w:rFonts w:ascii="Arial" w:hAnsi="Arial" w:cs="Arial"/>
          <w:sz w:val="22"/>
          <w:szCs w:val="22"/>
        </w:rPr>
        <w:t xml:space="preserve"> is carried out for any employee who meets the criteria of a ‘user</w:t>
      </w:r>
      <w:r w:rsidR="7BA027BE" w:rsidRPr="00875872">
        <w:rPr>
          <w:rFonts w:ascii="Arial" w:hAnsi="Arial" w:cs="Arial"/>
          <w:sz w:val="22"/>
          <w:szCs w:val="22"/>
        </w:rPr>
        <w:t>.’</w:t>
      </w:r>
    </w:p>
    <w:p w14:paraId="3254FE5D" w14:textId="77777777" w:rsidR="00C30387" w:rsidRPr="00875872" w:rsidRDefault="00C30387" w:rsidP="00875872">
      <w:pPr>
        <w:jc w:val="both"/>
        <w:rPr>
          <w:rFonts w:ascii="Arial" w:hAnsi="Arial" w:cs="Arial"/>
          <w:bCs/>
          <w:sz w:val="22"/>
          <w:szCs w:val="22"/>
        </w:rPr>
      </w:pPr>
    </w:p>
    <w:p w14:paraId="01AEF301" w14:textId="76929780" w:rsidR="007B55F3" w:rsidRPr="00875872" w:rsidRDefault="7EB71FF2" w:rsidP="00875872">
      <w:pPr>
        <w:jc w:val="both"/>
        <w:rPr>
          <w:rFonts w:ascii="Arial" w:hAnsi="Arial" w:cs="Arial"/>
          <w:sz w:val="22"/>
          <w:szCs w:val="22"/>
        </w:rPr>
      </w:pPr>
      <w:r w:rsidRPr="00875872">
        <w:rPr>
          <w:rFonts w:ascii="Arial" w:hAnsi="Arial" w:cs="Arial"/>
          <w:sz w:val="22"/>
          <w:szCs w:val="22"/>
        </w:rPr>
        <w:t xml:space="preserve">It is recognised, however, that the guidance should be followed by all </w:t>
      </w:r>
      <w:r w:rsidR="451A6CD4" w:rsidRPr="00875872">
        <w:rPr>
          <w:rFonts w:ascii="Arial" w:hAnsi="Arial" w:cs="Arial"/>
          <w:sz w:val="22"/>
          <w:szCs w:val="22"/>
        </w:rPr>
        <w:t>individuals who use</w:t>
      </w:r>
      <w:r w:rsidRPr="00875872">
        <w:rPr>
          <w:rFonts w:ascii="Arial" w:hAnsi="Arial" w:cs="Arial"/>
          <w:sz w:val="22"/>
          <w:szCs w:val="22"/>
        </w:rPr>
        <w:t xml:space="preserve"> display screen equipment </w:t>
      </w:r>
      <w:r w:rsidR="66C6797E" w:rsidRPr="00875872">
        <w:rPr>
          <w:rFonts w:ascii="Arial" w:hAnsi="Arial" w:cs="Arial"/>
          <w:sz w:val="22"/>
          <w:szCs w:val="22"/>
        </w:rPr>
        <w:t>to</w:t>
      </w:r>
      <w:r w:rsidRPr="00875872">
        <w:rPr>
          <w:rFonts w:ascii="Arial" w:hAnsi="Arial" w:cs="Arial"/>
          <w:sz w:val="22"/>
          <w:szCs w:val="22"/>
        </w:rPr>
        <w:t xml:space="preserve"> avoid repetitive strain injury, postural problems and iss</w:t>
      </w:r>
      <w:r w:rsidR="47395407" w:rsidRPr="00875872">
        <w:rPr>
          <w:rFonts w:ascii="Arial" w:hAnsi="Arial" w:cs="Arial"/>
          <w:sz w:val="22"/>
          <w:szCs w:val="22"/>
        </w:rPr>
        <w:t xml:space="preserve">ues </w:t>
      </w:r>
      <w:r w:rsidR="10F8B2AB" w:rsidRPr="00875872">
        <w:rPr>
          <w:rFonts w:ascii="Arial" w:hAnsi="Arial" w:cs="Arial"/>
          <w:sz w:val="22"/>
          <w:szCs w:val="22"/>
        </w:rPr>
        <w:t xml:space="preserve">which could affect the eyes. </w:t>
      </w:r>
    </w:p>
    <w:p w14:paraId="25CAB2FC" w14:textId="77777777" w:rsidR="0069539B" w:rsidRPr="00875872" w:rsidRDefault="0069539B" w:rsidP="0069539B">
      <w:pPr>
        <w:rPr>
          <w:rFonts w:ascii="Arial" w:hAnsi="Arial" w:cs="Arial"/>
          <w:b/>
          <w:bCs/>
          <w:sz w:val="22"/>
          <w:szCs w:val="22"/>
        </w:rPr>
      </w:pPr>
    </w:p>
    <w:p w14:paraId="3841A6AD" w14:textId="2806CE3D" w:rsidR="0069539B" w:rsidRPr="00875872" w:rsidRDefault="0069539B" w:rsidP="00875872">
      <w:pPr>
        <w:pStyle w:val="ListParagraph"/>
        <w:numPr>
          <w:ilvl w:val="0"/>
          <w:numId w:val="16"/>
        </w:numPr>
        <w:ind w:left="0" w:hanging="426"/>
        <w:rPr>
          <w:rFonts w:ascii="Arial" w:hAnsi="Arial" w:cs="Arial"/>
          <w:b/>
          <w:bCs/>
        </w:rPr>
      </w:pPr>
      <w:bookmarkStart w:id="14" w:name="ElectricalSafety"/>
      <w:r w:rsidRPr="00875872">
        <w:rPr>
          <w:rFonts w:ascii="Arial" w:hAnsi="Arial" w:cs="Arial"/>
          <w:b/>
          <w:bCs/>
        </w:rPr>
        <w:t>Electrical Safety</w:t>
      </w:r>
    </w:p>
    <w:bookmarkEnd w:id="14"/>
    <w:p w14:paraId="17CDF346" w14:textId="0A9E692D" w:rsidR="00FA05EB" w:rsidRPr="00875872" w:rsidRDefault="4F090227" w:rsidP="00875872">
      <w:pPr>
        <w:jc w:val="both"/>
        <w:rPr>
          <w:rFonts w:ascii="Arial" w:hAnsi="Arial" w:cs="Arial"/>
          <w:sz w:val="22"/>
          <w:szCs w:val="22"/>
        </w:rPr>
      </w:pPr>
      <w:r w:rsidRPr="00875872">
        <w:rPr>
          <w:rFonts w:ascii="Arial" w:hAnsi="Arial" w:cs="Arial"/>
          <w:sz w:val="22"/>
          <w:szCs w:val="22"/>
        </w:rPr>
        <w:t>All portable electrical appliances in school are checked by a ‘competent’ person at predetermined intervals</w:t>
      </w:r>
      <w:r w:rsidR="36422BDD" w:rsidRPr="00875872">
        <w:rPr>
          <w:rFonts w:ascii="Arial" w:hAnsi="Arial" w:cs="Arial"/>
          <w:sz w:val="22"/>
          <w:szCs w:val="22"/>
        </w:rPr>
        <w:t xml:space="preserve">. </w:t>
      </w:r>
      <w:r w:rsidRPr="00875872">
        <w:rPr>
          <w:rFonts w:ascii="Arial" w:hAnsi="Arial" w:cs="Arial"/>
          <w:sz w:val="22"/>
          <w:szCs w:val="22"/>
        </w:rPr>
        <w:t xml:space="preserve">Records of </w:t>
      </w:r>
      <w:r w:rsidR="03E247DC" w:rsidRPr="00875872">
        <w:rPr>
          <w:rFonts w:ascii="Arial" w:hAnsi="Arial" w:cs="Arial"/>
          <w:sz w:val="22"/>
          <w:szCs w:val="22"/>
        </w:rPr>
        <w:t>PAT (Portable Appliance Testing)</w:t>
      </w:r>
      <w:r w:rsidRPr="00875872">
        <w:rPr>
          <w:rFonts w:ascii="Arial" w:hAnsi="Arial" w:cs="Arial"/>
          <w:sz w:val="22"/>
          <w:szCs w:val="22"/>
        </w:rPr>
        <w:t xml:space="preserve"> testing are held on site.</w:t>
      </w:r>
    </w:p>
    <w:p w14:paraId="52FA89AA" w14:textId="77777777" w:rsidR="00FA05EB" w:rsidRPr="00875872" w:rsidRDefault="00FA05EB" w:rsidP="00875872">
      <w:pPr>
        <w:jc w:val="both"/>
        <w:rPr>
          <w:rFonts w:ascii="Arial" w:hAnsi="Arial" w:cs="Arial"/>
          <w:sz w:val="22"/>
          <w:szCs w:val="22"/>
        </w:rPr>
      </w:pPr>
    </w:p>
    <w:p w14:paraId="7080124D" w14:textId="4B423F46" w:rsidR="00FA05EB" w:rsidRPr="00875872" w:rsidRDefault="4F090227" w:rsidP="00875872">
      <w:pPr>
        <w:jc w:val="both"/>
        <w:rPr>
          <w:rFonts w:ascii="Arial" w:hAnsi="Arial" w:cs="Arial"/>
          <w:sz w:val="22"/>
          <w:szCs w:val="22"/>
        </w:rPr>
      </w:pPr>
      <w:r w:rsidRPr="00875872">
        <w:rPr>
          <w:rFonts w:ascii="Arial" w:hAnsi="Arial" w:cs="Arial"/>
          <w:sz w:val="22"/>
          <w:szCs w:val="22"/>
        </w:rPr>
        <w:t xml:space="preserve">All employees are instructed to carry out a visual inspection of electrical equipment, prior to use for signs of damage or charring, to report defects to the </w:t>
      </w:r>
      <w:r w:rsidR="004B47FF">
        <w:rPr>
          <w:rFonts w:ascii="Arial" w:hAnsi="Arial" w:cs="Arial"/>
          <w:sz w:val="22"/>
          <w:szCs w:val="22"/>
        </w:rPr>
        <w:t>School Business Manager</w:t>
      </w:r>
      <w:r w:rsidRPr="00875872">
        <w:rPr>
          <w:rFonts w:ascii="Arial" w:hAnsi="Arial" w:cs="Arial"/>
          <w:sz w:val="22"/>
          <w:szCs w:val="22"/>
        </w:rPr>
        <w:t xml:space="preserve"> so that action can be taken to take the equipment out of use</w:t>
      </w:r>
      <w:r w:rsidR="1AB98465" w:rsidRPr="00875872">
        <w:rPr>
          <w:rFonts w:ascii="Arial" w:hAnsi="Arial" w:cs="Arial"/>
          <w:sz w:val="22"/>
          <w:szCs w:val="22"/>
        </w:rPr>
        <w:t xml:space="preserve">. </w:t>
      </w:r>
    </w:p>
    <w:p w14:paraId="7C4B021D" w14:textId="77777777" w:rsidR="00FA05EB" w:rsidRPr="00875872" w:rsidRDefault="00FA05EB" w:rsidP="00875872">
      <w:pPr>
        <w:jc w:val="both"/>
        <w:rPr>
          <w:rFonts w:ascii="Arial" w:hAnsi="Arial" w:cs="Arial"/>
          <w:sz w:val="22"/>
          <w:szCs w:val="22"/>
        </w:rPr>
      </w:pPr>
    </w:p>
    <w:p w14:paraId="649D1356" w14:textId="77777777" w:rsidR="00FA05EB" w:rsidRPr="00875872" w:rsidRDefault="00FA05EB" w:rsidP="00875872">
      <w:pPr>
        <w:jc w:val="both"/>
        <w:rPr>
          <w:rFonts w:ascii="Arial" w:hAnsi="Arial" w:cs="Arial"/>
          <w:sz w:val="22"/>
          <w:szCs w:val="22"/>
        </w:rPr>
      </w:pPr>
      <w:r w:rsidRPr="00875872">
        <w:rPr>
          <w:rFonts w:ascii="Arial" w:hAnsi="Arial" w:cs="Arial"/>
          <w:sz w:val="22"/>
          <w:szCs w:val="22"/>
        </w:rPr>
        <w:t>The electrical installation is inspected at 5 yearly intervals by a competent person i.e. electrical engineer. Remedial action from the report is undertaken by the school.</w:t>
      </w:r>
    </w:p>
    <w:p w14:paraId="78FBAD5F" w14:textId="77777777" w:rsidR="001E7F1F" w:rsidRPr="00875872" w:rsidRDefault="001E7F1F" w:rsidP="00B54BB9">
      <w:pPr>
        <w:jc w:val="both"/>
        <w:rPr>
          <w:rFonts w:ascii="Arial" w:hAnsi="Arial" w:cs="Arial"/>
          <w:sz w:val="22"/>
          <w:szCs w:val="22"/>
        </w:rPr>
      </w:pPr>
    </w:p>
    <w:p w14:paraId="586A0812" w14:textId="10AAE1D6" w:rsidR="0069539B" w:rsidRPr="00875872" w:rsidRDefault="0069539B" w:rsidP="00875872">
      <w:pPr>
        <w:pStyle w:val="ListParagraph"/>
        <w:numPr>
          <w:ilvl w:val="0"/>
          <w:numId w:val="16"/>
        </w:numPr>
        <w:ind w:left="0" w:hanging="426"/>
        <w:jc w:val="both"/>
        <w:rPr>
          <w:rFonts w:ascii="Arial" w:hAnsi="Arial" w:cs="Arial"/>
          <w:b/>
        </w:rPr>
      </w:pPr>
      <w:bookmarkStart w:id="15" w:name="EmergencyProcedures"/>
      <w:r w:rsidRPr="00875872">
        <w:rPr>
          <w:rFonts w:ascii="Arial" w:hAnsi="Arial" w:cs="Arial"/>
          <w:b/>
        </w:rPr>
        <w:t>Emergency Procedures</w:t>
      </w:r>
    </w:p>
    <w:bookmarkEnd w:id="15"/>
    <w:p w14:paraId="5A522CF4" w14:textId="246434CC" w:rsidR="00A012D3" w:rsidRPr="00875872" w:rsidRDefault="003E23A2" w:rsidP="00875872">
      <w:pPr>
        <w:jc w:val="both"/>
        <w:rPr>
          <w:rFonts w:ascii="Arial" w:hAnsi="Arial" w:cs="Arial"/>
          <w:sz w:val="22"/>
          <w:szCs w:val="22"/>
        </w:rPr>
      </w:pPr>
      <w:r w:rsidRPr="00875872">
        <w:rPr>
          <w:rFonts w:ascii="Arial" w:hAnsi="Arial" w:cs="Arial"/>
          <w:sz w:val="22"/>
          <w:szCs w:val="22"/>
        </w:rPr>
        <w:t xml:space="preserve">Detailed in the </w:t>
      </w:r>
      <w:r w:rsidR="0069539B" w:rsidRPr="00875872">
        <w:rPr>
          <w:rFonts w:ascii="Arial" w:hAnsi="Arial" w:cs="Arial"/>
          <w:sz w:val="22"/>
          <w:szCs w:val="22"/>
        </w:rPr>
        <w:t>school’s</w:t>
      </w:r>
      <w:r w:rsidRPr="00875872">
        <w:rPr>
          <w:rFonts w:ascii="Arial" w:hAnsi="Arial" w:cs="Arial"/>
          <w:sz w:val="22"/>
          <w:szCs w:val="22"/>
        </w:rPr>
        <w:t xml:space="preserve"> Emergency Plan.</w:t>
      </w:r>
    </w:p>
    <w:p w14:paraId="57A29E1F" w14:textId="77777777" w:rsidR="00E70E10" w:rsidRDefault="00E70E10" w:rsidP="0095716D">
      <w:pPr>
        <w:jc w:val="both"/>
        <w:rPr>
          <w:rFonts w:ascii="Arial" w:hAnsi="Arial" w:cs="Arial"/>
          <w:sz w:val="22"/>
          <w:szCs w:val="22"/>
        </w:rPr>
      </w:pPr>
    </w:p>
    <w:p w14:paraId="69A3747D" w14:textId="77777777" w:rsidR="00875872" w:rsidRPr="00875872" w:rsidRDefault="00875872" w:rsidP="0095716D">
      <w:pPr>
        <w:jc w:val="both"/>
        <w:rPr>
          <w:rFonts w:ascii="Arial" w:hAnsi="Arial" w:cs="Arial"/>
          <w:sz w:val="22"/>
          <w:szCs w:val="22"/>
        </w:rPr>
      </w:pPr>
    </w:p>
    <w:p w14:paraId="692D44DB" w14:textId="541A98B6" w:rsidR="0069539B" w:rsidRPr="00875872" w:rsidRDefault="0069539B" w:rsidP="00875872">
      <w:pPr>
        <w:pStyle w:val="ListParagraph"/>
        <w:numPr>
          <w:ilvl w:val="0"/>
          <w:numId w:val="16"/>
        </w:numPr>
        <w:ind w:left="-142" w:hanging="284"/>
        <w:jc w:val="both"/>
        <w:rPr>
          <w:rStyle w:val="Heading2Char"/>
          <w:i w:val="0"/>
          <w:sz w:val="22"/>
          <w:szCs w:val="22"/>
        </w:rPr>
      </w:pPr>
      <w:bookmarkStart w:id="16" w:name="FingerGuards"/>
      <w:r w:rsidRPr="00875872">
        <w:rPr>
          <w:rStyle w:val="Heading2Char"/>
          <w:i w:val="0"/>
          <w:sz w:val="22"/>
          <w:szCs w:val="22"/>
        </w:rPr>
        <w:t>Finger Guards</w:t>
      </w:r>
    </w:p>
    <w:bookmarkEnd w:id="16"/>
    <w:p w14:paraId="1E395141" w14:textId="0B58E81C" w:rsidR="0095716D" w:rsidRPr="00875872" w:rsidRDefault="0095716D" w:rsidP="00875872">
      <w:pPr>
        <w:jc w:val="both"/>
        <w:rPr>
          <w:rFonts w:ascii="Arial" w:hAnsi="Arial" w:cs="Arial"/>
          <w:sz w:val="22"/>
          <w:szCs w:val="22"/>
        </w:rPr>
      </w:pPr>
      <w:r w:rsidRPr="00875872">
        <w:rPr>
          <w:rFonts w:ascii="Arial" w:hAnsi="Arial" w:cs="Arial"/>
          <w:sz w:val="22"/>
          <w:szCs w:val="22"/>
        </w:rPr>
        <w:t>The risk of pupil finger trapping in door hinges is managed by control measures detailed in the school’s risk assessment. This includes the provision of finger guard devices</w:t>
      </w:r>
      <w:r w:rsidR="00F457A0" w:rsidRPr="00875872">
        <w:rPr>
          <w:rFonts w:ascii="Arial" w:hAnsi="Arial" w:cs="Arial"/>
          <w:sz w:val="22"/>
          <w:szCs w:val="22"/>
        </w:rPr>
        <w:t>,</w:t>
      </w:r>
      <w:r w:rsidRPr="00875872">
        <w:rPr>
          <w:rFonts w:ascii="Arial" w:hAnsi="Arial" w:cs="Arial"/>
          <w:sz w:val="22"/>
          <w:szCs w:val="22"/>
        </w:rPr>
        <w:t xml:space="preserve"> where deemed necessary</w:t>
      </w:r>
      <w:r w:rsidR="00875872" w:rsidRPr="00875872">
        <w:rPr>
          <w:rFonts w:ascii="Arial" w:hAnsi="Arial" w:cs="Arial"/>
          <w:sz w:val="22"/>
          <w:szCs w:val="22"/>
        </w:rPr>
        <w:t xml:space="preserve"> and areas used by early years/KS1 pupils as a minimum.</w:t>
      </w:r>
    </w:p>
    <w:p w14:paraId="17EEE031" w14:textId="77777777" w:rsidR="00436C96" w:rsidRPr="00875872" w:rsidRDefault="00436C96" w:rsidP="00B54BB9">
      <w:pPr>
        <w:jc w:val="both"/>
        <w:rPr>
          <w:rFonts w:ascii="Arial" w:hAnsi="Arial" w:cs="Arial"/>
          <w:sz w:val="22"/>
          <w:szCs w:val="22"/>
        </w:rPr>
      </w:pPr>
    </w:p>
    <w:p w14:paraId="4F40E91C" w14:textId="1E59A257" w:rsidR="0069539B" w:rsidRPr="00875872" w:rsidRDefault="0069539B" w:rsidP="00875872">
      <w:pPr>
        <w:pStyle w:val="ListParagraph"/>
        <w:numPr>
          <w:ilvl w:val="0"/>
          <w:numId w:val="16"/>
        </w:numPr>
        <w:ind w:left="0" w:hanging="426"/>
        <w:jc w:val="both"/>
        <w:rPr>
          <w:rStyle w:val="Heading2Char"/>
          <w:i w:val="0"/>
          <w:sz w:val="22"/>
          <w:szCs w:val="22"/>
        </w:rPr>
      </w:pPr>
      <w:bookmarkStart w:id="17" w:name="FireSafety"/>
      <w:r w:rsidRPr="00875872">
        <w:rPr>
          <w:rStyle w:val="Heading2Char"/>
          <w:i w:val="0"/>
          <w:sz w:val="22"/>
          <w:szCs w:val="22"/>
        </w:rPr>
        <w:t>Fire Safety</w:t>
      </w:r>
    </w:p>
    <w:bookmarkEnd w:id="17"/>
    <w:p w14:paraId="30347CDF" w14:textId="4543A5EA" w:rsidR="00C30387" w:rsidRPr="00875872" w:rsidRDefault="00C30387" w:rsidP="00C30387">
      <w:pPr>
        <w:jc w:val="both"/>
        <w:rPr>
          <w:rFonts w:ascii="Arial" w:hAnsi="Arial" w:cs="Arial"/>
          <w:sz w:val="22"/>
          <w:szCs w:val="22"/>
        </w:rPr>
      </w:pPr>
      <w:r w:rsidRPr="00875872">
        <w:rPr>
          <w:rFonts w:ascii="Arial" w:hAnsi="Arial" w:cs="Arial"/>
          <w:sz w:val="22"/>
          <w:szCs w:val="22"/>
        </w:rPr>
        <w:t>The fire evacuation procedure and plan of the school building noting escape routes and assembly points are displayed in all classrooms.</w:t>
      </w:r>
    </w:p>
    <w:p w14:paraId="68A74FBA" w14:textId="77777777" w:rsidR="00C30387" w:rsidRPr="00875872" w:rsidRDefault="00C30387" w:rsidP="00C30387">
      <w:pPr>
        <w:jc w:val="both"/>
        <w:rPr>
          <w:rFonts w:ascii="Arial" w:hAnsi="Arial" w:cs="Arial"/>
          <w:sz w:val="22"/>
          <w:szCs w:val="22"/>
        </w:rPr>
      </w:pPr>
    </w:p>
    <w:p w14:paraId="75AA6ECE" w14:textId="5DF9AEA5" w:rsidR="00C30387" w:rsidRPr="00875872" w:rsidRDefault="00C30387" w:rsidP="00C30387">
      <w:pPr>
        <w:jc w:val="both"/>
        <w:rPr>
          <w:rFonts w:ascii="Arial" w:hAnsi="Arial" w:cs="Arial"/>
          <w:sz w:val="22"/>
          <w:szCs w:val="22"/>
        </w:rPr>
      </w:pPr>
      <w:r w:rsidRPr="00875872">
        <w:rPr>
          <w:rFonts w:ascii="Arial" w:hAnsi="Arial" w:cs="Arial"/>
          <w:sz w:val="22"/>
          <w:szCs w:val="22"/>
        </w:rPr>
        <w:t>Fire drills are undertaken termly. Fire training</w:t>
      </w:r>
      <w:r w:rsidR="00F457A0" w:rsidRPr="00875872">
        <w:rPr>
          <w:rFonts w:ascii="Arial" w:hAnsi="Arial" w:cs="Arial"/>
          <w:sz w:val="22"/>
          <w:szCs w:val="22"/>
        </w:rPr>
        <w:t xml:space="preserve"> (annual legal requirement)</w:t>
      </w:r>
      <w:r w:rsidRPr="00875872">
        <w:rPr>
          <w:rFonts w:ascii="Arial" w:hAnsi="Arial" w:cs="Arial"/>
          <w:sz w:val="22"/>
          <w:szCs w:val="22"/>
        </w:rPr>
        <w:t xml:space="preserve"> is provided at the start of the school year and at inductions with new starters.</w:t>
      </w:r>
    </w:p>
    <w:p w14:paraId="2669C5AE" w14:textId="77777777" w:rsidR="00C30387" w:rsidRPr="00875872" w:rsidRDefault="00C30387" w:rsidP="00C30387">
      <w:pPr>
        <w:jc w:val="both"/>
        <w:rPr>
          <w:rFonts w:ascii="Arial" w:hAnsi="Arial" w:cs="Arial"/>
          <w:sz w:val="22"/>
          <w:szCs w:val="22"/>
        </w:rPr>
      </w:pPr>
    </w:p>
    <w:p w14:paraId="42D16CF7" w14:textId="67E2F32E" w:rsidR="00C30387" w:rsidRPr="00875872" w:rsidRDefault="00C30387" w:rsidP="00C30387">
      <w:pPr>
        <w:jc w:val="both"/>
        <w:rPr>
          <w:rFonts w:ascii="Arial" w:hAnsi="Arial" w:cs="Arial"/>
          <w:sz w:val="22"/>
          <w:szCs w:val="22"/>
        </w:rPr>
      </w:pPr>
      <w:r w:rsidRPr="00875872">
        <w:rPr>
          <w:rFonts w:ascii="Arial" w:hAnsi="Arial" w:cs="Arial"/>
          <w:sz w:val="22"/>
          <w:szCs w:val="22"/>
        </w:rPr>
        <w:lastRenderedPageBreak/>
        <w:t xml:space="preserve">The </w:t>
      </w:r>
      <w:r w:rsidR="004B47FF">
        <w:rPr>
          <w:rFonts w:ascii="Arial" w:hAnsi="Arial" w:cs="Arial"/>
          <w:sz w:val="22"/>
          <w:szCs w:val="22"/>
        </w:rPr>
        <w:t>School Business Manager</w:t>
      </w:r>
      <w:r w:rsidRPr="00875872">
        <w:rPr>
          <w:rFonts w:ascii="Arial" w:hAnsi="Arial" w:cs="Arial"/>
          <w:sz w:val="22"/>
          <w:szCs w:val="22"/>
        </w:rPr>
        <w:t xml:space="preserve"> undertakes all on-site testing (</w:t>
      </w:r>
      <w:r w:rsidR="00F457A0" w:rsidRPr="00875872">
        <w:rPr>
          <w:rFonts w:ascii="Arial" w:hAnsi="Arial" w:cs="Arial"/>
          <w:sz w:val="22"/>
          <w:szCs w:val="22"/>
        </w:rPr>
        <w:t>e.g.,</w:t>
      </w:r>
      <w:r w:rsidRPr="00875872">
        <w:rPr>
          <w:rFonts w:ascii="Arial" w:hAnsi="Arial" w:cs="Arial"/>
          <w:sz w:val="22"/>
          <w:szCs w:val="22"/>
        </w:rPr>
        <w:t xml:space="preserve"> fire alarm, emergency lighting</w:t>
      </w:r>
      <w:r w:rsidR="00F457A0" w:rsidRPr="00875872">
        <w:rPr>
          <w:rFonts w:ascii="Arial" w:hAnsi="Arial" w:cs="Arial"/>
          <w:sz w:val="22"/>
          <w:szCs w:val="22"/>
        </w:rPr>
        <w:t>, extinguisher checks</w:t>
      </w:r>
      <w:r w:rsidRPr="00875872">
        <w:rPr>
          <w:rFonts w:ascii="Arial" w:hAnsi="Arial" w:cs="Arial"/>
          <w:sz w:val="22"/>
          <w:szCs w:val="22"/>
        </w:rPr>
        <w:t xml:space="preserve">) and records in the fire </w:t>
      </w:r>
      <w:r w:rsidR="0069539B" w:rsidRPr="00875872">
        <w:rPr>
          <w:rFonts w:ascii="Arial" w:hAnsi="Arial" w:cs="Arial"/>
          <w:sz w:val="22"/>
          <w:szCs w:val="22"/>
        </w:rPr>
        <w:t>safety folder</w:t>
      </w:r>
      <w:r w:rsidR="00F457A0" w:rsidRPr="00875872">
        <w:rPr>
          <w:rFonts w:ascii="Arial" w:hAnsi="Arial" w:cs="Arial"/>
          <w:sz w:val="22"/>
          <w:szCs w:val="22"/>
        </w:rPr>
        <w:t xml:space="preserve"> or H&amp;S platform, if used</w:t>
      </w:r>
      <w:r w:rsidR="0069539B" w:rsidRPr="00875872">
        <w:rPr>
          <w:rFonts w:ascii="Arial" w:hAnsi="Arial" w:cs="Arial"/>
          <w:sz w:val="22"/>
          <w:szCs w:val="22"/>
        </w:rPr>
        <w:t>.</w:t>
      </w:r>
    </w:p>
    <w:p w14:paraId="774E27E1" w14:textId="77777777" w:rsidR="00C30387" w:rsidRPr="00875872" w:rsidRDefault="00C30387" w:rsidP="00B54BB9">
      <w:pPr>
        <w:jc w:val="both"/>
        <w:rPr>
          <w:rFonts w:ascii="Arial" w:hAnsi="Arial" w:cs="Arial"/>
          <w:sz w:val="22"/>
          <w:szCs w:val="22"/>
        </w:rPr>
      </w:pPr>
    </w:p>
    <w:p w14:paraId="0C5CCF03" w14:textId="64989BBB" w:rsidR="00D063E1" w:rsidRPr="00875872" w:rsidRDefault="00C30387" w:rsidP="00B54BB9">
      <w:pPr>
        <w:jc w:val="both"/>
        <w:rPr>
          <w:rFonts w:ascii="Arial" w:hAnsi="Arial" w:cs="Arial"/>
          <w:sz w:val="22"/>
          <w:szCs w:val="22"/>
        </w:rPr>
      </w:pPr>
      <w:r w:rsidRPr="00875872">
        <w:rPr>
          <w:rFonts w:ascii="Arial" w:hAnsi="Arial" w:cs="Arial"/>
          <w:sz w:val="22"/>
          <w:szCs w:val="22"/>
        </w:rPr>
        <w:t>Also r</w:t>
      </w:r>
      <w:r w:rsidR="00DC1804" w:rsidRPr="00875872">
        <w:rPr>
          <w:rFonts w:ascii="Arial" w:hAnsi="Arial" w:cs="Arial"/>
          <w:sz w:val="22"/>
          <w:szCs w:val="22"/>
        </w:rPr>
        <w:t xml:space="preserve">efer to fire </w:t>
      </w:r>
      <w:r w:rsidR="0069539B" w:rsidRPr="00875872">
        <w:rPr>
          <w:rFonts w:ascii="Arial" w:hAnsi="Arial" w:cs="Arial"/>
          <w:sz w:val="22"/>
          <w:szCs w:val="22"/>
        </w:rPr>
        <w:t>safety</w:t>
      </w:r>
      <w:r w:rsidR="00DC1804" w:rsidRPr="00875872">
        <w:rPr>
          <w:rFonts w:ascii="Arial" w:hAnsi="Arial" w:cs="Arial"/>
          <w:sz w:val="22"/>
          <w:szCs w:val="22"/>
        </w:rPr>
        <w:t xml:space="preserve"> folder including </w:t>
      </w:r>
      <w:r w:rsidR="00875872">
        <w:rPr>
          <w:rFonts w:ascii="Arial" w:hAnsi="Arial" w:cs="Arial"/>
          <w:sz w:val="22"/>
          <w:szCs w:val="22"/>
        </w:rPr>
        <w:t>the Fire R</w:t>
      </w:r>
      <w:r w:rsidR="00DC1804" w:rsidRPr="00875872">
        <w:rPr>
          <w:rFonts w:ascii="Arial" w:hAnsi="Arial" w:cs="Arial"/>
          <w:sz w:val="22"/>
          <w:szCs w:val="22"/>
        </w:rPr>
        <w:t xml:space="preserve">isk </w:t>
      </w:r>
      <w:r w:rsidR="00875872">
        <w:rPr>
          <w:rFonts w:ascii="Arial" w:hAnsi="Arial" w:cs="Arial"/>
          <w:sz w:val="22"/>
          <w:szCs w:val="22"/>
        </w:rPr>
        <w:t>A</w:t>
      </w:r>
      <w:r w:rsidR="00DC1804" w:rsidRPr="00875872">
        <w:rPr>
          <w:rFonts w:ascii="Arial" w:hAnsi="Arial" w:cs="Arial"/>
          <w:sz w:val="22"/>
          <w:szCs w:val="22"/>
        </w:rPr>
        <w:t>ssessment</w:t>
      </w:r>
      <w:r w:rsidR="00875872">
        <w:rPr>
          <w:rFonts w:ascii="Arial" w:hAnsi="Arial" w:cs="Arial"/>
          <w:sz w:val="22"/>
          <w:szCs w:val="22"/>
        </w:rPr>
        <w:t xml:space="preserve"> (FRA)</w:t>
      </w:r>
      <w:r w:rsidR="0069539B" w:rsidRPr="00875872">
        <w:rPr>
          <w:rFonts w:ascii="Arial" w:hAnsi="Arial" w:cs="Arial"/>
          <w:sz w:val="22"/>
          <w:szCs w:val="22"/>
        </w:rPr>
        <w:t>.</w:t>
      </w:r>
    </w:p>
    <w:p w14:paraId="5F7E6BB2" w14:textId="77777777" w:rsidR="001E7F1F" w:rsidRPr="00875872" w:rsidRDefault="001E7F1F" w:rsidP="00B54BB9">
      <w:pPr>
        <w:jc w:val="both"/>
        <w:rPr>
          <w:rFonts w:ascii="Arial" w:hAnsi="Arial" w:cs="Arial"/>
          <w:b/>
          <w:iCs/>
          <w:sz w:val="22"/>
          <w:szCs w:val="22"/>
        </w:rPr>
      </w:pPr>
    </w:p>
    <w:p w14:paraId="3F914140" w14:textId="3BB69571" w:rsidR="0069539B" w:rsidRPr="00875872" w:rsidRDefault="0069539B" w:rsidP="00875872">
      <w:pPr>
        <w:pStyle w:val="ListParagraph"/>
        <w:numPr>
          <w:ilvl w:val="0"/>
          <w:numId w:val="16"/>
        </w:numPr>
        <w:ind w:left="0" w:hanging="426"/>
        <w:jc w:val="both"/>
        <w:rPr>
          <w:rFonts w:ascii="Arial" w:hAnsi="Arial" w:cs="Arial"/>
          <w:b/>
          <w:iCs/>
        </w:rPr>
      </w:pPr>
      <w:bookmarkStart w:id="18" w:name="FirstAid"/>
      <w:r w:rsidRPr="00875872">
        <w:rPr>
          <w:rFonts w:ascii="Arial" w:hAnsi="Arial" w:cs="Arial"/>
          <w:b/>
          <w:iCs/>
        </w:rPr>
        <w:t>First Aid</w:t>
      </w:r>
    </w:p>
    <w:bookmarkEnd w:id="18"/>
    <w:p w14:paraId="26451481" w14:textId="07057434" w:rsidR="00FA05EB" w:rsidRPr="00875872" w:rsidRDefault="4F090227" w:rsidP="2799D5F4">
      <w:pPr>
        <w:jc w:val="both"/>
        <w:rPr>
          <w:rFonts w:ascii="Arial" w:hAnsi="Arial" w:cs="Arial"/>
          <w:sz w:val="22"/>
          <w:szCs w:val="22"/>
        </w:rPr>
      </w:pPr>
      <w:r w:rsidRPr="00875872">
        <w:rPr>
          <w:rFonts w:ascii="Arial" w:hAnsi="Arial" w:cs="Arial"/>
          <w:sz w:val="22"/>
          <w:szCs w:val="22"/>
        </w:rPr>
        <w:t xml:space="preserve">First aid facilities are </w:t>
      </w:r>
      <w:r w:rsidR="2974AEF1" w:rsidRPr="00875872">
        <w:rPr>
          <w:rFonts w:ascii="Arial" w:hAnsi="Arial" w:cs="Arial"/>
          <w:sz w:val="22"/>
          <w:szCs w:val="22"/>
        </w:rPr>
        <w:t>always provided</w:t>
      </w:r>
      <w:r w:rsidR="29A560C7" w:rsidRPr="00875872">
        <w:rPr>
          <w:rFonts w:ascii="Arial" w:hAnsi="Arial" w:cs="Arial"/>
          <w:sz w:val="22"/>
          <w:szCs w:val="22"/>
        </w:rPr>
        <w:t>.</w:t>
      </w:r>
    </w:p>
    <w:p w14:paraId="4BF58704" w14:textId="3321772B" w:rsidR="2799D5F4" w:rsidRPr="00875872" w:rsidRDefault="2799D5F4" w:rsidP="2799D5F4">
      <w:pPr>
        <w:jc w:val="both"/>
        <w:rPr>
          <w:rFonts w:ascii="Arial" w:hAnsi="Arial" w:cs="Arial"/>
          <w:sz w:val="22"/>
          <w:szCs w:val="22"/>
        </w:rPr>
      </w:pPr>
    </w:p>
    <w:p w14:paraId="43305C86" w14:textId="1442E25E" w:rsidR="00FA05EB" w:rsidRPr="00875872" w:rsidRDefault="00FA05EB" w:rsidP="00FA05EB">
      <w:pPr>
        <w:jc w:val="both"/>
        <w:rPr>
          <w:rFonts w:ascii="Arial" w:hAnsi="Arial" w:cs="Arial"/>
          <w:sz w:val="22"/>
          <w:szCs w:val="22"/>
        </w:rPr>
      </w:pPr>
      <w:r w:rsidRPr="00875872">
        <w:rPr>
          <w:rFonts w:ascii="Arial" w:hAnsi="Arial" w:cs="Arial"/>
          <w:sz w:val="22"/>
          <w:szCs w:val="22"/>
        </w:rPr>
        <w:t>First Aid Kits are available in the following locations:</w:t>
      </w:r>
      <w:r w:rsidR="00DA25EC">
        <w:rPr>
          <w:rFonts w:ascii="Arial" w:hAnsi="Arial" w:cs="Arial"/>
          <w:sz w:val="22"/>
          <w:szCs w:val="22"/>
        </w:rPr>
        <w:t xml:space="preserve"> FSU, Staffroom, KS1 Cloakroom, KS2 </w:t>
      </w:r>
      <w:r w:rsidR="00DD3F60">
        <w:rPr>
          <w:rFonts w:ascii="Arial" w:hAnsi="Arial" w:cs="Arial"/>
          <w:sz w:val="22"/>
          <w:szCs w:val="22"/>
        </w:rPr>
        <w:t>Corridor, the school Kitchen.</w:t>
      </w:r>
      <w:r w:rsidR="00DA25EC">
        <w:rPr>
          <w:rFonts w:ascii="Arial" w:hAnsi="Arial" w:cs="Arial"/>
          <w:sz w:val="22"/>
          <w:szCs w:val="22"/>
        </w:rPr>
        <w:t xml:space="preserve"> </w:t>
      </w:r>
    </w:p>
    <w:p w14:paraId="315A5B58" w14:textId="77777777" w:rsidR="00FA05EB" w:rsidRPr="00875872" w:rsidRDefault="00FA05EB" w:rsidP="00FA05EB">
      <w:pPr>
        <w:jc w:val="both"/>
        <w:rPr>
          <w:rFonts w:ascii="Arial" w:hAnsi="Arial" w:cs="Arial"/>
          <w:sz w:val="22"/>
          <w:szCs w:val="22"/>
        </w:rPr>
      </w:pPr>
    </w:p>
    <w:p w14:paraId="29DB5D19" w14:textId="3812AC6E" w:rsidR="00FA05EB" w:rsidRDefault="00FA05EB" w:rsidP="00FA05EB">
      <w:pPr>
        <w:jc w:val="both"/>
        <w:rPr>
          <w:rFonts w:ascii="Arial" w:hAnsi="Arial" w:cs="Arial"/>
          <w:sz w:val="22"/>
          <w:szCs w:val="22"/>
        </w:rPr>
      </w:pPr>
      <w:r w:rsidRPr="00875872">
        <w:rPr>
          <w:rFonts w:ascii="Arial" w:hAnsi="Arial" w:cs="Arial"/>
          <w:sz w:val="22"/>
          <w:szCs w:val="22"/>
        </w:rPr>
        <w:t xml:space="preserve">The kits are kept </w:t>
      </w:r>
      <w:proofErr w:type="gramStart"/>
      <w:r w:rsidRPr="00875872">
        <w:rPr>
          <w:rFonts w:ascii="Arial" w:hAnsi="Arial" w:cs="Arial"/>
          <w:sz w:val="22"/>
          <w:szCs w:val="22"/>
        </w:rPr>
        <w:t>topped-up</w:t>
      </w:r>
      <w:proofErr w:type="gramEnd"/>
      <w:r w:rsidR="00B36123" w:rsidRPr="00875872">
        <w:rPr>
          <w:rFonts w:ascii="Arial" w:hAnsi="Arial" w:cs="Arial"/>
          <w:sz w:val="22"/>
          <w:szCs w:val="22"/>
        </w:rPr>
        <w:t xml:space="preserve"> by</w:t>
      </w:r>
      <w:r w:rsidR="00DA25EC">
        <w:rPr>
          <w:rFonts w:ascii="Arial" w:hAnsi="Arial" w:cs="Arial"/>
          <w:sz w:val="22"/>
          <w:szCs w:val="22"/>
        </w:rPr>
        <w:t xml:space="preserve"> </w:t>
      </w:r>
      <w:r w:rsidR="00DD3F60">
        <w:rPr>
          <w:rFonts w:ascii="Arial" w:hAnsi="Arial" w:cs="Arial"/>
          <w:sz w:val="22"/>
          <w:szCs w:val="22"/>
        </w:rPr>
        <w:t xml:space="preserve">Helen Pool </w:t>
      </w:r>
    </w:p>
    <w:p w14:paraId="706D35CB" w14:textId="77777777" w:rsidR="00DD3F60" w:rsidRPr="00875872" w:rsidRDefault="00DD3F60" w:rsidP="00FA05EB">
      <w:pPr>
        <w:jc w:val="both"/>
        <w:rPr>
          <w:rFonts w:ascii="Arial" w:hAnsi="Arial" w:cs="Arial"/>
          <w:sz w:val="22"/>
          <w:szCs w:val="22"/>
        </w:rPr>
      </w:pPr>
    </w:p>
    <w:p w14:paraId="5F8F5A6D" w14:textId="7E1782AF" w:rsidR="00FA05EB" w:rsidRPr="00875872" w:rsidRDefault="00FA05EB" w:rsidP="00FA05EB">
      <w:pPr>
        <w:jc w:val="both"/>
        <w:rPr>
          <w:rFonts w:ascii="Arial" w:hAnsi="Arial" w:cs="Arial"/>
          <w:sz w:val="22"/>
          <w:szCs w:val="22"/>
        </w:rPr>
      </w:pPr>
      <w:r w:rsidRPr="00875872">
        <w:rPr>
          <w:rFonts w:ascii="Arial" w:hAnsi="Arial" w:cs="Arial"/>
          <w:sz w:val="22"/>
          <w:szCs w:val="22"/>
        </w:rPr>
        <w:t xml:space="preserve">All first aid treatments are </w:t>
      </w:r>
      <w:r w:rsidR="0069539B" w:rsidRPr="00875872">
        <w:rPr>
          <w:rFonts w:ascii="Arial" w:hAnsi="Arial" w:cs="Arial"/>
          <w:sz w:val="22"/>
          <w:szCs w:val="22"/>
        </w:rPr>
        <w:t>recorded on the accident reporting system</w:t>
      </w:r>
      <w:r w:rsidRPr="00875872">
        <w:rPr>
          <w:rFonts w:ascii="Arial" w:hAnsi="Arial" w:cs="Arial"/>
          <w:sz w:val="22"/>
          <w:szCs w:val="22"/>
        </w:rPr>
        <w:t>.</w:t>
      </w:r>
    </w:p>
    <w:p w14:paraId="198CF957" w14:textId="77777777" w:rsidR="00FA05EB" w:rsidRPr="00875872" w:rsidRDefault="00FA05EB" w:rsidP="00FA05EB">
      <w:pPr>
        <w:jc w:val="both"/>
        <w:rPr>
          <w:rFonts w:ascii="Arial" w:hAnsi="Arial" w:cs="Arial"/>
          <w:sz w:val="22"/>
          <w:szCs w:val="22"/>
        </w:rPr>
      </w:pPr>
    </w:p>
    <w:p w14:paraId="50464E1B" w14:textId="65C893F9" w:rsidR="00FA05EB" w:rsidRPr="00875872" w:rsidRDefault="00FA05EB" w:rsidP="00FA05EB">
      <w:pPr>
        <w:jc w:val="both"/>
        <w:rPr>
          <w:rFonts w:ascii="Arial" w:hAnsi="Arial" w:cs="Arial"/>
          <w:sz w:val="22"/>
          <w:szCs w:val="22"/>
        </w:rPr>
      </w:pPr>
      <w:r w:rsidRPr="00875872">
        <w:rPr>
          <w:rFonts w:ascii="Arial" w:hAnsi="Arial" w:cs="Arial"/>
          <w:sz w:val="22"/>
          <w:szCs w:val="22"/>
        </w:rPr>
        <w:t>The following arrangements are in place for the dealing with bodily fluids</w:t>
      </w:r>
      <w:r w:rsidR="00DA25EC">
        <w:rPr>
          <w:rFonts w:ascii="Arial" w:hAnsi="Arial" w:cs="Arial"/>
          <w:sz w:val="22"/>
          <w:szCs w:val="22"/>
        </w:rPr>
        <w:t xml:space="preserve"> – absorbent powder, </w:t>
      </w:r>
      <w:r w:rsidR="000E7951">
        <w:rPr>
          <w:rFonts w:ascii="Arial" w:hAnsi="Arial" w:cs="Arial"/>
          <w:sz w:val="22"/>
          <w:szCs w:val="22"/>
        </w:rPr>
        <w:t>wipes, gloves, sterile wipes located in the cleaning cupboard.</w:t>
      </w:r>
    </w:p>
    <w:p w14:paraId="342F30EF" w14:textId="77777777" w:rsidR="00FA05EB" w:rsidRPr="00875872" w:rsidRDefault="00FA05EB" w:rsidP="00FA05EB">
      <w:pPr>
        <w:jc w:val="both"/>
        <w:rPr>
          <w:rFonts w:ascii="Arial" w:hAnsi="Arial" w:cs="Arial"/>
          <w:sz w:val="22"/>
          <w:szCs w:val="22"/>
        </w:rPr>
      </w:pPr>
    </w:p>
    <w:p w14:paraId="11751379" w14:textId="1ACE73B8" w:rsidR="000E7951" w:rsidRDefault="00FA05EB" w:rsidP="000E7951">
      <w:pPr>
        <w:jc w:val="both"/>
        <w:rPr>
          <w:rFonts w:ascii="Arial" w:hAnsi="Arial" w:cs="Arial"/>
          <w:sz w:val="22"/>
          <w:szCs w:val="22"/>
        </w:rPr>
      </w:pPr>
      <w:r w:rsidRPr="00875872">
        <w:rPr>
          <w:rFonts w:ascii="Arial" w:hAnsi="Arial" w:cs="Arial"/>
          <w:sz w:val="22"/>
          <w:szCs w:val="22"/>
        </w:rPr>
        <w:t>The following Personal Protective equipment is provided to deal with first aid</w:t>
      </w:r>
      <w:r w:rsidR="00DA25EC">
        <w:rPr>
          <w:rFonts w:ascii="Arial" w:hAnsi="Arial" w:cs="Arial"/>
          <w:sz w:val="22"/>
          <w:szCs w:val="22"/>
        </w:rPr>
        <w:t xml:space="preserve"> gloves, masks,</w:t>
      </w:r>
      <w:r w:rsidR="000E7951">
        <w:rPr>
          <w:rFonts w:ascii="Arial" w:hAnsi="Arial" w:cs="Arial"/>
          <w:sz w:val="22"/>
          <w:szCs w:val="22"/>
        </w:rPr>
        <w:t xml:space="preserve"> disposable aprons located in the staffroom.</w:t>
      </w:r>
    </w:p>
    <w:p w14:paraId="628AC089" w14:textId="77777777" w:rsidR="000E7951" w:rsidRPr="00875872" w:rsidRDefault="000E7951" w:rsidP="000E7951">
      <w:pPr>
        <w:jc w:val="both"/>
        <w:rPr>
          <w:rFonts w:ascii="Arial" w:hAnsi="Arial" w:cs="Arial"/>
          <w:sz w:val="22"/>
          <w:szCs w:val="22"/>
        </w:rPr>
      </w:pPr>
    </w:p>
    <w:p w14:paraId="5BE448D8" w14:textId="4106E5EC" w:rsidR="00FA05EB" w:rsidRPr="00875872" w:rsidRDefault="00FA05EB" w:rsidP="00FA05EB">
      <w:pPr>
        <w:jc w:val="both"/>
        <w:rPr>
          <w:rFonts w:ascii="Arial" w:hAnsi="Arial" w:cs="Arial"/>
          <w:sz w:val="22"/>
          <w:szCs w:val="22"/>
        </w:rPr>
      </w:pPr>
      <w:r w:rsidRPr="00875872">
        <w:rPr>
          <w:rFonts w:ascii="Arial" w:hAnsi="Arial" w:cs="Arial"/>
          <w:sz w:val="22"/>
          <w:szCs w:val="22"/>
        </w:rPr>
        <w:t xml:space="preserve">Head </w:t>
      </w:r>
      <w:proofErr w:type="gramStart"/>
      <w:r w:rsidRPr="00875872">
        <w:rPr>
          <w:rFonts w:ascii="Arial" w:hAnsi="Arial" w:cs="Arial"/>
          <w:sz w:val="22"/>
          <w:szCs w:val="22"/>
        </w:rPr>
        <w:t>bumps’</w:t>
      </w:r>
      <w:proofErr w:type="gramEnd"/>
      <w:r w:rsidRPr="00875872">
        <w:rPr>
          <w:rFonts w:ascii="Arial" w:hAnsi="Arial" w:cs="Arial"/>
          <w:sz w:val="22"/>
          <w:szCs w:val="22"/>
        </w:rPr>
        <w:t xml:space="preserve"> are reported to the injured child’s parent /carer.</w:t>
      </w:r>
    </w:p>
    <w:p w14:paraId="5FCB7D74" w14:textId="77777777" w:rsidR="00BC4EEC" w:rsidRDefault="00BC4EEC" w:rsidP="00BC4EEC">
      <w:pPr>
        <w:jc w:val="both"/>
        <w:rPr>
          <w:rFonts w:ascii="Arial" w:hAnsi="Arial" w:cs="Arial"/>
          <w:sz w:val="22"/>
          <w:szCs w:val="22"/>
        </w:rPr>
      </w:pPr>
    </w:p>
    <w:p w14:paraId="24722959" w14:textId="2948B9C6" w:rsidR="00BC4EEC" w:rsidRPr="00875872" w:rsidRDefault="000E7951" w:rsidP="000E7951">
      <w:pPr>
        <w:jc w:val="both"/>
        <w:rPr>
          <w:rFonts w:ascii="Arial" w:hAnsi="Arial" w:cs="Arial"/>
          <w:sz w:val="22"/>
          <w:szCs w:val="22"/>
        </w:rPr>
      </w:pPr>
      <w:r>
        <w:rPr>
          <w:rFonts w:ascii="Arial" w:hAnsi="Arial" w:cs="Arial"/>
          <w:sz w:val="22"/>
          <w:szCs w:val="22"/>
        </w:rPr>
        <w:t xml:space="preserve">Details of paediatric first aid, epi-pen and asthma trained staff are displayed in all classrooms and shared spaces. </w:t>
      </w:r>
    </w:p>
    <w:p w14:paraId="4AA9013D" w14:textId="77777777" w:rsidR="0079356A" w:rsidRPr="00875872" w:rsidRDefault="0079356A" w:rsidP="00B54BB9">
      <w:pPr>
        <w:jc w:val="both"/>
        <w:rPr>
          <w:rFonts w:ascii="Arial" w:hAnsi="Arial" w:cs="Arial"/>
          <w:sz w:val="22"/>
          <w:szCs w:val="22"/>
        </w:rPr>
      </w:pPr>
    </w:p>
    <w:p w14:paraId="7F58EA56" w14:textId="4A28ACD1" w:rsidR="00875872" w:rsidRPr="00875872" w:rsidRDefault="00AD20F8" w:rsidP="00875872">
      <w:pPr>
        <w:pStyle w:val="ListParagraph"/>
        <w:numPr>
          <w:ilvl w:val="0"/>
          <w:numId w:val="16"/>
        </w:numPr>
        <w:ind w:left="0" w:hanging="426"/>
        <w:jc w:val="both"/>
        <w:rPr>
          <w:rStyle w:val="Heading2Char"/>
          <w:i w:val="0"/>
          <w:sz w:val="22"/>
          <w:szCs w:val="22"/>
        </w:rPr>
      </w:pPr>
      <w:bookmarkStart w:id="19" w:name="Defibrillator"/>
      <w:r w:rsidRPr="00875872">
        <w:rPr>
          <w:rStyle w:val="Heading2Char"/>
          <w:i w:val="0"/>
          <w:sz w:val="22"/>
          <w:szCs w:val="22"/>
        </w:rPr>
        <w:t>Defi</w:t>
      </w:r>
      <w:r w:rsidR="00983E89" w:rsidRPr="00875872">
        <w:rPr>
          <w:rStyle w:val="Heading2Char"/>
          <w:i w:val="0"/>
          <w:sz w:val="22"/>
          <w:szCs w:val="22"/>
        </w:rPr>
        <w:t>brillator</w:t>
      </w:r>
      <w:bookmarkEnd w:id="19"/>
      <w:r w:rsidR="00983E89" w:rsidRPr="00875872">
        <w:rPr>
          <w:rStyle w:val="Heading2Char"/>
          <w:i w:val="0"/>
          <w:sz w:val="22"/>
          <w:szCs w:val="22"/>
        </w:rPr>
        <w:t>, if applicable, is located</w:t>
      </w:r>
      <w:r w:rsidR="000E7951">
        <w:rPr>
          <w:rStyle w:val="Heading2Char"/>
          <w:i w:val="0"/>
          <w:sz w:val="22"/>
          <w:szCs w:val="22"/>
        </w:rPr>
        <w:t xml:space="preserve"> in the school office.</w:t>
      </w:r>
    </w:p>
    <w:p w14:paraId="1A9DB5D7" w14:textId="7F54B718" w:rsidR="00AD20F8" w:rsidRPr="00875872" w:rsidRDefault="00983E89" w:rsidP="00B54BB9">
      <w:pPr>
        <w:jc w:val="both"/>
        <w:rPr>
          <w:rFonts w:ascii="Arial" w:hAnsi="Arial" w:cs="Arial"/>
          <w:b/>
          <w:bCs/>
          <w:sz w:val="22"/>
          <w:szCs w:val="22"/>
          <w:shd w:val="clear" w:color="auto" w:fill="D9D9D9" w:themeFill="background1" w:themeFillShade="D9"/>
        </w:rPr>
      </w:pPr>
      <w:r w:rsidRPr="00875872">
        <w:rPr>
          <w:rStyle w:val="Heading2Char"/>
          <w:b w:val="0"/>
          <w:bCs w:val="0"/>
          <w:i w:val="0"/>
          <w:sz w:val="22"/>
          <w:szCs w:val="22"/>
        </w:rPr>
        <w:t>Battery charge and pads checked by</w:t>
      </w:r>
      <w:r w:rsidR="000E7951">
        <w:rPr>
          <w:rStyle w:val="Heading2Char"/>
          <w:b w:val="0"/>
          <w:bCs w:val="0"/>
          <w:i w:val="0"/>
          <w:sz w:val="22"/>
          <w:szCs w:val="22"/>
        </w:rPr>
        <w:t xml:space="preserve"> the SBM Helen Pool. </w:t>
      </w:r>
    </w:p>
    <w:p w14:paraId="1F601CF4" w14:textId="77777777" w:rsidR="00983E89" w:rsidRPr="00875872" w:rsidRDefault="00983E89" w:rsidP="00B54BB9">
      <w:pPr>
        <w:jc w:val="both"/>
        <w:rPr>
          <w:rFonts w:ascii="Arial" w:hAnsi="Arial" w:cs="Arial"/>
          <w:sz w:val="22"/>
          <w:szCs w:val="22"/>
          <w:shd w:val="clear" w:color="auto" w:fill="D9D9D9" w:themeFill="background1" w:themeFillShade="D9"/>
        </w:rPr>
      </w:pPr>
    </w:p>
    <w:p w14:paraId="4246BBF4" w14:textId="40AFB235" w:rsidR="0069539B" w:rsidRPr="00875872" w:rsidRDefault="0069539B" w:rsidP="00875872">
      <w:pPr>
        <w:pStyle w:val="ListParagraph"/>
        <w:numPr>
          <w:ilvl w:val="0"/>
          <w:numId w:val="16"/>
        </w:numPr>
        <w:ind w:left="0" w:hanging="426"/>
        <w:jc w:val="both"/>
        <w:rPr>
          <w:rStyle w:val="Heading2Char"/>
          <w:i w:val="0"/>
          <w:sz w:val="22"/>
          <w:szCs w:val="22"/>
        </w:rPr>
      </w:pPr>
      <w:bookmarkStart w:id="20" w:name="GasEquipmentBoilers"/>
      <w:r w:rsidRPr="00875872">
        <w:rPr>
          <w:rStyle w:val="Heading2Char"/>
          <w:i w:val="0"/>
          <w:sz w:val="22"/>
          <w:szCs w:val="22"/>
        </w:rPr>
        <w:t>Gas Equipment and Boilers</w:t>
      </w:r>
    </w:p>
    <w:bookmarkEnd w:id="20"/>
    <w:p w14:paraId="79FDAF85" w14:textId="36FFBC5B" w:rsidR="00F979E4" w:rsidRDefault="00F0283C" w:rsidP="00B54BB9">
      <w:pPr>
        <w:jc w:val="both"/>
        <w:rPr>
          <w:rFonts w:ascii="Arial" w:hAnsi="Arial" w:cs="Arial"/>
          <w:sz w:val="22"/>
          <w:szCs w:val="22"/>
          <w:shd w:val="clear" w:color="auto" w:fill="D9D9D9" w:themeFill="background1" w:themeFillShade="D9"/>
        </w:rPr>
      </w:pPr>
      <w:r w:rsidRPr="00875872">
        <w:rPr>
          <w:rFonts w:ascii="Arial" w:hAnsi="Arial" w:cs="Arial"/>
          <w:sz w:val="22"/>
          <w:szCs w:val="22"/>
        </w:rPr>
        <w:t>All gas boilers / appliances are inspected a</w:t>
      </w:r>
      <w:r w:rsidR="00F979E4" w:rsidRPr="00875872">
        <w:rPr>
          <w:rFonts w:ascii="Arial" w:hAnsi="Arial" w:cs="Arial"/>
          <w:sz w:val="22"/>
          <w:szCs w:val="22"/>
        </w:rPr>
        <w:t xml:space="preserve">nnually by </w:t>
      </w:r>
      <w:r w:rsidR="00257BAD" w:rsidRPr="00875872">
        <w:rPr>
          <w:rFonts w:ascii="Arial" w:hAnsi="Arial" w:cs="Arial"/>
          <w:sz w:val="22"/>
          <w:szCs w:val="22"/>
        </w:rPr>
        <w:t>a ‘competent’ contractor who is</w:t>
      </w:r>
      <w:r w:rsidR="00F979E4" w:rsidRPr="00875872">
        <w:rPr>
          <w:rFonts w:ascii="Arial" w:hAnsi="Arial" w:cs="Arial"/>
          <w:sz w:val="22"/>
          <w:szCs w:val="22"/>
        </w:rPr>
        <w:t xml:space="preserve"> on the Gas Safe Registe</w:t>
      </w:r>
      <w:r w:rsidR="0069539B" w:rsidRPr="00875872">
        <w:rPr>
          <w:rFonts w:ascii="Arial" w:hAnsi="Arial" w:cs="Arial"/>
          <w:sz w:val="22"/>
          <w:szCs w:val="22"/>
        </w:rPr>
        <w:t>r</w:t>
      </w:r>
    </w:p>
    <w:p w14:paraId="1F5D58CD" w14:textId="77777777" w:rsidR="000E7951" w:rsidRPr="00875872" w:rsidRDefault="000E7951" w:rsidP="00B54BB9">
      <w:pPr>
        <w:jc w:val="both"/>
        <w:rPr>
          <w:rFonts w:ascii="Arial" w:hAnsi="Arial" w:cs="Arial"/>
          <w:sz w:val="22"/>
          <w:szCs w:val="22"/>
        </w:rPr>
      </w:pPr>
    </w:p>
    <w:p w14:paraId="14438378" w14:textId="77777777" w:rsidR="00F0283C" w:rsidRPr="00875872" w:rsidRDefault="00F0283C" w:rsidP="00B54BB9">
      <w:pPr>
        <w:jc w:val="both"/>
        <w:rPr>
          <w:rFonts w:ascii="Arial" w:hAnsi="Arial" w:cs="Arial"/>
          <w:sz w:val="22"/>
          <w:szCs w:val="22"/>
        </w:rPr>
      </w:pPr>
      <w:r w:rsidRPr="00875872">
        <w:rPr>
          <w:rFonts w:ascii="Arial" w:hAnsi="Arial" w:cs="Arial"/>
          <w:sz w:val="22"/>
          <w:szCs w:val="22"/>
        </w:rPr>
        <w:t>Gas supplies are capable of being isolated and ‘locked off’ when not in use.</w:t>
      </w:r>
    </w:p>
    <w:p w14:paraId="7D1759B3" w14:textId="77777777" w:rsidR="001E7F1F" w:rsidRPr="00875872" w:rsidRDefault="001E7F1F" w:rsidP="00B54BB9">
      <w:pPr>
        <w:jc w:val="both"/>
        <w:rPr>
          <w:rFonts w:ascii="Arial" w:hAnsi="Arial" w:cs="Arial"/>
          <w:sz w:val="22"/>
          <w:szCs w:val="22"/>
        </w:rPr>
      </w:pPr>
    </w:p>
    <w:p w14:paraId="7644D647" w14:textId="11B01408" w:rsidR="0069539B" w:rsidRPr="00875872" w:rsidRDefault="0069539B" w:rsidP="00875872">
      <w:pPr>
        <w:pStyle w:val="ListParagraph"/>
        <w:numPr>
          <w:ilvl w:val="0"/>
          <w:numId w:val="16"/>
        </w:numPr>
        <w:ind w:left="0" w:hanging="426"/>
        <w:jc w:val="both"/>
        <w:rPr>
          <w:rFonts w:ascii="Arial" w:hAnsi="Arial" w:cs="Arial"/>
          <w:b/>
        </w:rPr>
      </w:pPr>
      <w:bookmarkStart w:id="21" w:name="HazardousSubstances"/>
      <w:r w:rsidRPr="00875872">
        <w:rPr>
          <w:rFonts w:ascii="Arial" w:hAnsi="Arial" w:cs="Arial"/>
          <w:b/>
        </w:rPr>
        <w:t>Hazardous Substances</w:t>
      </w:r>
    </w:p>
    <w:bookmarkEnd w:id="21"/>
    <w:p w14:paraId="39543A5C" w14:textId="15E7BCDB" w:rsidR="00F465BB" w:rsidRPr="00875872" w:rsidRDefault="00F465BB" w:rsidP="00B54BB9">
      <w:pPr>
        <w:jc w:val="both"/>
        <w:rPr>
          <w:rFonts w:ascii="Arial" w:hAnsi="Arial" w:cs="Arial"/>
          <w:bCs/>
          <w:sz w:val="22"/>
          <w:szCs w:val="22"/>
        </w:rPr>
      </w:pPr>
      <w:r w:rsidRPr="00875872">
        <w:rPr>
          <w:rFonts w:ascii="Arial" w:hAnsi="Arial" w:cs="Arial"/>
          <w:bCs/>
          <w:sz w:val="22"/>
          <w:szCs w:val="22"/>
        </w:rPr>
        <w:t>Where possible the use of hazardous substances is avoided through the substitution of the hazardous substance for a less harmful one.</w:t>
      </w:r>
    </w:p>
    <w:p w14:paraId="6F4FBF13" w14:textId="77777777" w:rsidR="00F465BB" w:rsidRPr="00875872" w:rsidRDefault="00F465BB" w:rsidP="00B54BB9">
      <w:pPr>
        <w:jc w:val="both"/>
        <w:rPr>
          <w:rFonts w:ascii="Arial" w:hAnsi="Arial" w:cs="Arial"/>
          <w:bCs/>
          <w:sz w:val="22"/>
          <w:szCs w:val="22"/>
        </w:rPr>
      </w:pPr>
    </w:p>
    <w:p w14:paraId="61622C11" w14:textId="77777777" w:rsidR="00742792" w:rsidRPr="00875872" w:rsidRDefault="00D6032B" w:rsidP="00B54BB9">
      <w:pPr>
        <w:jc w:val="both"/>
        <w:rPr>
          <w:rFonts w:ascii="Arial" w:hAnsi="Arial" w:cs="Arial"/>
          <w:sz w:val="22"/>
          <w:szCs w:val="22"/>
        </w:rPr>
      </w:pPr>
      <w:r w:rsidRPr="00875872">
        <w:rPr>
          <w:rFonts w:ascii="Arial" w:hAnsi="Arial" w:cs="Arial"/>
          <w:sz w:val="22"/>
          <w:szCs w:val="22"/>
        </w:rPr>
        <w:t xml:space="preserve">A </w:t>
      </w:r>
      <w:r w:rsidR="0078120C" w:rsidRPr="00875872">
        <w:rPr>
          <w:rFonts w:ascii="Arial" w:hAnsi="Arial" w:cs="Arial"/>
          <w:sz w:val="22"/>
          <w:szCs w:val="22"/>
        </w:rPr>
        <w:t>(COSHH) risk ass</w:t>
      </w:r>
      <w:r w:rsidRPr="00875872">
        <w:rPr>
          <w:rFonts w:ascii="Arial" w:hAnsi="Arial" w:cs="Arial"/>
          <w:sz w:val="22"/>
          <w:szCs w:val="22"/>
        </w:rPr>
        <w:t xml:space="preserve">essment </w:t>
      </w:r>
      <w:r w:rsidR="009C533D" w:rsidRPr="00875872">
        <w:rPr>
          <w:rFonts w:ascii="Arial" w:hAnsi="Arial" w:cs="Arial"/>
          <w:sz w:val="22"/>
          <w:szCs w:val="22"/>
        </w:rPr>
        <w:t xml:space="preserve">is </w:t>
      </w:r>
      <w:r w:rsidRPr="00875872">
        <w:rPr>
          <w:rFonts w:ascii="Arial" w:hAnsi="Arial" w:cs="Arial"/>
          <w:sz w:val="22"/>
          <w:szCs w:val="22"/>
        </w:rPr>
        <w:t>carried out for the use of any hazardous substances us</w:t>
      </w:r>
      <w:r w:rsidR="009C533D" w:rsidRPr="00875872">
        <w:rPr>
          <w:rFonts w:ascii="Arial" w:hAnsi="Arial" w:cs="Arial"/>
          <w:sz w:val="22"/>
          <w:szCs w:val="22"/>
        </w:rPr>
        <w:t xml:space="preserve">ed / stored on site, e.g. cleaning </w:t>
      </w:r>
      <w:r w:rsidRPr="00875872">
        <w:rPr>
          <w:rFonts w:ascii="Arial" w:hAnsi="Arial" w:cs="Arial"/>
          <w:sz w:val="22"/>
          <w:szCs w:val="22"/>
        </w:rPr>
        <w:t xml:space="preserve">chemicals </w:t>
      </w:r>
      <w:r w:rsidR="00742792" w:rsidRPr="00875872">
        <w:rPr>
          <w:rFonts w:ascii="Arial" w:hAnsi="Arial" w:cs="Arial"/>
          <w:sz w:val="22"/>
          <w:szCs w:val="22"/>
        </w:rPr>
        <w:t>bearing a hazard warning symbol.</w:t>
      </w:r>
    </w:p>
    <w:p w14:paraId="0E41853C" w14:textId="77777777" w:rsidR="00742792" w:rsidRPr="00875872" w:rsidRDefault="00742792" w:rsidP="00B54BB9">
      <w:pPr>
        <w:jc w:val="both"/>
        <w:rPr>
          <w:rFonts w:ascii="Arial" w:hAnsi="Arial" w:cs="Arial"/>
          <w:sz w:val="22"/>
          <w:szCs w:val="22"/>
        </w:rPr>
      </w:pPr>
    </w:p>
    <w:p w14:paraId="02A10859" w14:textId="7D578B95" w:rsidR="00D6032B" w:rsidRPr="00875872" w:rsidRDefault="0093716E" w:rsidP="00B54BB9">
      <w:pPr>
        <w:jc w:val="both"/>
        <w:rPr>
          <w:rFonts w:ascii="Arial" w:hAnsi="Arial" w:cs="Arial"/>
          <w:sz w:val="22"/>
          <w:szCs w:val="22"/>
        </w:rPr>
      </w:pPr>
      <w:r w:rsidRPr="00875872">
        <w:rPr>
          <w:rFonts w:ascii="Arial" w:hAnsi="Arial" w:cs="Arial"/>
          <w:sz w:val="22"/>
          <w:szCs w:val="22"/>
        </w:rPr>
        <w:t>Informa</w:t>
      </w:r>
      <w:r w:rsidRPr="000E7951">
        <w:rPr>
          <w:rFonts w:ascii="Arial" w:hAnsi="Arial" w:cs="Arial"/>
          <w:sz w:val="22"/>
          <w:szCs w:val="22"/>
        </w:rPr>
        <w:t xml:space="preserve">tion / COSHH assessments relating to hazardous substances in school are kept in </w:t>
      </w:r>
      <w:r w:rsidR="000E7951" w:rsidRPr="000E7951">
        <w:rPr>
          <w:rFonts w:ascii="Arial" w:hAnsi="Arial" w:cs="Arial"/>
          <w:sz w:val="22"/>
          <w:szCs w:val="22"/>
        </w:rPr>
        <w:t xml:space="preserve">the school office. </w:t>
      </w:r>
    </w:p>
    <w:p w14:paraId="76C9DEA0" w14:textId="77777777" w:rsidR="0093716E" w:rsidRPr="00875872" w:rsidRDefault="0093716E" w:rsidP="00B54BB9">
      <w:pPr>
        <w:jc w:val="both"/>
        <w:rPr>
          <w:rFonts w:ascii="Arial" w:hAnsi="Arial" w:cs="Arial"/>
          <w:sz w:val="22"/>
          <w:szCs w:val="22"/>
        </w:rPr>
      </w:pPr>
    </w:p>
    <w:p w14:paraId="396E84FB" w14:textId="77777777" w:rsidR="0054783A" w:rsidRPr="00875872" w:rsidRDefault="0054783A" w:rsidP="00B54BB9">
      <w:pPr>
        <w:jc w:val="both"/>
        <w:rPr>
          <w:rFonts w:ascii="Arial" w:hAnsi="Arial" w:cs="Arial"/>
          <w:sz w:val="22"/>
          <w:szCs w:val="22"/>
        </w:rPr>
      </w:pPr>
      <w:r w:rsidRPr="00875872">
        <w:rPr>
          <w:rFonts w:ascii="Arial" w:hAnsi="Arial" w:cs="Arial"/>
          <w:sz w:val="22"/>
          <w:szCs w:val="22"/>
        </w:rPr>
        <w:t>A</w:t>
      </w:r>
      <w:r w:rsidR="007B55F3" w:rsidRPr="00875872">
        <w:rPr>
          <w:rFonts w:ascii="Arial" w:hAnsi="Arial" w:cs="Arial"/>
          <w:sz w:val="22"/>
          <w:szCs w:val="22"/>
        </w:rPr>
        <w:t xml:space="preserve">ll </w:t>
      </w:r>
      <w:r w:rsidRPr="00875872">
        <w:rPr>
          <w:rFonts w:ascii="Arial" w:hAnsi="Arial" w:cs="Arial"/>
          <w:sz w:val="22"/>
          <w:szCs w:val="22"/>
        </w:rPr>
        <w:t xml:space="preserve">chemicals </w:t>
      </w:r>
      <w:r w:rsidR="007B55F3" w:rsidRPr="00875872">
        <w:rPr>
          <w:rFonts w:ascii="Arial" w:hAnsi="Arial" w:cs="Arial"/>
          <w:sz w:val="22"/>
          <w:szCs w:val="22"/>
        </w:rPr>
        <w:t xml:space="preserve">are </w:t>
      </w:r>
      <w:r w:rsidRPr="00875872">
        <w:rPr>
          <w:rFonts w:ascii="Arial" w:hAnsi="Arial" w:cs="Arial"/>
          <w:sz w:val="22"/>
          <w:szCs w:val="22"/>
        </w:rPr>
        <w:t xml:space="preserve">kept securely </w:t>
      </w:r>
      <w:r w:rsidR="00D6032B" w:rsidRPr="00875872">
        <w:rPr>
          <w:rFonts w:ascii="Arial" w:hAnsi="Arial" w:cs="Arial"/>
          <w:sz w:val="22"/>
          <w:szCs w:val="22"/>
        </w:rPr>
        <w:t xml:space="preserve">under lock and key </w:t>
      </w:r>
      <w:r w:rsidRPr="00875872">
        <w:rPr>
          <w:rFonts w:ascii="Arial" w:hAnsi="Arial" w:cs="Arial"/>
          <w:sz w:val="22"/>
          <w:szCs w:val="22"/>
        </w:rPr>
        <w:t xml:space="preserve">to prevent unauthorised access. </w:t>
      </w:r>
    </w:p>
    <w:p w14:paraId="1F246C0C" w14:textId="77777777" w:rsidR="002E04DD" w:rsidRPr="00875872" w:rsidRDefault="002E04DD" w:rsidP="00B54BB9">
      <w:pPr>
        <w:jc w:val="both"/>
        <w:rPr>
          <w:rFonts w:ascii="Arial" w:hAnsi="Arial" w:cs="Arial"/>
          <w:b/>
          <w:sz w:val="22"/>
          <w:szCs w:val="22"/>
        </w:rPr>
      </w:pPr>
    </w:p>
    <w:p w14:paraId="22903742" w14:textId="79F99492" w:rsidR="0069539B" w:rsidRPr="00875872" w:rsidRDefault="0054783A" w:rsidP="00875872">
      <w:pPr>
        <w:pStyle w:val="ListParagraph"/>
        <w:numPr>
          <w:ilvl w:val="0"/>
          <w:numId w:val="16"/>
        </w:numPr>
        <w:ind w:left="0" w:hanging="426"/>
        <w:jc w:val="both"/>
        <w:rPr>
          <w:rFonts w:ascii="Arial" w:hAnsi="Arial" w:cs="Arial"/>
        </w:rPr>
      </w:pPr>
      <w:bookmarkStart w:id="22" w:name="_Toc395539268"/>
      <w:bookmarkStart w:id="23" w:name="Housekeeping"/>
      <w:r w:rsidRPr="00875872">
        <w:rPr>
          <w:rStyle w:val="Heading2Char"/>
          <w:i w:val="0"/>
          <w:sz w:val="22"/>
          <w:szCs w:val="22"/>
        </w:rPr>
        <w:t>Housekeeping</w:t>
      </w:r>
      <w:bookmarkEnd w:id="22"/>
      <w:bookmarkEnd w:id="23"/>
      <w:r w:rsidRPr="00875872">
        <w:rPr>
          <w:rStyle w:val="Heading2Char"/>
          <w:i w:val="0"/>
          <w:sz w:val="22"/>
          <w:szCs w:val="22"/>
        </w:rPr>
        <w:t xml:space="preserve"> </w:t>
      </w:r>
      <w:r w:rsidRPr="00875872">
        <w:rPr>
          <w:rFonts w:ascii="Arial" w:hAnsi="Arial" w:cs="Arial"/>
        </w:rPr>
        <w:t xml:space="preserve">(and see </w:t>
      </w:r>
      <w:r w:rsidR="009C533D" w:rsidRPr="00875872">
        <w:rPr>
          <w:rFonts w:ascii="Arial" w:hAnsi="Arial" w:cs="Arial"/>
        </w:rPr>
        <w:t xml:space="preserve">also </w:t>
      </w:r>
      <w:r w:rsidRPr="00875872">
        <w:rPr>
          <w:rFonts w:ascii="Arial" w:hAnsi="Arial" w:cs="Arial"/>
        </w:rPr>
        <w:t>under waste / litter)</w:t>
      </w:r>
    </w:p>
    <w:p w14:paraId="04013700" w14:textId="0B723904" w:rsidR="0054783A" w:rsidRPr="00875872" w:rsidRDefault="4D638CC9" w:rsidP="00B54BB9">
      <w:pPr>
        <w:jc w:val="both"/>
        <w:rPr>
          <w:rFonts w:ascii="Arial" w:hAnsi="Arial" w:cs="Arial"/>
          <w:sz w:val="22"/>
          <w:szCs w:val="22"/>
        </w:rPr>
      </w:pPr>
      <w:r w:rsidRPr="00875872">
        <w:rPr>
          <w:rFonts w:ascii="Arial" w:hAnsi="Arial" w:cs="Arial"/>
          <w:sz w:val="22"/>
          <w:szCs w:val="22"/>
        </w:rPr>
        <w:t xml:space="preserve">All employees are responsible for keeping their own workplace in good order i.e. clean, </w:t>
      </w:r>
      <w:r w:rsidR="1FFFE9B8" w:rsidRPr="00875872">
        <w:rPr>
          <w:rFonts w:ascii="Arial" w:hAnsi="Arial" w:cs="Arial"/>
          <w:sz w:val="22"/>
          <w:szCs w:val="22"/>
        </w:rPr>
        <w:t>tidy,</w:t>
      </w:r>
      <w:r w:rsidRPr="00875872">
        <w:rPr>
          <w:rFonts w:ascii="Arial" w:hAnsi="Arial" w:cs="Arial"/>
          <w:sz w:val="22"/>
          <w:szCs w:val="22"/>
        </w:rPr>
        <w:t xml:space="preserve"> and free of </w:t>
      </w:r>
      <w:r w:rsidR="0BFD1963" w:rsidRPr="00875872">
        <w:rPr>
          <w:rFonts w:ascii="Arial" w:hAnsi="Arial" w:cs="Arial"/>
          <w:sz w:val="22"/>
          <w:szCs w:val="22"/>
        </w:rPr>
        <w:t xml:space="preserve">obstructions and slip / trip hazards. </w:t>
      </w:r>
    </w:p>
    <w:p w14:paraId="3DA7B6B8" w14:textId="77777777" w:rsidR="004756EC" w:rsidRPr="00875872" w:rsidRDefault="004756EC" w:rsidP="00B54BB9">
      <w:pPr>
        <w:jc w:val="both"/>
        <w:rPr>
          <w:rFonts w:ascii="Arial" w:hAnsi="Arial" w:cs="Arial"/>
          <w:sz w:val="22"/>
          <w:szCs w:val="22"/>
        </w:rPr>
      </w:pPr>
    </w:p>
    <w:p w14:paraId="661981C4" w14:textId="77777777" w:rsidR="004756EC" w:rsidRPr="00875872" w:rsidRDefault="004756EC" w:rsidP="00B54BB9">
      <w:pPr>
        <w:jc w:val="both"/>
        <w:rPr>
          <w:rFonts w:ascii="Arial" w:hAnsi="Arial" w:cs="Arial"/>
          <w:sz w:val="22"/>
          <w:szCs w:val="22"/>
        </w:rPr>
      </w:pPr>
      <w:r w:rsidRPr="00875872">
        <w:rPr>
          <w:rFonts w:ascii="Arial" w:hAnsi="Arial" w:cs="Arial"/>
          <w:sz w:val="22"/>
          <w:szCs w:val="22"/>
        </w:rPr>
        <w:t>All employees are informed of their responsibilities during their induction.</w:t>
      </w:r>
    </w:p>
    <w:p w14:paraId="7B941CA2" w14:textId="77777777" w:rsidR="00F479F8" w:rsidRPr="00875872" w:rsidRDefault="00F479F8" w:rsidP="00B54BB9">
      <w:pPr>
        <w:jc w:val="both"/>
        <w:rPr>
          <w:rFonts w:ascii="Arial" w:hAnsi="Arial" w:cs="Arial"/>
          <w:sz w:val="22"/>
          <w:szCs w:val="22"/>
        </w:rPr>
      </w:pPr>
    </w:p>
    <w:p w14:paraId="044250A6" w14:textId="2577F7B3" w:rsidR="00E200A2" w:rsidRPr="00875872" w:rsidRDefault="002368FC" w:rsidP="00875872">
      <w:pPr>
        <w:pStyle w:val="ListParagraph"/>
        <w:numPr>
          <w:ilvl w:val="0"/>
          <w:numId w:val="16"/>
        </w:numPr>
        <w:ind w:left="0" w:hanging="426"/>
        <w:jc w:val="both"/>
        <w:rPr>
          <w:rFonts w:ascii="Arial" w:hAnsi="Arial" w:cs="Arial"/>
          <w:b/>
          <w:bCs/>
          <w:iCs/>
          <w:lang w:val="en-GB"/>
        </w:rPr>
      </w:pPr>
      <w:bookmarkStart w:id="24" w:name="_Toc395539269"/>
      <w:bookmarkStart w:id="25" w:name="Information"/>
      <w:r w:rsidRPr="00875872">
        <w:rPr>
          <w:rStyle w:val="Heading2Char"/>
          <w:i w:val="0"/>
          <w:sz w:val="22"/>
          <w:szCs w:val="22"/>
        </w:rPr>
        <w:t>Information</w:t>
      </w:r>
      <w:bookmarkEnd w:id="24"/>
    </w:p>
    <w:bookmarkEnd w:id="25"/>
    <w:p w14:paraId="42C9610A" w14:textId="77777777" w:rsidR="00452C44" w:rsidRPr="00875872" w:rsidRDefault="00452C44" w:rsidP="00452C44">
      <w:pPr>
        <w:jc w:val="both"/>
        <w:rPr>
          <w:rFonts w:ascii="Arial" w:hAnsi="Arial" w:cs="Arial"/>
          <w:sz w:val="22"/>
          <w:szCs w:val="22"/>
        </w:rPr>
      </w:pPr>
      <w:r w:rsidRPr="00875872">
        <w:rPr>
          <w:rFonts w:ascii="Arial" w:hAnsi="Arial" w:cs="Arial"/>
          <w:sz w:val="22"/>
          <w:szCs w:val="22"/>
        </w:rPr>
        <w:lastRenderedPageBreak/>
        <w:t>All employees are given adequate information on health and safety matters in relation to their work activities, i.e. as identified in the relevant risk assessments.</w:t>
      </w:r>
    </w:p>
    <w:p w14:paraId="429C937A" w14:textId="77777777" w:rsidR="00452C44" w:rsidRPr="00875872" w:rsidRDefault="00452C44" w:rsidP="00452C44">
      <w:pPr>
        <w:jc w:val="both"/>
        <w:rPr>
          <w:rFonts w:ascii="Arial" w:hAnsi="Arial" w:cs="Arial"/>
          <w:sz w:val="22"/>
          <w:szCs w:val="22"/>
        </w:rPr>
      </w:pPr>
    </w:p>
    <w:p w14:paraId="6048F0C7" w14:textId="77777777" w:rsidR="00575869" w:rsidRPr="00875872" w:rsidRDefault="00452C44" w:rsidP="00575869">
      <w:pPr>
        <w:jc w:val="both"/>
        <w:rPr>
          <w:rFonts w:ascii="Arial" w:hAnsi="Arial" w:cs="Arial"/>
          <w:sz w:val="22"/>
          <w:szCs w:val="22"/>
        </w:rPr>
      </w:pPr>
      <w:r w:rsidRPr="00875872">
        <w:rPr>
          <w:rFonts w:ascii="Arial" w:hAnsi="Arial" w:cs="Arial"/>
          <w:sz w:val="22"/>
          <w:szCs w:val="22"/>
        </w:rPr>
        <w:t xml:space="preserve">The Health and Safety Executive (HSE) poster “Health and Safety Law- what you need to know” is displayed in the </w:t>
      </w:r>
      <w:r w:rsidRPr="00875872">
        <w:rPr>
          <w:rFonts w:ascii="Arial" w:hAnsi="Arial" w:cs="Arial"/>
          <w:i/>
          <w:sz w:val="22"/>
          <w:szCs w:val="22"/>
        </w:rPr>
        <w:t>school staffroom / reception / office</w:t>
      </w:r>
      <w:r w:rsidRPr="00875872">
        <w:rPr>
          <w:rFonts w:ascii="Arial" w:hAnsi="Arial" w:cs="Arial"/>
          <w:sz w:val="22"/>
          <w:szCs w:val="22"/>
        </w:rPr>
        <w:t>. The name of the H&amp;S Governor, contact details for the Schools H&amp;S Team and where to obtain details of the union safety representatives (intranet) are included.</w:t>
      </w:r>
      <w:bookmarkStart w:id="26" w:name="_Toc395539270"/>
    </w:p>
    <w:p w14:paraId="516C5793" w14:textId="77777777" w:rsidR="00575869" w:rsidRPr="00875872" w:rsidRDefault="00575869" w:rsidP="00575869">
      <w:pPr>
        <w:jc w:val="both"/>
        <w:rPr>
          <w:rFonts w:ascii="Arial" w:hAnsi="Arial" w:cs="Arial"/>
          <w:sz w:val="22"/>
          <w:szCs w:val="22"/>
        </w:rPr>
      </w:pPr>
    </w:p>
    <w:p w14:paraId="5D342FB9" w14:textId="27E7E362" w:rsidR="0047667B" w:rsidRPr="00875872" w:rsidRDefault="00875872" w:rsidP="00875872">
      <w:pPr>
        <w:pStyle w:val="ListParagraph"/>
        <w:numPr>
          <w:ilvl w:val="0"/>
          <w:numId w:val="16"/>
        </w:numPr>
        <w:ind w:left="0" w:hanging="426"/>
        <w:jc w:val="both"/>
        <w:rPr>
          <w:rFonts w:ascii="Arial" w:hAnsi="Arial" w:cs="Arial"/>
          <w:b/>
          <w:bCs/>
        </w:rPr>
      </w:pPr>
      <w:bookmarkStart w:id="27" w:name="Inspections"/>
      <w:r>
        <w:rPr>
          <w:rFonts w:ascii="Arial" w:hAnsi="Arial" w:cs="Arial"/>
          <w:b/>
          <w:bCs/>
        </w:rPr>
        <w:t>I</w:t>
      </w:r>
      <w:r w:rsidR="009C0029" w:rsidRPr="00875872">
        <w:rPr>
          <w:rFonts w:ascii="Arial" w:hAnsi="Arial" w:cs="Arial"/>
          <w:b/>
          <w:bCs/>
        </w:rPr>
        <w:t>nspections</w:t>
      </w:r>
      <w:bookmarkEnd w:id="26"/>
    </w:p>
    <w:bookmarkEnd w:id="27"/>
    <w:p w14:paraId="3617AAC4" w14:textId="2550592B" w:rsidR="00987EEB" w:rsidRPr="00875872" w:rsidRDefault="00987EEB" w:rsidP="00B54BB9">
      <w:pPr>
        <w:jc w:val="both"/>
        <w:rPr>
          <w:rFonts w:ascii="Arial" w:hAnsi="Arial" w:cs="Arial"/>
          <w:i/>
          <w:sz w:val="22"/>
          <w:szCs w:val="22"/>
        </w:rPr>
      </w:pPr>
      <w:r w:rsidRPr="00875872">
        <w:rPr>
          <w:rFonts w:ascii="Arial" w:hAnsi="Arial" w:cs="Arial"/>
          <w:sz w:val="22"/>
          <w:szCs w:val="22"/>
        </w:rPr>
        <w:t>The following</w:t>
      </w:r>
      <w:r w:rsidR="009C0029" w:rsidRPr="00875872">
        <w:rPr>
          <w:rFonts w:ascii="Arial" w:hAnsi="Arial" w:cs="Arial"/>
          <w:sz w:val="22"/>
          <w:szCs w:val="22"/>
        </w:rPr>
        <w:t xml:space="preserve"> inspection</w:t>
      </w:r>
      <w:r w:rsidR="00A17FD6" w:rsidRPr="00875872">
        <w:rPr>
          <w:rFonts w:ascii="Arial" w:hAnsi="Arial" w:cs="Arial"/>
          <w:sz w:val="22"/>
          <w:szCs w:val="22"/>
        </w:rPr>
        <w:t>/</w:t>
      </w:r>
      <w:r w:rsidR="000F57D3" w:rsidRPr="00875872">
        <w:rPr>
          <w:rFonts w:ascii="Arial" w:hAnsi="Arial" w:cs="Arial"/>
          <w:sz w:val="22"/>
          <w:szCs w:val="22"/>
        </w:rPr>
        <w:t>servicing</w:t>
      </w:r>
      <w:r w:rsidR="009C0029" w:rsidRPr="00875872">
        <w:rPr>
          <w:rFonts w:ascii="Arial" w:hAnsi="Arial" w:cs="Arial"/>
          <w:sz w:val="22"/>
          <w:szCs w:val="22"/>
        </w:rPr>
        <w:t xml:space="preserve"> contracts </w:t>
      </w:r>
      <w:r w:rsidRPr="00875872">
        <w:rPr>
          <w:rFonts w:ascii="Arial" w:hAnsi="Arial" w:cs="Arial"/>
          <w:sz w:val="22"/>
          <w:szCs w:val="22"/>
        </w:rPr>
        <w:t>are in place:</w:t>
      </w:r>
      <w:r w:rsidR="00A17FD6" w:rsidRPr="00875872">
        <w:rPr>
          <w:rFonts w:ascii="Arial" w:hAnsi="Arial" w:cs="Arial"/>
          <w:sz w:val="22"/>
          <w:szCs w:val="22"/>
        </w:rPr>
        <w:t xml:space="preserve"> </w:t>
      </w:r>
    </w:p>
    <w:p w14:paraId="44FF03E2" w14:textId="77777777" w:rsidR="002A5BB8" w:rsidRPr="00A17FD6" w:rsidRDefault="002A5BB8" w:rsidP="00B54BB9">
      <w:pPr>
        <w:jc w:val="both"/>
        <w:rPr>
          <w:rFonts w:ascii="Arial" w:hAnsi="Arial" w:cs="Arial"/>
          <w:i/>
          <w:sz w:val="22"/>
          <w:szCs w:val="22"/>
        </w:rPr>
      </w:pPr>
    </w:p>
    <w:tbl>
      <w:tblPr>
        <w:tblW w:w="0" w:type="auto"/>
        <w:tblInd w:w="10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3907"/>
        <w:gridCol w:w="3378"/>
        <w:gridCol w:w="2317"/>
      </w:tblGrid>
      <w:tr w:rsidR="009C0029" w:rsidRPr="009F2BB9" w14:paraId="0883F539" w14:textId="77777777" w:rsidTr="000E7951">
        <w:tc>
          <w:tcPr>
            <w:tcW w:w="3907" w:type="dxa"/>
            <w:shd w:val="clear" w:color="auto" w:fill="FFFFFF" w:themeFill="background1"/>
          </w:tcPr>
          <w:p w14:paraId="0644D769" w14:textId="77777777" w:rsidR="009C0029" w:rsidRPr="00E200A2" w:rsidRDefault="009C0029" w:rsidP="00A17FD6">
            <w:pPr>
              <w:rPr>
                <w:rFonts w:ascii="Arial" w:hAnsi="Arial" w:cs="Arial"/>
                <w:b/>
                <w:sz w:val="22"/>
                <w:szCs w:val="22"/>
              </w:rPr>
            </w:pPr>
            <w:r w:rsidRPr="00E200A2">
              <w:rPr>
                <w:rFonts w:ascii="Arial" w:hAnsi="Arial" w:cs="Arial"/>
                <w:b/>
                <w:sz w:val="22"/>
                <w:szCs w:val="22"/>
              </w:rPr>
              <w:t>Type</w:t>
            </w:r>
          </w:p>
        </w:tc>
        <w:tc>
          <w:tcPr>
            <w:tcW w:w="3378" w:type="dxa"/>
            <w:shd w:val="clear" w:color="auto" w:fill="FFFFFF" w:themeFill="background1"/>
          </w:tcPr>
          <w:p w14:paraId="1A08969D" w14:textId="77777777" w:rsidR="009C0029" w:rsidRPr="00E200A2" w:rsidRDefault="009C0029" w:rsidP="00A17FD6">
            <w:pPr>
              <w:rPr>
                <w:rFonts w:ascii="Arial" w:hAnsi="Arial" w:cs="Arial"/>
                <w:b/>
                <w:sz w:val="22"/>
                <w:szCs w:val="22"/>
              </w:rPr>
            </w:pPr>
            <w:r w:rsidRPr="00E200A2">
              <w:rPr>
                <w:rFonts w:ascii="Arial" w:hAnsi="Arial" w:cs="Arial"/>
                <w:b/>
                <w:sz w:val="22"/>
                <w:szCs w:val="22"/>
              </w:rPr>
              <w:t>Frequency</w:t>
            </w:r>
          </w:p>
        </w:tc>
        <w:tc>
          <w:tcPr>
            <w:tcW w:w="2317" w:type="dxa"/>
            <w:shd w:val="clear" w:color="auto" w:fill="FFFFFF" w:themeFill="background1"/>
          </w:tcPr>
          <w:p w14:paraId="5686B2BE" w14:textId="77777777" w:rsidR="009C0029" w:rsidRPr="00E200A2" w:rsidRDefault="009C0029" w:rsidP="00A17FD6">
            <w:pPr>
              <w:rPr>
                <w:rFonts w:ascii="Arial" w:hAnsi="Arial" w:cs="Arial"/>
                <w:b/>
                <w:sz w:val="22"/>
                <w:szCs w:val="22"/>
              </w:rPr>
            </w:pPr>
            <w:r w:rsidRPr="00E200A2">
              <w:rPr>
                <w:rFonts w:ascii="Arial" w:hAnsi="Arial" w:cs="Arial"/>
                <w:b/>
                <w:sz w:val="22"/>
                <w:szCs w:val="22"/>
              </w:rPr>
              <w:t>Contractor</w:t>
            </w:r>
          </w:p>
        </w:tc>
      </w:tr>
      <w:tr w:rsidR="004D04B5" w:rsidRPr="009F2BB9" w14:paraId="0BAFA073" w14:textId="77777777" w:rsidTr="000E7951">
        <w:tc>
          <w:tcPr>
            <w:tcW w:w="3907" w:type="dxa"/>
          </w:tcPr>
          <w:p w14:paraId="707B38D1" w14:textId="77777777" w:rsidR="004D04B5" w:rsidRPr="009F2BB9" w:rsidRDefault="004D04B5" w:rsidP="003871F2">
            <w:pPr>
              <w:rPr>
                <w:rFonts w:ascii="Arial" w:hAnsi="Arial" w:cs="Arial"/>
                <w:sz w:val="22"/>
                <w:szCs w:val="22"/>
              </w:rPr>
            </w:pPr>
            <w:r w:rsidRPr="009F2BB9">
              <w:rPr>
                <w:rFonts w:ascii="Arial" w:hAnsi="Arial" w:cs="Arial"/>
                <w:sz w:val="22"/>
                <w:szCs w:val="22"/>
              </w:rPr>
              <w:t>Catering equipment</w:t>
            </w:r>
          </w:p>
        </w:tc>
        <w:tc>
          <w:tcPr>
            <w:tcW w:w="3378" w:type="dxa"/>
          </w:tcPr>
          <w:p w14:paraId="423FA6C2" w14:textId="77777777" w:rsidR="004D04B5" w:rsidRPr="009F2BB9" w:rsidRDefault="004D04B5" w:rsidP="003871F2">
            <w:pPr>
              <w:rPr>
                <w:rFonts w:ascii="Arial" w:hAnsi="Arial" w:cs="Arial"/>
                <w:sz w:val="22"/>
                <w:szCs w:val="22"/>
              </w:rPr>
            </w:pPr>
            <w:r w:rsidRPr="009F2BB9">
              <w:rPr>
                <w:rFonts w:ascii="Arial" w:hAnsi="Arial" w:cs="Arial"/>
                <w:sz w:val="22"/>
                <w:szCs w:val="22"/>
              </w:rPr>
              <w:t>As required by risk assessment, recommended by manufacturer</w:t>
            </w:r>
          </w:p>
        </w:tc>
        <w:tc>
          <w:tcPr>
            <w:tcW w:w="2317" w:type="dxa"/>
          </w:tcPr>
          <w:p w14:paraId="1EED2BA2" w14:textId="1B0E7A46" w:rsidR="004D04B5" w:rsidRPr="009F2BB9" w:rsidRDefault="000E7951" w:rsidP="003871F2">
            <w:pPr>
              <w:rPr>
                <w:rFonts w:ascii="Arial" w:hAnsi="Arial" w:cs="Arial"/>
                <w:sz w:val="22"/>
                <w:szCs w:val="22"/>
              </w:rPr>
            </w:pPr>
            <w:proofErr w:type="spellStart"/>
            <w:r>
              <w:rPr>
                <w:rFonts w:ascii="Arial" w:hAnsi="Arial" w:cs="Arial"/>
                <w:sz w:val="22"/>
                <w:szCs w:val="22"/>
              </w:rPr>
              <w:t>Whitco</w:t>
            </w:r>
            <w:proofErr w:type="spellEnd"/>
          </w:p>
        </w:tc>
      </w:tr>
      <w:tr w:rsidR="00A17FD6" w:rsidRPr="009F2BB9" w14:paraId="63CCC2EF" w14:textId="77777777" w:rsidTr="000E7951">
        <w:tc>
          <w:tcPr>
            <w:tcW w:w="3907" w:type="dxa"/>
          </w:tcPr>
          <w:p w14:paraId="0C916BE3" w14:textId="77777777" w:rsidR="00A17FD6" w:rsidRPr="009F2BB9" w:rsidRDefault="00A17FD6" w:rsidP="003871F2">
            <w:pPr>
              <w:rPr>
                <w:rFonts w:ascii="Arial" w:hAnsi="Arial" w:cs="Arial"/>
                <w:sz w:val="22"/>
                <w:szCs w:val="22"/>
              </w:rPr>
            </w:pPr>
            <w:r w:rsidRPr="009F2BB9">
              <w:rPr>
                <w:rFonts w:ascii="Arial" w:hAnsi="Arial" w:cs="Arial"/>
                <w:sz w:val="22"/>
                <w:szCs w:val="22"/>
              </w:rPr>
              <w:t>Electrical installation</w:t>
            </w:r>
          </w:p>
        </w:tc>
        <w:tc>
          <w:tcPr>
            <w:tcW w:w="3378" w:type="dxa"/>
          </w:tcPr>
          <w:p w14:paraId="41E49032" w14:textId="77777777" w:rsidR="00A17FD6" w:rsidRPr="009F2BB9" w:rsidRDefault="00A17FD6" w:rsidP="003871F2">
            <w:pPr>
              <w:rPr>
                <w:rFonts w:ascii="Arial" w:hAnsi="Arial" w:cs="Arial"/>
                <w:sz w:val="22"/>
                <w:szCs w:val="22"/>
              </w:rPr>
            </w:pPr>
            <w:r w:rsidRPr="009F2BB9">
              <w:rPr>
                <w:rFonts w:ascii="Arial" w:hAnsi="Arial" w:cs="Arial"/>
                <w:sz w:val="22"/>
                <w:szCs w:val="22"/>
              </w:rPr>
              <w:t>Five Yearly</w:t>
            </w:r>
          </w:p>
        </w:tc>
        <w:tc>
          <w:tcPr>
            <w:tcW w:w="2317" w:type="dxa"/>
          </w:tcPr>
          <w:p w14:paraId="787CB8DC" w14:textId="2765E99F" w:rsidR="00A17FD6" w:rsidRPr="009F2BB9" w:rsidRDefault="00C90D17" w:rsidP="003871F2">
            <w:pPr>
              <w:rPr>
                <w:rFonts w:ascii="Arial" w:hAnsi="Arial" w:cs="Arial"/>
                <w:sz w:val="22"/>
                <w:szCs w:val="22"/>
              </w:rPr>
            </w:pPr>
            <w:r>
              <w:rPr>
                <w:rFonts w:ascii="Arial" w:hAnsi="Arial" w:cs="Arial"/>
                <w:sz w:val="22"/>
                <w:szCs w:val="22"/>
              </w:rPr>
              <w:t>Darke &amp; Taylor</w:t>
            </w:r>
          </w:p>
        </w:tc>
      </w:tr>
      <w:tr w:rsidR="00987EEB" w:rsidRPr="009F2BB9" w14:paraId="51B38C21" w14:textId="77777777" w:rsidTr="000E7951">
        <w:tc>
          <w:tcPr>
            <w:tcW w:w="3907" w:type="dxa"/>
          </w:tcPr>
          <w:p w14:paraId="00E5DA6A" w14:textId="77777777" w:rsidR="00987EEB" w:rsidRPr="009F2BB9" w:rsidRDefault="00987EEB" w:rsidP="00A17FD6">
            <w:pPr>
              <w:rPr>
                <w:rFonts w:ascii="Arial" w:hAnsi="Arial" w:cs="Arial"/>
                <w:sz w:val="22"/>
                <w:szCs w:val="22"/>
              </w:rPr>
            </w:pPr>
            <w:r w:rsidRPr="009F2BB9">
              <w:rPr>
                <w:rFonts w:ascii="Arial" w:hAnsi="Arial" w:cs="Arial"/>
                <w:sz w:val="22"/>
                <w:szCs w:val="22"/>
              </w:rPr>
              <w:t>Gas boilers</w:t>
            </w:r>
          </w:p>
        </w:tc>
        <w:tc>
          <w:tcPr>
            <w:tcW w:w="3378" w:type="dxa"/>
          </w:tcPr>
          <w:p w14:paraId="0CF8CCDB" w14:textId="77777777" w:rsidR="00987EEB" w:rsidRPr="009F2BB9" w:rsidRDefault="00987EEB" w:rsidP="00A17FD6">
            <w:pPr>
              <w:rPr>
                <w:rFonts w:ascii="Arial" w:hAnsi="Arial" w:cs="Arial"/>
                <w:sz w:val="22"/>
                <w:szCs w:val="22"/>
              </w:rPr>
            </w:pPr>
            <w:r w:rsidRPr="009F2BB9">
              <w:rPr>
                <w:rFonts w:ascii="Arial" w:hAnsi="Arial" w:cs="Arial"/>
                <w:sz w:val="22"/>
                <w:szCs w:val="22"/>
              </w:rPr>
              <w:t>Annual</w:t>
            </w:r>
          </w:p>
        </w:tc>
        <w:tc>
          <w:tcPr>
            <w:tcW w:w="2317" w:type="dxa"/>
          </w:tcPr>
          <w:p w14:paraId="3FD7B7D0" w14:textId="20A42331" w:rsidR="00987EEB" w:rsidRPr="009F2BB9" w:rsidRDefault="00C90D17" w:rsidP="00A17FD6">
            <w:pPr>
              <w:rPr>
                <w:rFonts w:ascii="Arial" w:hAnsi="Arial" w:cs="Arial"/>
                <w:sz w:val="22"/>
                <w:szCs w:val="22"/>
              </w:rPr>
            </w:pPr>
            <w:r>
              <w:rPr>
                <w:rFonts w:ascii="Arial" w:hAnsi="Arial" w:cs="Arial"/>
                <w:sz w:val="22"/>
                <w:szCs w:val="22"/>
              </w:rPr>
              <w:t>Darnell Ltd</w:t>
            </w:r>
          </w:p>
        </w:tc>
      </w:tr>
      <w:tr w:rsidR="009C0029" w:rsidRPr="009F2BB9" w14:paraId="4099F4CE" w14:textId="77777777" w:rsidTr="000E7951">
        <w:tc>
          <w:tcPr>
            <w:tcW w:w="3907" w:type="dxa"/>
          </w:tcPr>
          <w:p w14:paraId="70139CCF" w14:textId="77777777" w:rsidR="009C0029" w:rsidRPr="009F2BB9" w:rsidRDefault="009C0029" w:rsidP="00A17FD6">
            <w:pPr>
              <w:rPr>
                <w:rFonts w:ascii="Arial" w:hAnsi="Arial" w:cs="Arial"/>
                <w:sz w:val="22"/>
                <w:szCs w:val="22"/>
              </w:rPr>
            </w:pPr>
            <w:r w:rsidRPr="009F2BB9">
              <w:rPr>
                <w:rFonts w:ascii="Arial" w:hAnsi="Arial" w:cs="Arial"/>
                <w:sz w:val="22"/>
                <w:szCs w:val="22"/>
              </w:rPr>
              <w:t>Gas cookers</w:t>
            </w:r>
          </w:p>
        </w:tc>
        <w:tc>
          <w:tcPr>
            <w:tcW w:w="3378" w:type="dxa"/>
          </w:tcPr>
          <w:p w14:paraId="3B73B4B3" w14:textId="77777777" w:rsidR="009C0029" w:rsidRPr="009F2BB9" w:rsidRDefault="009C0029" w:rsidP="00A17FD6">
            <w:pPr>
              <w:rPr>
                <w:rFonts w:ascii="Arial" w:hAnsi="Arial" w:cs="Arial"/>
                <w:sz w:val="22"/>
                <w:szCs w:val="22"/>
              </w:rPr>
            </w:pPr>
            <w:r w:rsidRPr="009F2BB9">
              <w:rPr>
                <w:rFonts w:ascii="Arial" w:hAnsi="Arial" w:cs="Arial"/>
                <w:sz w:val="22"/>
                <w:szCs w:val="22"/>
              </w:rPr>
              <w:t>Annual</w:t>
            </w:r>
          </w:p>
        </w:tc>
        <w:tc>
          <w:tcPr>
            <w:tcW w:w="2317" w:type="dxa"/>
          </w:tcPr>
          <w:p w14:paraId="60E80879" w14:textId="5F6B98DF" w:rsidR="009C0029" w:rsidRPr="009F2BB9" w:rsidRDefault="00C90D17" w:rsidP="00A17FD6">
            <w:pPr>
              <w:rPr>
                <w:rFonts w:ascii="Arial" w:hAnsi="Arial" w:cs="Arial"/>
                <w:sz w:val="22"/>
                <w:szCs w:val="22"/>
              </w:rPr>
            </w:pPr>
            <w:proofErr w:type="spellStart"/>
            <w:r>
              <w:rPr>
                <w:rFonts w:ascii="Arial" w:hAnsi="Arial" w:cs="Arial"/>
                <w:sz w:val="22"/>
                <w:szCs w:val="22"/>
              </w:rPr>
              <w:t>Whitco</w:t>
            </w:r>
            <w:proofErr w:type="spellEnd"/>
          </w:p>
        </w:tc>
      </w:tr>
      <w:tr w:rsidR="000F57D3" w:rsidRPr="009F2BB9" w14:paraId="28BD5502" w14:textId="77777777" w:rsidTr="000E7951">
        <w:tc>
          <w:tcPr>
            <w:tcW w:w="3907" w:type="dxa"/>
          </w:tcPr>
          <w:p w14:paraId="6D515D6C" w14:textId="77777777" w:rsidR="000F57D3" w:rsidRPr="009F2BB9" w:rsidRDefault="000F57D3" w:rsidP="00A17FD6">
            <w:pPr>
              <w:rPr>
                <w:rFonts w:ascii="Arial" w:hAnsi="Arial" w:cs="Arial"/>
                <w:sz w:val="22"/>
                <w:szCs w:val="22"/>
              </w:rPr>
            </w:pPr>
            <w:r w:rsidRPr="009F2BB9">
              <w:rPr>
                <w:rFonts w:ascii="Arial" w:hAnsi="Arial" w:cs="Arial"/>
                <w:sz w:val="22"/>
                <w:szCs w:val="22"/>
              </w:rPr>
              <w:t>Gym equipment</w:t>
            </w:r>
            <w:r w:rsidR="00487056" w:rsidRPr="009F2BB9">
              <w:rPr>
                <w:rFonts w:ascii="Arial" w:hAnsi="Arial" w:cs="Arial"/>
                <w:sz w:val="22"/>
                <w:szCs w:val="22"/>
              </w:rPr>
              <w:t xml:space="preserve"> (fitness training </w:t>
            </w:r>
            <w:r w:rsidR="0039559D" w:rsidRPr="009F2BB9">
              <w:rPr>
                <w:rFonts w:ascii="Arial" w:hAnsi="Arial" w:cs="Arial"/>
                <w:sz w:val="22"/>
                <w:szCs w:val="22"/>
              </w:rPr>
              <w:t>etc.</w:t>
            </w:r>
            <w:r w:rsidR="00487056" w:rsidRPr="009F2BB9">
              <w:rPr>
                <w:rFonts w:ascii="Arial" w:hAnsi="Arial" w:cs="Arial"/>
                <w:sz w:val="22"/>
                <w:szCs w:val="22"/>
              </w:rPr>
              <w:t>)</w:t>
            </w:r>
          </w:p>
        </w:tc>
        <w:tc>
          <w:tcPr>
            <w:tcW w:w="3378" w:type="dxa"/>
          </w:tcPr>
          <w:p w14:paraId="6579E939" w14:textId="77777777" w:rsidR="000F57D3" w:rsidRPr="009F2BB9" w:rsidRDefault="004D04B5" w:rsidP="00A17FD6">
            <w:pPr>
              <w:rPr>
                <w:rFonts w:ascii="Arial" w:hAnsi="Arial" w:cs="Arial"/>
                <w:sz w:val="22"/>
                <w:szCs w:val="22"/>
              </w:rPr>
            </w:pPr>
            <w:r w:rsidRPr="009F2BB9">
              <w:rPr>
                <w:rFonts w:ascii="Arial" w:hAnsi="Arial" w:cs="Arial"/>
                <w:sz w:val="22"/>
                <w:szCs w:val="22"/>
              </w:rPr>
              <w:t>6-Monthly / Annual</w:t>
            </w:r>
          </w:p>
        </w:tc>
        <w:tc>
          <w:tcPr>
            <w:tcW w:w="2317" w:type="dxa"/>
          </w:tcPr>
          <w:p w14:paraId="10F52C9E" w14:textId="34F61A45" w:rsidR="000F57D3" w:rsidRPr="009F2BB9" w:rsidRDefault="00C90D17" w:rsidP="00A17FD6">
            <w:pPr>
              <w:rPr>
                <w:rFonts w:ascii="Arial" w:hAnsi="Arial" w:cs="Arial"/>
                <w:sz w:val="22"/>
                <w:szCs w:val="22"/>
              </w:rPr>
            </w:pPr>
            <w:proofErr w:type="spellStart"/>
            <w:r>
              <w:rPr>
                <w:rFonts w:ascii="Arial" w:hAnsi="Arial" w:cs="Arial"/>
                <w:sz w:val="22"/>
                <w:szCs w:val="22"/>
              </w:rPr>
              <w:t>Sportsafe</w:t>
            </w:r>
            <w:proofErr w:type="spellEnd"/>
          </w:p>
        </w:tc>
      </w:tr>
      <w:tr w:rsidR="00A17FD6" w:rsidRPr="009F2BB9" w14:paraId="675302D4" w14:textId="77777777" w:rsidTr="000E7951">
        <w:tc>
          <w:tcPr>
            <w:tcW w:w="3907" w:type="dxa"/>
          </w:tcPr>
          <w:p w14:paraId="0272FCA1" w14:textId="77777777" w:rsidR="00A17FD6" w:rsidRPr="009F2BB9" w:rsidRDefault="00A17FD6" w:rsidP="003871F2">
            <w:pPr>
              <w:rPr>
                <w:rFonts w:ascii="Arial" w:hAnsi="Arial" w:cs="Arial"/>
                <w:sz w:val="22"/>
                <w:szCs w:val="22"/>
              </w:rPr>
            </w:pPr>
            <w:r w:rsidRPr="009F2BB9">
              <w:rPr>
                <w:rFonts w:ascii="Arial" w:hAnsi="Arial" w:cs="Arial"/>
                <w:sz w:val="22"/>
                <w:szCs w:val="22"/>
              </w:rPr>
              <w:t>Emergency Lighting</w:t>
            </w:r>
          </w:p>
        </w:tc>
        <w:tc>
          <w:tcPr>
            <w:tcW w:w="3378" w:type="dxa"/>
          </w:tcPr>
          <w:p w14:paraId="10526A3C" w14:textId="77777777" w:rsidR="00A17FD6" w:rsidRPr="009F2BB9" w:rsidRDefault="00A17FD6" w:rsidP="003871F2">
            <w:pPr>
              <w:rPr>
                <w:rFonts w:ascii="Arial" w:hAnsi="Arial" w:cs="Arial"/>
                <w:sz w:val="22"/>
                <w:szCs w:val="22"/>
              </w:rPr>
            </w:pPr>
            <w:r w:rsidRPr="009F2BB9">
              <w:rPr>
                <w:rFonts w:ascii="Arial" w:hAnsi="Arial" w:cs="Arial"/>
                <w:sz w:val="22"/>
                <w:szCs w:val="22"/>
              </w:rPr>
              <w:t>6-Monthly</w:t>
            </w:r>
          </w:p>
        </w:tc>
        <w:tc>
          <w:tcPr>
            <w:tcW w:w="2317" w:type="dxa"/>
          </w:tcPr>
          <w:p w14:paraId="44C226B0" w14:textId="071FF18B" w:rsidR="00A17FD6" w:rsidRPr="009F2BB9" w:rsidRDefault="00C90D17" w:rsidP="003871F2">
            <w:pPr>
              <w:rPr>
                <w:rFonts w:ascii="Arial" w:hAnsi="Arial" w:cs="Arial"/>
                <w:sz w:val="22"/>
                <w:szCs w:val="22"/>
              </w:rPr>
            </w:pPr>
            <w:r>
              <w:rPr>
                <w:rFonts w:ascii="Arial" w:hAnsi="Arial" w:cs="Arial"/>
                <w:sz w:val="22"/>
                <w:szCs w:val="22"/>
              </w:rPr>
              <w:t>TW lighting</w:t>
            </w:r>
          </w:p>
        </w:tc>
      </w:tr>
      <w:tr w:rsidR="00A17FD6" w:rsidRPr="009F2BB9" w14:paraId="322A12AE" w14:textId="77777777" w:rsidTr="000E7951">
        <w:tc>
          <w:tcPr>
            <w:tcW w:w="3907" w:type="dxa"/>
          </w:tcPr>
          <w:p w14:paraId="76A0777F" w14:textId="77777777" w:rsidR="00A17FD6" w:rsidRPr="009F2BB9" w:rsidRDefault="00A17FD6" w:rsidP="003871F2">
            <w:pPr>
              <w:rPr>
                <w:rFonts w:ascii="Arial" w:hAnsi="Arial" w:cs="Arial"/>
                <w:sz w:val="22"/>
                <w:szCs w:val="22"/>
              </w:rPr>
            </w:pPr>
            <w:r w:rsidRPr="009F2BB9">
              <w:rPr>
                <w:rFonts w:ascii="Arial" w:hAnsi="Arial" w:cs="Arial"/>
                <w:sz w:val="22"/>
                <w:szCs w:val="22"/>
              </w:rPr>
              <w:t>Fire Alarm</w:t>
            </w:r>
          </w:p>
        </w:tc>
        <w:tc>
          <w:tcPr>
            <w:tcW w:w="3378" w:type="dxa"/>
          </w:tcPr>
          <w:p w14:paraId="05154657" w14:textId="77777777" w:rsidR="00A17FD6" w:rsidRPr="009F2BB9" w:rsidRDefault="00A17FD6" w:rsidP="00DA0C2B">
            <w:pPr>
              <w:rPr>
                <w:rFonts w:ascii="Arial" w:hAnsi="Arial" w:cs="Arial"/>
                <w:sz w:val="22"/>
                <w:szCs w:val="22"/>
              </w:rPr>
            </w:pPr>
            <w:r w:rsidRPr="009F2BB9">
              <w:rPr>
                <w:rFonts w:ascii="Arial" w:hAnsi="Arial" w:cs="Arial"/>
                <w:sz w:val="22"/>
                <w:szCs w:val="22"/>
              </w:rPr>
              <w:t>Quarterly</w:t>
            </w:r>
            <w:r w:rsidR="00DA0C2B">
              <w:rPr>
                <w:rFonts w:ascii="Arial" w:hAnsi="Arial" w:cs="Arial"/>
                <w:sz w:val="22"/>
                <w:szCs w:val="22"/>
              </w:rPr>
              <w:t xml:space="preserve"> / 6-Monthly</w:t>
            </w:r>
          </w:p>
        </w:tc>
        <w:tc>
          <w:tcPr>
            <w:tcW w:w="2317" w:type="dxa"/>
          </w:tcPr>
          <w:p w14:paraId="1C382D2F" w14:textId="4FD07574" w:rsidR="00A17FD6" w:rsidRPr="009F2BB9" w:rsidRDefault="00C90D17" w:rsidP="003871F2">
            <w:pPr>
              <w:rPr>
                <w:rFonts w:ascii="Arial" w:hAnsi="Arial" w:cs="Arial"/>
                <w:sz w:val="22"/>
                <w:szCs w:val="22"/>
              </w:rPr>
            </w:pPr>
            <w:r>
              <w:rPr>
                <w:rFonts w:ascii="Arial" w:hAnsi="Arial" w:cs="Arial"/>
                <w:sz w:val="22"/>
                <w:szCs w:val="22"/>
              </w:rPr>
              <w:t xml:space="preserve">Monarch </w:t>
            </w:r>
          </w:p>
        </w:tc>
      </w:tr>
      <w:tr w:rsidR="00987EEB" w:rsidRPr="009F2BB9" w14:paraId="457494D4" w14:textId="77777777" w:rsidTr="000E7951">
        <w:tc>
          <w:tcPr>
            <w:tcW w:w="3907" w:type="dxa"/>
          </w:tcPr>
          <w:p w14:paraId="131B764E" w14:textId="77777777" w:rsidR="00987EEB" w:rsidRPr="009F2BB9" w:rsidRDefault="00987EEB" w:rsidP="00A17FD6">
            <w:pPr>
              <w:rPr>
                <w:rFonts w:ascii="Arial" w:hAnsi="Arial" w:cs="Arial"/>
                <w:sz w:val="22"/>
                <w:szCs w:val="22"/>
              </w:rPr>
            </w:pPr>
            <w:r w:rsidRPr="009F2BB9">
              <w:rPr>
                <w:rFonts w:ascii="Arial" w:hAnsi="Arial" w:cs="Arial"/>
                <w:sz w:val="22"/>
                <w:szCs w:val="22"/>
              </w:rPr>
              <w:t>Fire Extinguishers</w:t>
            </w:r>
          </w:p>
        </w:tc>
        <w:tc>
          <w:tcPr>
            <w:tcW w:w="3378" w:type="dxa"/>
          </w:tcPr>
          <w:p w14:paraId="1F9640B1" w14:textId="77777777" w:rsidR="00987EEB" w:rsidRPr="009F2BB9" w:rsidRDefault="00987EEB" w:rsidP="00A17FD6">
            <w:pPr>
              <w:rPr>
                <w:rFonts w:ascii="Arial" w:hAnsi="Arial" w:cs="Arial"/>
                <w:sz w:val="22"/>
                <w:szCs w:val="22"/>
              </w:rPr>
            </w:pPr>
            <w:r w:rsidRPr="009F2BB9">
              <w:rPr>
                <w:rFonts w:ascii="Arial" w:hAnsi="Arial" w:cs="Arial"/>
                <w:sz w:val="22"/>
                <w:szCs w:val="22"/>
              </w:rPr>
              <w:t>Annual</w:t>
            </w:r>
          </w:p>
        </w:tc>
        <w:tc>
          <w:tcPr>
            <w:tcW w:w="2317" w:type="dxa"/>
          </w:tcPr>
          <w:p w14:paraId="623C7C2C" w14:textId="488FA808" w:rsidR="00987EEB" w:rsidRPr="009F2BB9" w:rsidRDefault="00C90D17" w:rsidP="00A17FD6">
            <w:pPr>
              <w:rPr>
                <w:rFonts w:ascii="Arial" w:hAnsi="Arial" w:cs="Arial"/>
                <w:sz w:val="22"/>
                <w:szCs w:val="22"/>
              </w:rPr>
            </w:pPr>
            <w:r>
              <w:rPr>
                <w:rFonts w:ascii="Arial" w:hAnsi="Arial" w:cs="Arial"/>
                <w:sz w:val="22"/>
                <w:szCs w:val="22"/>
              </w:rPr>
              <w:t>Monarch</w:t>
            </w:r>
          </w:p>
        </w:tc>
      </w:tr>
      <w:tr w:rsidR="004D04B5" w:rsidRPr="009F2BB9" w14:paraId="667FBAEA" w14:textId="77777777" w:rsidTr="000E7951">
        <w:tc>
          <w:tcPr>
            <w:tcW w:w="3907" w:type="dxa"/>
          </w:tcPr>
          <w:p w14:paraId="083F3012" w14:textId="77777777" w:rsidR="004D04B5" w:rsidRPr="009F2BB9" w:rsidRDefault="004D04B5" w:rsidP="00A17FD6">
            <w:pPr>
              <w:rPr>
                <w:rFonts w:ascii="Arial" w:hAnsi="Arial" w:cs="Arial"/>
                <w:sz w:val="22"/>
                <w:szCs w:val="22"/>
              </w:rPr>
            </w:pPr>
            <w:r w:rsidRPr="009F2BB9">
              <w:rPr>
                <w:rFonts w:ascii="Arial" w:hAnsi="Arial" w:cs="Arial"/>
                <w:sz w:val="22"/>
                <w:szCs w:val="22"/>
              </w:rPr>
              <w:t>Lightning conductors</w:t>
            </w:r>
          </w:p>
        </w:tc>
        <w:tc>
          <w:tcPr>
            <w:tcW w:w="3378" w:type="dxa"/>
          </w:tcPr>
          <w:p w14:paraId="7B23CD2C" w14:textId="77777777" w:rsidR="004D04B5" w:rsidRPr="009F2BB9" w:rsidRDefault="00DA0C2B" w:rsidP="00A17FD6">
            <w:pPr>
              <w:rPr>
                <w:rFonts w:ascii="Arial" w:hAnsi="Arial" w:cs="Arial"/>
                <w:sz w:val="22"/>
                <w:szCs w:val="22"/>
              </w:rPr>
            </w:pPr>
            <w:r>
              <w:rPr>
                <w:rFonts w:ascii="Arial" w:hAnsi="Arial" w:cs="Arial"/>
                <w:sz w:val="22"/>
                <w:szCs w:val="22"/>
              </w:rPr>
              <w:t>11-Monthly</w:t>
            </w:r>
          </w:p>
        </w:tc>
        <w:tc>
          <w:tcPr>
            <w:tcW w:w="2317" w:type="dxa"/>
          </w:tcPr>
          <w:p w14:paraId="2782F863" w14:textId="776D54F0" w:rsidR="004D04B5" w:rsidRPr="009F2BB9" w:rsidRDefault="00C90D17" w:rsidP="00A17FD6">
            <w:pPr>
              <w:rPr>
                <w:rFonts w:ascii="Arial" w:hAnsi="Arial" w:cs="Arial"/>
                <w:sz w:val="22"/>
                <w:szCs w:val="22"/>
              </w:rPr>
            </w:pPr>
            <w:r>
              <w:rPr>
                <w:rFonts w:ascii="Arial" w:hAnsi="Arial" w:cs="Arial"/>
                <w:sz w:val="22"/>
                <w:szCs w:val="22"/>
              </w:rPr>
              <w:t>TW lighting</w:t>
            </w:r>
          </w:p>
        </w:tc>
      </w:tr>
      <w:tr w:rsidR="000F57D3" w:rsidRPr="009F2BB9" w14:paraId="74B99C68" w14:textId="77777777" w:rsidTr="000E7951">
        <w:tc>
          <w:tcPr>
            <w:tcW w:w="3907" w:type="dxa"/>
          </w:tcPr>
          <w:p w14:paraId="4D3291C0" w14:textId="77777777" w:rsidR="000F57D3" w:rsidRPr="009F2BB9" w:rsidRDefault="000F57D3" w:rsidP="003871F2">
            <w:pPr>
              <w:rPr>
                <w:rFonts w:ascii="Arial" w:hAnsi="Arial" w:cs="Arial"/>
                <w:sz w:val="22"/>
                <w:szCs w:val="22"/>
              </w:rPr>
            </w:pPr>
            <w:r w:rsidRPr="009F2BB9">
              <w:rPr>
                <w:rFonts w:ascii="Arial" w:hAnsi="Arial" w:cs="Arial"/>
                <w:sz w:val="22"/>
                <w:szCs w:val="22"/>
              </w:rPr>
              <w:t>Passenger Lifts (including disabled)</w:t>
            </w:r>
          </w:p>
        </w:tc>
        <w:tc>
          <w:tcPr>
            <w:tcW w:w="3378" w:type="dxa"/>
          </w:tcPr>
          <w:p w14:paraId="280E5E6C" w14:textId="77777777" w:rsidR="000F57D3" w:rsidRPr="009F2BB9" w:rsidRDefault="000F57D3" w:rsidP="003871F2">
            <w:pPr>
              <w:rPr>
                <w:rFonts w:ascii="Arial" w:hAnsi="Arial" w:cs="Arial"/>
                <w:sz w:val="22"/>
                <w:szCs w:val="22"/>
              </w:rPr>
            </w:pPr>
            <w:r w:rsidRPr="009F2BB9">
              <w:rPr>
                <w:rFonts w:ascii="Arial" w:hAnsi="Arial" w:cs="Arial"/>
                <w:sz w:val="22"/>
                <w:szCs w:val="22"/>
              </w:rPr>
              <w:t>6-Monthly</w:t>
            </w:r>
          </w:p>
        </w:tc>
        <w:tc>
          <w:tcPr>
            <w:tcW w:w="2317" w:type="dxa"/>
          </w:tcPr>
          <w:p w14:paraId="4A492FBF" w14:textId="77777777" w:rsidR="000F57D3" w:rsidRPr="009F2BB9" w:rsidRDefault="000F57D3" w:rsidP="003871F2">
            <w:pPr>
              <w:rPr>
                <w:rFonts w:ascii="Arial" w:hAnsi="Arial" w:cs="Arial"/>
                <w:sz w:val="22"/>
                <w:szCs w:val="22"/>
              </w:rPr>
            </w:pPr>
          </w:p>
        </w:tc>
      </w:tr>
      <w:tr w:rsidR="00C90D17" w:rsidRPr="009F2BB9" w14:paraId="1BBDAB89" w14:textId="77777777" w:rsidTr="000E7951">
        <w:tc>
          <w:tcPr>
            <w:tcW w:w="3907" w:type="dxa"/>
          </w:tcPr>
          <w:p w14:paraId="0FB242D0" w14:textId="34FDEBF3" w:rsidR="00C90D17" w:rsidRPr="009F2BB9" w:rsidRDefault="00C90D17" w:rsidP="00C90D17">
            <w:pPr>
              <w:rPr>
                <w:rFonts w:ascii="Arial" w:hAnsi="Arial" w:cs="Arial"/>
                <w:sz w:val="22"/>
                <w:szCs w:val="22"/>
              </w:rPr>
            </w:pPr>
            <w:r w:rsidRPr="009F2BB9">
              <w:rPr>
                <w:rFonts w:ascii="Arial" w:hAnsi="Arial" w:cs="Arial"/>
                <w:sz w:val="22"/>
                <w:szCs w:val="22"/>
              </w:rPr>
              <w:t xml:space="preserve">PE and </w:t>
            </w:r>
            <w:r>
              <w:rPr>
                <w:rFonts w:ascii="Arial" w:hAnsi="Arial" w:cs="Arial"/>
                <w:sz w:val="22"/>
                <w:szCs w:val="22"/>
              </w:rPr>
              <w:t>external fixed p</w:t>
            </w:r>
            <w:r w:rsidRPr="009F2BB9">
              <w:rPr>
                <w:rFonts w:ascii="Arial" w:hAnsi="Arial" w:cs="Arial"/>
                <w:sz w:val="22"/>
                <w:szCs w:val="22"/>
              </w:rPr>
              <w:t>lay equipment</w:t>
            </w:r>
          </w:p>
        </w:tc>
        <w:tc>
          <w:tcPr>
            <w:tcW w:w="3378" w:type="dxa"/>
          </w:tcPr>
          <w:p w14:paraId="44B9D0F2" w14:textId="77777777" w:rsidR="00C90D17" w:rsidRPr="009F2BB9" w:rsidRDefault="00C90D17" w:rsidP="00C90D17">
            <w:pPr>
              <w:rPr>
                <w:rFonts w:ascii="Arial" w:hAnsi="Arial" w:cs="Arial"/>
                <w:sz w:val="22"/>
                <w:szCs w:val="22"/>
              </w:rPr>
            </w:pPr>
            <w:r w:rsidRPr="009F2BB9">
              <w:rPr>
                <w:rFonts w:ascii="Arial" w:hAnsi="Arial" w:cs="Arial"/>
                <w:sz w:val="22"/>
                <w:szCs w:val="22"/>
              </w:rPr>
              <w:t>Annual</w:t>
            </w:r>
          </w:p>
        </w:tc>
        <w:tc>
          <w:tcPr>
            <w:tcW w:w="2317" w:type="dxa"/>
          </w:tcPr>
          <w:p w14:paraId="2791B446" w14:textId="22F47B7E" w:rsidR="00C90D17" w:rsidRPr="009F2BB9" w:rsidRDefault="00C90D17" w:rsidP="00C90D17">
            <w:pPr>
              <w:rPr>
                <w:rFonts w:ascii="Arial" w:hAnsi="Arial" w:cs="Arial"/>
                <w:sz w:val="22"/>
                <w:szCs w:val="22"/>
              </w:rPr>
            </w:pPr>
            <w:proofErr w:type="spellStart"/>
            <w:r>
              <w:rPr>
                <w:rFonts w:ascii="Arial" w:hAnsi="Arial" w:cs="Arial"/>
                <w:sz w:val="22"/>
                <w:szCs w:val="22"/>
              </w:rPr>
              <w:t>Sportsafe</w:t>
            </w:r>
            <w:proofErr w:type="spellEnd"/>
          </w:p>
        </w:tc>
      </w:tr>
      <w:tr w:rsidR="00C90D17" w:rsidRPr="009F2BB9" w14:paraId="2FC2498B" w14:textId="77777777" w:rsidTr="000E7951">
        <w:tc>
          <w:tcPr>
            <w:tcW w:w="3907" w:type="dxa"/>
          </w:tcPr>
          <w:p w14:paraId="566A72E5" w14:textId="77777777" w:rsidR="00C90D17" w:rsidRPr="009F2BB9" w:rsidRDefault="00C90D17" w:rsidP="00C90D17">
            <w:pPr>
              <w:rPr>
                <w:rFonts w:ascii="Arial" w:hAnsi="Arial" w:cs="Arial"/>
                <w:sz w:val="22"/>
                <w:szCs w:val="22"/>
              </w:rPr>
            </w:pPr>
            <w:r w:rsidRPr="009F2BB9">
              <w:rPr>
                <w:rFonts w:ascii="Arial" w:hAnsi="Arial" w:cs="Arial"/>
                <w:sz w:val="22"/>
                <w:szCs w:val="22"/>
              </w:rPr>
              <w:t>Portable Electrical Appliances</w:t>
            </w:r>
          </w:p>
        </w:tc>
        <w:tc>
          <w:tcPr>
            <w:tcW w:w="3378" w:type="dxa"/>
          </w:tcPr>
          <w:p w14:paraId="4CC6AA03" w14:textId="5C5D8826" w:rsidR="00C90D17" w:rsidRPr="00280E18" w:rsidRDefault="00C90D17" w:rsidP="00C90D17">
            <w:pPr>
              <w:rPr>
                <w:rFonts w:ascii="Arial" w:hAnsi="Arial" w:cs="Arial"/>
                <w:sz w:val="22"/>
                <w:szCs w:val="22"/>
              </w:rPr>
            </w:pPr>
            <w:r w:rsidRPr="2799D5F4">
              <w:rPr>
                <w:rFonts w:ascii="Arial" w:hAnsi="Arial" w:cs="Arial"/>
                <w:sz w:val="22"/>
                <w:szCs w:val="22"/>
              </w:rPr>
              <w:t xml:space="preserve">Annually or via risk assessment </w:t>
            </w:r>
          </w:p>
        </w:tc>
        <w:tc>
          <w:tcPr>
            <w:tcW w:w="2317" w:type="dxa"/>
          </w:tcPr>
          <w:p w14:paraId="7C75015D" w14:textId="12402A90" w:rsidR="00C90D17" w:rsidRPr="009F2BB9" w:rsidRDefault="009047C4" w:rsidP="00C90D17">
            <w:pPr>
              <w:rPr>
                <w:rFonts w:ascii="Arial" w:hAnsi="Arial" w:cs="Arial"/>
                <w:sz w:val="22"/>
                <w:szCs w:val="22"/>
              </w:rPr>
            </w:pPr>
            <w:r>
              <w:rPr>
                <w:rFonts w:ascii="Arial" w:hAnsi="Arial" w:cs="Arial"/>
                <w:sz w:val="22"/>
                <w:szCs w:val="22"/>
              </w:rPr>
              <w:t>Phil Pointer</w:t>
            </w:r>
          </w:p>
        </w:tc>
      </w:tr>
      <w:tr w:rsidR="00C90D17" w:rsidRPr="009F2BB9" w14:paraId="2AD06387" w14:textId="77777777" w:rsidTr="000E7951">
        <w:tc>
          <w:tcPr>
            <w:tcW w:w="3907" w:type="dxa"/>
          </w:tcPr>
          <w:p w14:paraId="53F203D9" w14:textId="77777777" w:rsidR="00C90D17" w:rsidRPr="009F2BB9" w:rsidRDefault="00C90D17" w:rsidP="00C90D17">
            <w:pPr>
              <w:rPr>
                <w:rFonts w:ascii="Arial" w:hAnsi="Arial" w:cs="Arial"/>
                <w:sz w:val="22"/>
                <w:szCs w:val="22"/>
              </w:rPr>
            </w:pPr>
            <w:r w:rsidRPr="009F2BB9">
              <w:rPr>
                <w:rFonts w:ascii="Arial" w:hAnsi="Arial" w:cs="Arial"/>
                <w:sz w:val="22"/>
                <w:szCs w:val="22"/>
              </w:rPr>
              <w:t>Tree Inspections</w:t>
            </w:r>
          </w:p>
        </w:tc>
        <w:tc>
          <w:tcPr>
            <w:tcW w:w="3378" w:type="dxa"/>
          </w:tcPr>
          <w:p w14:paraId="068A8F4D" w14:textId="12BECEA2" w:rsidR="00C90D17" w:rsidRPr="009F2BB9" w:rsidRDefault="00C90D17" w:rsidP="00C90D17">
            <w:pPr>
              <w:rPr>
                <w:rFonts w:ascii="Arial" w:hAnsi="Arial" w:cs="Arial"/>
                <w:sz w:val="22"/>
                <w:szCs w:val="22"/>
              </w:rPr>
            </w:pPr>
            <w:r w:rsidRPr="009F2BB9">
              <w:rPr>
                <w:rFonts w:ascii="Arial" w:hAnsi="Arial" w:cs="Arial"/>
                <w:sz w:val="22"/>
                <w:szCs w:val="22"/>
              </w:rPr>
              <w:t xml:space="preserve">As recommended by </w:t>
            </w:r>
            <w:r>
              <w:rPr>
                <w:rFonts w:ascii="Arial" w:hAnsi="Arial" w:cs="Arial"/>
                <w:sz w:val="22"/>
                <w:szCs w:val="22"/>
              </w:rPr>
              <w:t xml:space="preserve">OCC </w:t>
            </w:r>
            <w:r w:rsidRPr="009F2BB9">
              <w:rPr>
                <w:rStyle w:val="st1"/>
                <w:rFonts w:ascii="Arial" w:hAnsi="Arial" w:cs="Arial"/>
                <w:bCs/>
                <w:color w:val="000000"/>
                <w:sz w:val="22"/>
                <w:szCs w:val="22"/>
              </w:rPr>
              <w:t>arboriculturist</w:t>
            </w:r>
            <w:r>
              <w:rPr>
                <w:rStyle w:val="st1"/>
                <w:rFonts w:ascii="Arial" w:hAnsi="Arial" w:cs="Arial"/>
                <w:bCs/>
                <w:color w:val="000000"/>
                <w:sz w:val="22"/>
                <w:szCs w:val="22"/>
              </w:rPr>
              <w:t xml:space="preserve"> (typically 2 years)</w:t>
            </w:r>
          </w:p>
        </w:tc>
        <w:tc>
          <w:tcPr>
            <w:tcW w:w="2317" w:type="dxa"/>
          </w:tcPr>
          <w:p w14:paraId="0CA82CEE" w14:textId="5B6885FC" w:rsidR="00C90D17" w:rsidRPr="009F2BB9" w:rsidRDefault="009047C4" w:rsidP="00C90D17">
            <w:pPr>
              <w:rPr>
                <w:rFonts w:ascii="Arial" w:hAnsi="Arial" w:cs="Arial"/>
                <w:sz w:val="22"/>
                <w:szCs w:val="22"/>
              </w:rPr>
            </w:pPr>
            <w:r>
              <w:rPr>
                <w:rFonts w:ascii="Arial" w:hAnsi="Arial" w:cs="Arial"/>
                <w:sz w:val="22"/>
                <w:szCs w:val="22"/>
              </w:rPr>
              <w:t>Creen Scythe</w:t>
            </w:r>
          </w:p>
        </w:tc>
      </w:tr>
    </w:tbl>
    <w:p w14:paraId="205FE294" w14:textId="77777777" w:rsidR="00875872" w:rsidRPr="00875872" w:rsidRDefault="00875872" w:rsidP="00E200A2">
      <w:pPr>
        <w:pStyle w:val="Heading2"/>
        <w:spacing w:before="0" w:after="0"/>
        <w:jc w:val="both"/>
        <w:rPr>
          <w:i w:val="0"/>
          <w:sz w:val="22"/>
          <w:szCs w:val="22"/>
        </w:rPr>
      </w:pPr>
      <w:bookmarkStart w:id="28" w:name="_Toc395539271"/>
    </w:p>
    <w:p w14:paraId="797A973D" w14:textId="4A75C5E0" w:rsidR="007B55F3" w:rsidRPr="00875872" w:rsidRDefault="0041253B" w:rsidP="00875872">
      <w:pPr>
        <w:pStyle w:val="Heading2"/>
        <w:numPr>
          <w:ilvl w:val="0"/>
          <w:numId w:val="16"/>
        </w:numPr>
        <w:spacing w:before="0" w:after="0"/>
        <w:ind w:left="0" w:hanging="426"/>
        <w:jc w:val="both"/>
        <w:rPr>
          <w:i w:val="0"/>
          <w:sz w:val="22"/>
          <w:szCs w:val="22"/>
        </w:rPr>
      </w:pPr>
      <w:bookmarkStart w:id="29" w:name="LettingsUseOfPremises"/>
      <w:r w:rsidRPr="00875872">
        <w:rPr>
          <w:i w:val="0"/>
          <w:sz w:val="22"/>
          <w:szCs w:val="22"/>
        </w:rPr>
        <w:t xml:space="preserve">Lettings / Use </w:t>
      </w:r>
      <w:r w:rsidR="00875872" w:rsidRPr="00875872">
        <w:rPr>
          <w:i w:val="0"/>
          <w:sz w:val="22"/>
          <w:szCs w:val="22"/>
        </w:rPr>
        <w:t xml:space="preserve">of </w:t>
      </w:r>
      <w:r w:rsidRPr="00875872">
        <w:rPr>
          <w:i w:val="0"/>
          <w:sz w:val="22"/>
          <w:szCs w:val="22"/>
        </w:rPr>
        <w:t>Premises Out of Hours</w:t>
      </w:r>
      <w:bookmarkEnd w:id="28"/>
    </w:p>
    <w:bookmarkEnd w:id="29"/>
    <w:p w14:paraId="71F69F4A" w14:textId="77777777" w:rsidR="00E200A2" w:rsidRPr="00875872" w:rsidRDefault="00E200A2" w:rsidP="00E200A2">
      <w:pPr>
        <w:rPr>
          <w:sz w:val="22"/>
          <w:szCs w:val="22"/>
        </w:rPr>
      </w:pPr>
    </w:p>
    <w:p w14:paraId="6F08FADD" w14:textId="744F69D0" w:rsidR="007B55F3" w:rsidRPr="00875872" w:rsidRDefault="768E1FD9" w:rsidP="00B54BB9">
      <w:pPr>
        <w:jc w:val="both"/>
        <w:rPr>
          <w:rFonts w:ascii="Arial" w:hAnsi="Arial" w:cs="Arial"/>
          <w:sz w:val="22"/>
          <w:szCs w:val="22"/>
        </w:rPr>
      </w:pPr>
      <w:r w:rsidRPr="00875872">
        <w:rPr>
          <w:rFonts w:ascii="Arial" w:hAnsi="Arial" w:cs="Arial"/>
          <w:sz w:val="22"/>
          <w:szCs w:val="22"/>
        </w:rPr>
        <w:t>The school obtain</w:t>
      </w:r>
      <w:r w:rsidR="5C4AD421" w:rsidRPr="00875872">
        <w:rPr>
          <w:rFonts w:ascii="Arial" w:hAnsi="Arial" w:cs="Arial"/>
          <w:sz w:val="22"/>
          <w:szCs w:val="22"/>
        </w:rPr>
        <w:t xml:space="preserve"> legal and insurance </w:t>
      </w:r>
      <w:r w:rsidRPr="00875872">
        <w:rPr>
          <w:rFonts w:ascii="Arial" w:hAnsi="Arial" w:cs="Arial"/>
          <w:sz w:val="22"/>
          <w:szCs w:val="22"/>
        </w:rPr>
        <w:t>advice regarding any lettings. C</w:t>
      </w:r>
      <w:r w:rsidR="65C77076" w:rsidRPr="00875872">
        <w:rPr>
          <w:rFonts w:ascii="Arial" w:hAnsi="Arial" w:cs="Arial"/>
          <w:sz w:val="22"/>
          <w:szCs w:val="22"/>
        </w:rPr>
        <w:t>ontract with conditions of hire has been co</w:t>
      </w:r>
      <w:r w:rsidRPr="00875872">
        <w:rPr>
          <w:rFonts w:ascii="Arial" w:hAnsi="Arial" w:cs="Arial"/>
          <w:sz w:val="22"/>
          <w:szCs w:val="22"/>
        </w:rPr>
        <w:t xml:space="preserve">mpleted, </w:t>
      </w:r>
      <w:r w:rsidR="1105275B" w:rsidRPr="00875872">
        <w:rPr>
          <w:rFonts w:ascii="Arial" w:hAnsi="Arial" w:cs="Arial"/>
          <w:sz w:val="22"/>
          <w:szCs w:val="22"/>
        </w:rPr>
        <w:t>signed,</w:t>
      </w:r>
      <w:r w:rsidRPr="00875872">
        <w:rPr>
          <w:rFonts w:ascii="Arial" w:hAnsi="Arial" w:cs="Arial"/>
          <w:sz w:val="22"/>
          <w:szCs w:val="22"/>
        </w:rPr>
        <w:t xml:space="preserve"> and </w:t>
      </w:r>
      <w:r w:rsidR="7E25BAE6" w:rsidRPr="00875872">
        <w:rPr>
          <w:rFonts w:ascii="Arial" w:hAnsi="Arial" w:cs="Arial"/>
          <w:sz w:val="22"/>
          <w:szCs w:val="22"/>
        </w:rPr>
        <w:t>approved,</w:t>
      </w:r>
      <w:r w:rsidRPr="00875872">
        <w:rPr>
          <w:rFonts w:ascii="Arial" w:hAnsi="Arial" w:cs="Arial"/>
          <w:sz w:val="22"/>
          <w:szCs w:val="22"/>
        </w:rPr>
        <w:t xml:space="preserve"> as necessary.</w:t>
      </w:r>
    </w:p>
    <w:p w14:paraId="468CEC4B" w14:textId="77777777" w:rsidR="000E085B" w:rsidRPr="00875872" w:rsidRDefault="000E085B" w:rsidP="00B54BB9">
      <w:pPr>
        <w:jc w:val="both"/>
        <w:rPr>
          <w:rFonts w:ascii="Arial" w:hAnsi="Arial" w:cs="Arial"/>
          <w:sz w:val="22"/>
          <w:szCs w:val="22"/>
        </w:rPr>
      </w:pPr>
    </w:p>
    <w:p w14:paraId="2751C467" w14:textId="103978D4" w:rsidR="007B55F3" w:rsidRPr="00875872" w:rsidRDefault="007B55F3" w:rsidP="00875872">
      <w:pPr>
        <w:pStyle w:val="Heading2"/>
        <w:numPr>
          <w:ilvl w:val="0"/>
          <w:numId w:val="16"/>
        </w:numPr>
        <w:spacing w:before="0" w:after="0"/>
        <w:ind w:left="0" w:hanging="426"/>
        <w:jc w:val="both"/>
        <w:rPr>
          <w:i w:val="0"/>
          <w:sz w:val="22"/>
          <w:szCs w:val="22"/>
        </w:rPr>
      </w:pPr>
      <w:bookmarkStart w:id="30" w:name="_Toc395539272"/>
      <w:bookmarkStart w:id="31" w:name="LoneWorking"/>
      <w:r w:rsidRPr="00875872">
        <w:rPr>
          <w:i w:val="0"/>
          <w:sz w:val="22"/>
          <w:szCs w:val="22"/>
        </w:rPr>
        <w:t>Lone Working</w:t>
      </w:r>
      <w:bookmarkEnd w:id="30"/>
    </w:p>
    <w:bookmarkEnd w:id="31"/>
    <w:p w14:paraId="6A9D9A3E" w14:textId="77777777" w:rsidR="00E200A2" w:rsidRPr="00875872" w:rsidRDefault="00E200A2" w:rsidP="00E200A2">
      <w:pPr>
        <w:rPr>
          <w:sz w:val="22"/>
          <w:szCs w:val="22"/>
        </w:rPr>
      </w:pPr>
    </w:p>
    <w:p w14:paraId="06E85E04" w14:textId="77777777" w:rsidR="00247964" w:rsidRPr="00875872" w:rsidRDefault="00247964" w:rsidP="00B54BB9">
      <w:pPr>
        <w:jc w:val="both"/>
        <w:rPr>
          <w:rFonts w:ascii="Arial" w:hAnsi="Arial" w:cs="Arial"/>
          <w:sz w:val="22"/>
          <w:szCs w:val="22"/>
        </w:rPr>
      </w:pPr>
      <w:r w:rsidRPr="00875872">
        <w:rPr>
          <w:rFonts w:ascii="Arial" w:hAnsi="Arial" w:cs="Arial"/>
          <w:sz w:val="22"/>
          <w:szCs w:val="22"/>
        </w:rPr>
        <w:t>Lone working situations include home visits, interviewing, responding to alarm activations, working late / early or at weekends or during holiday periods</w:t>
      </w:r>
      <w:r w:rsidR="006500A4" w:rsidRPr="00875872">
        <w:rPr>
          <w:rFonts w:ascii="Arial" w:hAnsi="Arial" w:cs="Arial"/>
          <w:sz w:val="22"/>
          <w:szCs w:val="22"/>
        </w:rPr>
        <w:t>.</w:t>
      </w:r>
    </w:p>
    <w:p w14:paraId="1B6B7494" w14:textId="77777777" w:rsidR="007B55F3" w:rsidRPr="00875872" w:rsidRDefault="007B55F3" w:rsidP="00B54BB9">
      <w:pPr>
        <w:jc w:val="both"/>
        <w:rPr>
          <w:rFonts w:ascii="Arial" w:hAnsi="Arial" w:cs="Arial"/>
          <w:b/>
          <w:bCs/>
          <w:sz w:val="22"/>
          <w:szCs w:val="22"/>
          <w:u w:val="single"/>
        </w:rPr>
      </w:pPr>
    </w:p>
    <w:p w14:paraId="0464234B" w14:textId="447336B7" w:rsidR="00247964" w:rsidRPr="00875872" w:rsidRDefault="4D638CC9" w:rsidP="00B54BB9">
      <w:pPr>
        <w:jc w:val="both"/>
        <w:rPr>
          <w:rFonts w:ascii="Arial" w:hAnsi="Arial" w:cs="Arial"/>
          <w:sz w:val="22"/>
          <w:szCs w:val="22"/>
        </w:rPr>
      </w:pPr>
      <w:r w:rsidRPr="00875872">
        <w:rPr>
          <w:rFonts w:ascii="Arial" w:hAnsi="Arial" w:cs="Arial"/>
          <w:sz w:val="22"/>
          <w:szCs w:val="22"/>
        </w:rPr>
        <w:t>Risk Assessments for l</w:t>
      </w:r>
      <w:r w:rsidR="455AA4D5" w:rsidRPr="00875872">
        <w:rPr>
          <w:rFonts w:ascii="Arial" w:hAnsi="Arial" w:cs="Arial"/>
          <w:sz w:val="22"/>
          <w:szCs w:val="22"/>
        </w:rPr>
        <w:t xml:space="preserve">one </w:t>
      </w:r>
      <w:r w:rsidRPr="00875872">
        <w:rPr>
          <w:rFonts w:ascii="Arial" w:hAnsi="Arial" w:cs="Arial"/>
          <w:sz w:val="22"/>
          <w:szCs w:val="22"/>
        </w:rPr>
        <w:t>w</w:t>
      </w:r>
      <w:r w:rsidR="455AA4D5" w:rsidRPr="00875872">
        <w:rPr>
          <w:rFonts w:ascii="Arial" w:hAnsi="Arial" w:cs="Arial"/>
          <w:sz w:val="22"/>
          <w:szCs w:val="22"/>
        </w:rPr>
        <w:t xml:space="preserve">orking </w:t>
      </w:r>
      <w:r w:rsidRPr="00875872">
        <w:rPr>
          <w:rFonts w:ascii="Arial" w:hAnsi="Arial" w:cs="Arial"/>
          <w:sz w:val="22"/>
          <w:szCs w:val="22"/>
        </w:rPr>
        <w:t xml:space="preserve">have been carried out and </w:t>
      </w:r>
      <w:r w:rsidR="65C77076" w:rsidRPr="00875872">
        <w:rPr>
          <w:rFonts w:ascii="Arial" w:hAnsi="Arial" w:cs="Arial"/>
          <w:sz w:val="22"/>
          <w:szCs w:val="22"/>
        </w:rPr>
        <w:t xml:space="preserve">relevant </w:t>
      </w:r>
      <w:r w:rsidR="3EBFBD8B" w:rsidRPr="00875872">
        <w:rPr>
          <w:rFonts w:ascii="Arial" w:hAnsi="Arial" w:cs="Arial"/>
          <w:sz w:val="22"/>
          <w:szCs w:val="22"/>
        </w:rPr>
        <w:t xml:space="preserve">employees, including peripatetic workers e.g. home tutors, </w:t>
      </w:r>
      <w:r w:rsidR="65C77076" w:rsidRPr="00875872">
        <w:rPr>
          <w:rFonts w:ascii="Arial" w:hAnsi="Arial" w:cs="Arial"/>
          <w:sz w:val="22"/>
          <w:szCs w:val="22"/>
        </w:rPr>
        <w:t>have been consulted and informed</w:t>
      </w:r>
      <w:r w:rsidR="27811AEB" w:rsidRPr="00875872">
        <w:rPr>
          <w:rFonts w:ascii="Arial" w:hAnsi="Arial" w:cs="Arial"/>
          <w:sz w:val="22"/>
          <w:szCs w:val="22"/>
        </w:rPr>
        <w:t xml:space="preserve">. </w:t>
      </w:r>
    </w:p>
    <w:p w14:paraId="10AA9957" w14:textId="77777777" w:rsidR="002659D0" w:rsidRPr="00875872" w:rsidRDefault="002659D0" w:rsidP="00B54BB9">
      <w:pPr>
        <w:jc w:val="both"/>
        <w:rPr>
          <w:rFonts w:ascii="Arial" w:hAnsi="Arial" w:cs="Arial"/>
          <w:sz w:val="22"/>
          <w:szCs w:val="22"/>
        </w:rPr>
      </w:pPr>
    </w:p>
    <w:p w14:paraId="3AE7927A" w14:textId="77777777" w:rsidR="00875872" w:rsidRPr="00875872" w:rsidRDefault="56150344" w:rsidP="00875872">
      <w:pPr>
        <w:jc w:val="both"/>
        <w:rPr>
          <w:i/>
          <w:sz w:val="22"/>
          <w:szCs w:val="22"/>
        </w:rPr>
      </w:pPr>
      <w:r w:rsidRPr="00875872">
        <w:rPr>
          <w:rFonts w:ascii="Arial" w:hAnsi="Arial" w:cs="Arial"/>
          <w:sz w:val="22"/>
          <w:szCs w:val="22"/>
        </w:rPr>
        <w:t>Employees have</w:t>
      </w:r>
      <w:r w:rsidR="4D638CC9" w:rsidRPr="00875872">
        <w:rPr>
          <w:rFonts w:ascii="Arial" w:hAnsi="Arial" w:cs="Arial"/>
          <w:sz w:val="22"/>
          <w:szCs w:val="22"/>
        </w:rPr>
        <w:t xml:space="preserve"> been instructed to</w:t>
      </w:r>
      <w:r w:rsidR="455AA4D5" w:rsidRPr="00875872">
        <w:rPr>
          <w:rFonts w:ascii="Arial" w:hAnsi="Arial" w:cs="Arial"/>
          <w:sz w:val="22"/>
          <w:szCs w:val="22"/>
        </w:rPr>
        <w:t xml:space="preserve"> avoid </w:t>
      </w:r>
      <w:bookmarkStart w:id="32" w:name="_Int_bRHQCkUf"/>
      <w:r w:rsidR="4D638CC9" w:rsidRPr="00875872">
        <w:rPr>
          <w:rFonts w:ascii="Arial" w:hAnsi="Arial" w:cs="Arial"/>
          <w:sz w:val="22"/>
          <w:szCs w:val="22"/>
        </w:rPr>
        <w:t>high risk</w:t>
      </w:r>
      <w:bookmarkEnd w:id="32"/>
      <w:r w:rsidR="4D638CC9" w:rsidRPr="00875872">
        <w:rPr>
          <w:rFonts w:ascii="Arial" w:hAnsi="Arial" w:cs="Arial"/>
          <w:sz w:val="22"/>
          <w:szCs w:val="22"/>
        </w:rPr>
        <w:t xml:space="preserve"> activities whilst </w:t>
      </w:r>
      <w:r w:rsidR="455AA4D5" w:rsidRPr="00875872">
        <w:rPr>
          <w:rFonts w:ascii="Arial" w:hAnsi="Arial" w:cs="Arial"/>
          <w:sz w:val="22"/>
          <w:szCs w:val="22"/>
        </w:rPr>
        <w:t>lone working e.g. working at height.</w:t>
      </w:r>
      <w:bookmarkStart w:id="33" w:name="_Toc395539273"/>
    </w:p>
    <w:bookmarkEnd w:id="33"/>
    <w:p w14:paraId="734B9614" w14:textId="77777777" w:rsidR="00875872" w:rsidRPr="00875872" w:rsidRDefault="00875872" w:rsidP="00875872">
      <w:pPr>
        <w:jc w:val="both"/>
        <w:rPr>
          <w:iCs/>
          <w:sz w:val="22"/>
          <w:szCs w:val="22"/>
        </w:rPr>
      </w:pPr>
    </w:p>
    <w:p w14:paraId="4E5E8AB9" w14:textId="50AA75E2" w:rsidR="00875872" w:rsidRPr="00875872" w:rsidRDefault="00875872" w:rsidP="00875872">
      <w:pPr>
        <w:pStyle w:val="ListParagraph"/>
        <w:numPr>
          <w:ilvl w:val="0"/>
          <w:numId w:val="16"/>
        </w:numPr>
        <w:ind w:left="0" w:hanging="426"/>
        <w:jc w:val="both"/>
        <w:rPr>
          <w:rFonts w:ascii="Arial" w:hAnsi="Arial" w:cs="Arial"/>
          <w:b/>
          <w:bCs/>
        </w:rPr>
      </w:pPr>
      <w:bookmarkStart w:id="34" w:name="MaintenancePlantAndEquipment"/>
      <w:r w:rsidRPr="00875872">
        <w:rPr>
          <w:rFonts w:ascii="Arial" w:hAnsi="Arial" w:cs="Arial"/>
          <w:b/>
          <w:bCs/>
        </w:rPr>
        <w:t>Maintenance of Plant and Equipment</w:t>
      </w:r>
    </w:p>
    <w:bookmarkEnd w:id="34"/>
    <w:p w14:paraId="182404D6" w14:textId="4E4A729D" w:rsidR="00CB4485" w:rsidRPr="00875872" w:rsidRDefault="007B55F3" w:rsidP="00B54BB9">
      <w:pPr>
        <w:jc w:val="both"/>
        <w:rPr>
          <w:rFonts w:ascii="Arial" w:hAnsi="Arial" w:cs="Arial"/>
          <w:sz w:val="22"/>
          <w:szCs w:val="22"/>
        </w:rPr>
      </w:pPr>
      <w:r w:rsidRPr="00875872">
        <w:rPr>
          <w:rFonts w:ascii="Arial" w:hAnsi="Arial" w:cs="Arial"/>
          <w:sz w:val="22"/>
          <w:szCs w:val="22"/>
        </w:rPr>
        <w:t xml:space="preserve">The </w:t>
      </w:r>
      <w:r w:rsidR="000E7951">
        <w:rPr>
          <w:rFonts w:ascii="Arial" w:hAnsi="Arial" w:cs="Arial"/>
          <w:sz w:val="22"/>
          <w:szCs w:val="22"/>
        </w:rPr>
        <w:t xml:space="preserve">school business manager </w:t>
      </w:r>
      <w:r w:rsidRPr="00875872">
        <w:rPr>
          <w:rFonts w:ascii="Arial" w:hAnsi="Arial" w:cs="Arial"/>
          <w:sz w:val="22"/>
          <w:szCs w:val="22"/>
        </w:rPr>
        <w:t xml:space="preserve">is responsible for </w:t>
      </w:r>
      <w:r w:rsidR="002659D0" w:rsidRPr="00875872">
        <w:rPr>
          <w:rFonts w:ascii="Arial" w:hAnsi="Arial" w:cs="Arial"/>
          <w:sz w:val="22"/>
          <w:szCs w:val="22"/>
        </w:rPr>
        <w:t xml:space="preserve">arranging / </w:t>
      </w:r>
      <w:r w:rsidR="00CB4485" w:rsidRPr="00875872">
        <w:rPr>
          <w:rFonts w:ascii="Arial" w:hAnsi="Arial" w:cs="Arial"/>
          <w:sz w:val="22"/>
          <w:szCs w:val="22"/>
        </w:rPr>
        <w:t xml:space="preserve">monitoring </w:t>
      </w:r>
      <w:r w:rsidR="00C001B4" w:rsidRPr="00875872">
        <w:rPr>
          <w:rFonts w:ascii="Arial" w:hAnsi="Arial" w:cs="Arial"/>
          <w:sz w:val="22"/>
          <w:szCs w:val="22"/>
        </w:rPr>
        <w:t>and keeping records for t</w:t>
      </w:r>
      <w:r w:rsidR="00CB4485" w:rsidRPr="00875872">
        <w:rPr>
          <w:rFonts w:ascii="Arial" w:hAnsi="Arial" w:cs="Arial"/>
          <w:sz w:val="22"/>
          <w:szCs w:val="22"/>
        </w:rPr>
        <w:t xml:space="preserve">he </w:t>
      </w:r>
      <w:r w:rsidRPr="00875872">
        <w:rPr>
          <w:rFonts w:ascii="Arial" w:hAnsi="Arial" w:cs="Arial"/>
          <w:sz w:val="22"/>
          <w:szCs w:val="22"/>
        </w:rPr>
        <w:t xml:space="preserve">routine maintenance </w:t>
      </w:r>
      <w:r w:rsidR="00CB4485" w:rsidRPr="00875872">
        <w:rPr>
          <w:rFonts w:ascii="Arial" w:hAnsi="Arial" w:cs="Arial"/>
          <w:sz w:val="22"/>
          <w:szCs w:val="22"/>
        </w:rPr>
        <w:t xml:space="preserve">of plant </w:t>
      </w:r>
      <w:r w:rsidR="002659D0" w:rsidRPr="00875872">
        <w:rPr>
          <w:rFonts w:ascii="Arial" w:hAnsi="Arial" w:cs="Arial"/>
          <w:sz w:val="22"/>
          <w:szCs w:val="22"/>
        </w:rPr>
        <w:t xml:space="preserve">and </w:t>
      </w:r>
      <w:r w:rsidR="00CB4485" w:rsidRPr="00875872">
        <w:rPr>
          <w:rFonts w:ascii="Arial" w:hAnsi="Arial" w:cs="Arial"/>
          <w:sz w:val="22"/>
          <w:szCs w:val="22"/>
        </w:rPr>
        <w:t xml:space="preserve">equipment. </w:t>
      </w:r>
    </w:p>
    <w:p w14:paraId="38DA3313" w14:textId="77777777" w:rsidR="00CB4485" w:rsidRPr="00875872" w:rsidRDefault="00CB4485" w:rsidP="00B54BB9">
      <w:pPr>
        <w:jc w:val="both"/>
        <w:rPr>
          <w:rFonts w:ascii="Arial" w:hAnsi="Arial" w:cs="Arial"/>
          <w:sz w:val="22"/>
          <w:szCs w:val="22"/>
        </w:rPr>
      </w:pPr>
    </w:p>
    <w:p w14:paraId="25E6359F" w14:textId="42ADA25E" w:rsidR="001E7F1F" w:rsidRPr="00875872" w:rsidRDefault="002659D0" w:rsidP="00B54BB9">
      <w:pPr>
        <w:jc w:val="both"/>
        <w:rPr>
          <w:rFonts w:ascii="Arial" w:hAnsi="Arial" w:cs="Arial"/>
          <w:sz w:val="22"/>
          <w:szCs w:val="22"/>
        </w:rPr>
      </w:pPr>
      <w:r w:rsidRPr="00875872">
        <w:rPr>
          <w:rFonts w:ascii="Arial" w:hAnsi="Arial" w:cs="Arial"/>
          <w:sz w:val="22"/>
          <w:szCs w:val="22"/>
        </w:rPr>
        <w:t xml:space="preserve">The </w:t>
      </w:r>
      <w:r w:rsidR="000E7951">
        <w:rPr>
          <w:rFonts w:ascii="Arial" w:hAnsi="Arial" w:cs="Arial"/>
          <w:sz w:val="22"/>
          <w:szCs w:val="22"/>
        </w:rPr>
        <w:t>school business manager</w:t>
      </w:r>
      <w:r w:rsidR="00FD719A" w:rsidRPr="00875872">
        <w:rPr>
          <w:rFonts w:ascii="Arial" w:hAnsi="Arial" w:cs="Arial"/>
          <w:sz w:val="22"/>
          <w:szCs w:val="22"/>
        </w:rPr>
        <w:t xml:space="preserve"> is responsible for arranging for </w:t>
      </w:r>
      <w:r w:rsidRPr="00875872">
        <w:rPr>
          <w:rFonts w:ascii="Arial" w:hAnsi="Arial" w:cs="Arial"/>
          <w:sz w:val="22"/>
          <w:szCs w:val="22"/>
        </w:rPr>
        <w:t>repairs</w:t>
      </w:r>
      <w:r w:rsidR="00FD719A" w:rsidRPr="00875872">
        <w:rPr>
          <w:rFonts w:ascii="Arial" w:hAnsi="Arial" w:cs="Arial"/>
          <w:sz w:val="22"/>
          <w:szCs w:val="22"/>
        </w:rPr>
        <w:t xml:space="preserve"> to be carried out.</w:t>
      </w:r>
    </w:p>
    <w:p w14:paraId="0BA3E6D0" w14:textId="77777777" w:rsidR="001E7F1F" w:rsidRPr="00875872" w:rsidRDefault="001E7F1F" w:rsidP="00B54BB9">
      <w:pPr>
        <w:jc w:val="both"/>
        <w:rPr>
          <w:rFonts w:ascii="Arial" w:hAnsi="Arial" w:cs="Arial"/>
          <w:sz w:val="22"/>
          <w:szCs w:val="22"/>
        </w:rPr>
      </w:pPr>
    </w:p>
    <w:p w14:paraId="29DA6912" w14:textId="20D5B1C2" w:rsidR="007B55F3" w:rsidRPr="00875872" w:rsidRDefault="007B55F3" w:rsidP="00875872">
      <w:pPr>
        <w:pStyle w:val="Heading2"/>
        <w:numPr>
          <w:ilvl w:val="0"/>
          <w:numId w:val="16"/>
        </w:numPr>
        <w:spacing w:before="0" w:after="0"/>
        <w:ind w:left="0" w:hanging="426"/>
        <w:jc w:val="both"/>
        <w:rPr>
          <w:i w:val="0"/>
          <w:sz w:val="22"/>
          <w:szCs w:val="22"/>
        </w:rPr>
      </w:pPr>
      <w:bookmarkStart w:id="35" w:name="_Toc395539274"/>
      <w:bookmarkStart w:id="36" w:name="ManualHandling"/>
      <w:r w:rsidRPr="00875872">
        <w:rPr>
          <w:i w:val="0"/>
          <w:sz w:val="22"/>
          <w:szCs w:val="22"/>
        </w:rPr>
        <w:t>Manual Handling</w:t>
      </w:r>
      <w:bookmarkEnd w:id="35"/>
    </w:p>
    <w:bookmarkEnd w:id="36"/>
    <w:p w14:paraId="64AAD509" w14:textId="77777777" w:rsidR="00E200A2" w:rsidRPr="00875872" w:rsidRDefault="00E200A2" w:rsidP="00E200A2">
      <w:pPr>
        <w:rPr>
          <w:sz w:val="22"/>
          <w:szCs w:val="22"/>
        </w:rPr>
      </w:pPr>
    </w:p>
    <w:p w14:paraId="3AFD9129" w14:textId="77777777" w:rsidR="007B55F3" w:rsidRPr="00875872" w:rsidRDefault="006D28BE" w:rsidP="00B54BB9">
      <w:pPr>
        <w:jc w:val="both"/>
        <w:rPr>
          <w:rFonts w:ascii="Arial" w:hAnsi="Arial" w:cs="Arial"/>
          <w:sz w:val="22"/>
          <w:szCs w:val="22"/>
        </w:rPr>
      </w:pPr>
      <w:r w:rsidRPr="00875872">
        <w:rPr>
          <w:rFonts w:ascii="Arial" w:hAnsi="Arial" w:cs="Arial"/>
          <w:sz w:val="22"/>
          <w:szCs w:val="22"/>
        </w:rPr>
        <w:t>E</w:t>
      </w:r>
      <w:r w:rsidR="006F7785" w:rsidRPr="00875872">
        <w:rPr>
          <w:rFonts w:ascii="Arial" w:hAnsi="Arial" w:cs="Arial"/>
          <w:sz w:val="22"/>
          <w:szCs w:val="22"/>
        </w:rPr>
        <w:t>mployees are instructed to seek assistance when in doubt or where their personal lifting capacity is likely to be exceeded.</w:t>
      </w:r>
    </w:p>
    <w:p w14:paraId="2CB69F86" w14:textId="77777777" w:rsidR="006F7785" w:rsidRPr="00875872" w:rsidRDefault="006F7785" w:rsidP="00B54BB9">
      <w:pPr>
        <w:jc w:val="both"/>
        <w:rPr>
          <w:rFonts w:ascii="Arial" w:hAnsi="Arial" w:cs="Arial"/>
          <w:sz w:val="22"/>
          <w:szCs w:val="22"/>
        </w:rPr>
      </w:pPr>
    </w:p>
    <w:p w14:paraId="7512920C" w14:textId="07AF3302" w:rsidR="006D28BE" w:rsidRPr="00875872" w:rsidRDefault="006D28BE" w:rsidP="00B54BB9">
      <w:pPr>
        <w:jc w:val="both"/>
        <w:rPr>
          <w:rFonts w:ascii="Arial" w:hAnsi="Arial" w:cs="Arial"/>
          <w:sz w:val="22"/>
          <w:szCs w:val="22"/>
        </w:rPr>
      </w:pPr>
      <w:r w:rsidRPr="00875872">
        <w:rPr>
          <w:rFonts w:ascii="Arial" w:hAnsi="Arial" w:cs="Arial"/>
          <w:sz w:val="22"/>
          <w:szCs w:val="22"/>
        </w:rPr>
        <w:t>Mechanical aids are provided, e.g. trolleys, sack trucks</w:t>
      </w:r>
      <w:r w:rsidR="00F465BB" w:rsidRPr="00875872">
        <w:rPr>
          <w:rFonts w:ascii="Arial" w:hAnsi="Arial" w:cs="Arial"/>
          <w:sz w:val="22"/>
          <w:szCs w:val="22"/>
        </w:rPr>
        <w:t xml:space="preserve"> where necessary</w:t>
      </w:r>
      <w:r w:rsidRPr="00875872">
        <w:rPr>
          <w:rFonts w:ascii="Arial" w:hAnsi="Arial" w:cs="Arial"/>
          <w:sz w:val="22"/>
          <w:szCs w:val="22"/>
        </w:rPr>
        <w:t>.</w:t>
      </w:r>
    </w:p>
    <w:p w14:paraId="6479C34E" w14:textId="77777777" w:rsidR="006D28BE" w:rsidRPr="00875872" w:rsidRDefault="006D28BE" w:rsidP="00B54BB9">
      <w:pPr>
        <w:jc w:val="both"/>
        <w:rPr>
          <w:rFonts w:ascii="Arial" w:hAnsi="Arial" w:cs="Arial"/>
          <w:sz w:val="22"/>
          <w:szCs w:val="22"/>
        </w:rPr>
      </w:pPr>
    </w:p>
    <w:p w14:paraId="2E46655F" w14:textId="77777777" w:rsidR="006D28BE" w:rsidRPr="00875872" w:rsidRDefault="00FA7FD7" w:rsidP="00B54BB9">
      <w:pPr>
        <w:jc w:val="both"/>
        <w:rPr>
          <w:rFonts w:ascii="Arial" w:hAnsi="Arial" w:cs="Arial"/>
          <w:sz w:val="22"/>
          <w:szCs w:val="22"/>
        </w:rPr>
      </w:pPr>
      <w:r w:rsidRPr="00875872">
        <w:rPr>
          <w:rFonts w:ascii="Arial" w:hAnsi="Arial" w:cs="Arial"/>
          <w:sz w:val="22"/>
          <w:szCs w:val="22"/>
        </w:rPr>
        <w:t xml:space="preserve">Leaflets </w:t>
      </w:r>
      <w:r w:rsidR="006D28BE" w:rsidRPr="00875872">
        <w:rPr>
          <w:rFonts w:ascii="Arial" w:hAnsi="Arial" w:cs="Arial"/>
          <w:sz w:val="22"/>
          <w:szCs w:val="22"/>
        </w:rPr>
        <w:t xml:space="preserve">on safe manual handling of inanimate objects is available from </w:t>
      </w:r>
      <w:r w:rsidRPr="00875872">
        <w:rPr>
          <w:rFonts w:ascii="Arial" w:hAnsi="Arial" w:cs="Arial"/>
          <w:sz w:val="22"/>
          <w:szCs w:val="22"/>
        </w:rPr>
        <w:t>the Safety Manual.</w:t>
      </w:r>
    </w:p>
    <w:p w14:paraId="2640D4D6" w14:textId="77777777" w:rsidR="009A1B6B" w:rsidRPr="00875872" w:rsidRDefault="009A1B6B" w:rsidP="00B54BB9">
      <w:pPr>
        <w:jc w:val="both"/>
        <w:rPr>
          <w:rFonts w:ascii="Arial" w:hAnsi="Arial" w:cs="Arial"/>
          <w:sz w:val="22"/>
          <w:szCs w:val="22"/>
        </w:rPr>
      </w:pPr>
    </w:p>
    <w:p w14:paraId="2031DC1A" w14:textId="77777777" w:rsidR="009C533D" w:rsidRPr="00875872" w:rsidRDefault="009C533D" w:rsidP="00B54BB9">
      <w:pPr>
        <w:jc w:val="both"/>
        <w:rPr>
          <w:rFonts w:ascii="Arial" w:hAnsi="Arial" w:cs="Arial"/>
          <w:sz w:val="22"/>
          <w:szCs w:val="22"/>
        </w:rPr>
      </w:pPr>
      <w:r w:rsidRPr="00875872">
        <w:rPr>
          <w:rFonts w:ascii="Arial" w:hAnsi="Arial" w:cs="Arial"/>
          <w:sz w:val="22"/>
          <w:szCs w:val="22"/>
        </w:rPr>
        <w:t>A risk assessment is carried out for manual handling tasks which present a significant ha</w:t>
      </w:r>
      <w:r w:rsidR="00FA7FD7" w:rsidRPr="00875872">
        <w:rPr>
          <w:rFonts w:ascii="Arial" w:hAnsi="Arial" w:cs="Arial"/>
          <w:sz w:val="22"/>
          <w:szCs w:val="22"/>
        </w:rPr>
        <w:t>zard, using the form provided from the Safety Manual</w:t>
      </w:r>
      <w:r w:rsidRPr="00875872">
        <w:rPr>
          <w:rFonts w:ascii="Arial" w:hAnsi="Arial" w:cs="Arial"/>
          <w:sz w:val="22"/>
          <w:szCs w:val="22"/>
        </w:rPr>
        <w:t>.</w:t>
      </w:r>
    </w:p>
    <w:p w14:paraId="33D59A6D" w14:textId="77777777" w:rsidR="001E7F1F" w:rsidRPr="00875872" w:rsidRDefault="001E7F1F" w:rsidP="00B54BB9">
      <w:pPr>
        <w:jc w:val="both"/>
        <w:rPr>
          <w:rFonts w:ascii="Arial" w:hAnsi="Arial" w:cs="Arial"/>
          <w:sz w:val="22"/>
          <w:szCs w:val="22"/>
        </w:rPr>
      </w:pPr>
    </w:p>
    <w:p w14:paraId="24921E4B" w14:textId="677AAABC" w:rsidR="007B55F3" w:rsidRPr="00875872" w:rsidRDefault="002E04DD" w:rsidP="00875872">
      <w:pPr>
        <w:pStyle w:val="Heading2"/>
        <w:numPr>
          <w:ilvl w:val="0"/>
          <w:numId w:val="16"/>
        </w:numPr>
        <w:spacing w:before="0" w:after="0"/>
        <w:ind w:left="0" w:hanging="426"/>
        <w:jc w:val="both"/>
        <w:rPr>
          <w:i w:val="0"/>
          <w:sz w:val="22"/>
          <w:szCs w:val="22"/>
        </w:rPr>
      </w:pPr>
      <w:bookmarkStart w:id="37" w:name="_Toc395539275"/>
      <w:bookmarkStart w:id="38" w:name="MonitoringAndReview"/>
      <w:r w:rsidRPr="00875872">
        <w:rPr>
          <w:i w:val="0"/>
          <w:sz w:val="22"/>
          <w:szCs w:val="22"/>
        </w:rPr>
        <w:t>M</w:t>
      </w:r>
      <w:r w:rsidR="007B55F3" w:rsidRPr="00875872">
        <w:rPr>
          <w:i w:val="0"/>
          <w:sz w:val="22"/>
          <w:szCs w:val="22"/>
        </w:rPr>
        <w:t>onitoring and Review</w:t>
      </w:r>
      <w:bookmarkEnd w:id="37"/>
    </w:p>
    <w:bookmarkEnd w:id="38"/>
    <w:p w14:paraId="50358150" w14:textId="77777777" w:rsidR="00E200A2" w:rsidRPr="00875872" w:rsidRDefault="00E200A2" w:rsidP="00E200A2">
      <w:pPr>
        <w:rPr>
          <w:sz w:val="22"/>
          <w:szCs w:val="22"/>
        </w:rPr>
      </w:pPr>
    </w:p>
    <w:p w14:paraId="14A0DCCB" w14:textId="77777777" w:rsidR="00A0777D" w:rsidRPr="00875872" w:rsidRDefault="007B55F3" w:rsidP="00B54BB9">
      <w:pPr>
        <w:jc w:val="both"/>
        <w:rPr>
          <w:rFonts w:ascii="Arial" w:hAnsi="Arial" w:cs="Arial"/>
          <w:sz w:val="22"/>
          <w:szCs w:val="22"/>
        </w:rPr>
      </w:pPr>
      <w:r w:rsidRPr="00875872">
        <w:rPr>
          <w:rFonts w:ascii="Arial" w:hAnsi="Arial" w:cs="Arial"/>
          <w:sz w:val="22"/>
          <w:szCs w:val="22"/>
        </w:rPr>
        <w:t xml:space="preserve">Health and Safety issues are monitored </w:t>
      </w:r>
      <w:r w:rsidR="00BE4391" w:rsidRPr="00875872">
        <w:rPr>
          <w:rFonts w:ascii="Arial" w:hAnsi="Arial" w:cs="Arial"/>
          <w:sz w:val="22"/>
          <w:szCs w:val="22"/>
        </w:rPr>
        <w:t xml:space="preserve">through </w:t>
      </w:r>
      <w:r w:rsidR="00221F53" w:rsidRPr="00875872">
        <w:rPr>
          <w:rFonts w:ascii="Arial" w:hAnsi="Arial" w:cs="Arial"/>
          <w:sz w:val="22"/>
          <w:szCs w:val="22"/>
        </w:rPr>
        <w:t>effective communication with employees and regular inspections of building and site.</w:t>
      </w:r>
      <w:r w:rsidRPr="00875872">
        <w:rPr>
          <w:rFonts w:ascii="Arial" w:hAnsi="Arial" w:cs="Arial"/>
          <w:sz w:val="22"/>
          <w:szCs w:val="22"/>
        </w:rPr>
        <w:t xml:space="preserve"> </w:t>
      </w:r>
    </w:p>
    <w:p w14:paraId="7A431E66" w14:textId="77777777" w:rsidR="001E7F1F" w:rsidRPr="00875872" w:rsidRDefault="001E7F1F" w:rsidP="00B54BB9">
      <w:pPr>
        <w:jc w:val="both"/>
        <w:rPr>
          <w:rFonts w:ascii="Arial" w:hAnsi="Arial" w:cs="Arial"/>
          <w:sz w:val="22"/>
          <w:szCs w:val="22"/>
        </w:rPr>
      </w:pPr>
    </w:p>
    <w:p w14:paraId="7BF23A45" w14:textId="56CE63A4" w:rsidR="007B55F3" w:rsidRPr="00875872" w:rsidRDefault="002E04DD" w:rsidP="00875872">
      <w:pPr>
        <w:pStyle w:val="Heading2"/>
        <w:numPr>
          <w:ilvl w:val="0"/>
          <w:numId w:val="16"/>
        </w:numPr>
        <w:spacing w:before="0" w:after="0"/>
        <w:ind w:left="0" w:hanging="426"/>
        <w:jc w:val="both"/>
        <w:rPr>
          <w:i w:val="0"/>
          <w:sz w:val="22"/>
          <w:szCs w:val="22"/>
        </w:rPr>
      </w:pPr>
      <w:bookmarkStart w:id="39" w:name="_Toc395539276"/>
      <w:bookmarkStart w:id="40" w:name="NewExpectantMothers"/>
      <w:r w:rsidRPr="00875872">
        <w:rPr>
          <w:i w:val="0"/>
          <w:sz w:val="22"/>
          <w:szCs w:val="22"/>
        </w:rPr>
        <w:t xml:space="preserve">New and </w:t>
      </w:r>
      <w:r w:rsidR="00875872" w:rsidRPr="00875872">
        <w:rPr>
          <w:i w:val="0"/>
          <w:sz w:val="22"/>
          <w:szCs w:val="22"/>
        </w:rPr>
        <w:t>E</w:t>
      </w:r>
      <w:r w:rsidRPr="00875872">
        <w:rPr>
          <w:i w:val="0"/>
          <w:sz w:val="22"/>
          <w:szCs w:val="22"/>
        </w:rPr>
        <w:t xml:space="preserve">xpectant </w:t>
      </w:r>
      <w:r w:rsidR="00875872" w:rsidRPr="00875872">
        <w:rPr>
          <w:i w:val="0"/>
          <w:sz w:val="22"/>
          <w:szCs w:val="22"/>
        </w:rPr>
        <w:t>M</w:t>
      </w:r>
      <w:r w:rsidRPr="00875872">
        <w:rPr>
          <w:i w:val="0"/>
          <w:sz w:val="22"/>
          <w:szCs w:val="22"/>
        </w:rPr>
        <w:t>others</w:t>
      </w:r>
      <w:bookmarkEnd w:id="39"/>
    </w:p>
    <w:bookmarkEnd w:id="40"/>
    <w:p w14:paraId="67FF36F8" w14:textId="77777777" w:rsidR="00E200A2" w:rsidRPr="00875872" w:rsidRDefault="00E200A2" w:rsidP="00E200A2">
      <w:pPr>
        <w:rPr>
          <w:sz w:val="22"/>
          <w:szCs w:val="22"/>
        </w:rPr>
      </w:pPr>
    </w:p>
    <w:p w14:paraId="16B255CA" w14:textId="77777777" w:rsidR="002E04DD" w:rsidRPr="00875872" w:rsidRDefault="002E04DD" w:rsidP="00B54BB9">
      <w:pPr>
        <w:jc w:val="both"/>
        <w:rPr>
          <w:rFonts w:ascii="Arial" w:hAnsi="Arial" w:cs="Arial"/>
          <w:sz w:val="22"/>
          <w:szCs w:val="22"/>
        </w:rPr>
      </w:pPr>
      <w:r w:rsidRPr="00875872">
        <w:rPr>
          <w:rFonts w:ascii="Arial" w:hAnsi="Arial" w:cs="Arial"/>
          <w:sz w:val="22"/>
          <w:szCs w:val="22"/>
        </w:rPr>
        <w:t xml:space="preserve">New and Expectant mothers are given </w:t>
      </w:r>
      <w:r w:rsidR="00BE4391" w:rsidRPr="00875872">
        <w:rPr>
          <w:rFonts w:ascii="Arial" w:hAnsi="Arial" w:cs="Arial"/>
          <w:sz w:val="22"/>
          <w:szCs w:val="22"/>
        </w:rPr>
        <w:t xml:space="preserve">special </w:t>
      </w:r>
      <w:r w:rsidRPr="00875872">
        <w:rPr>
          <w:rFonts w:ascii="Arial" w:hAnsi="Arial" w:cs="Arial"/>
          <w:sz w:val="22"/>
          <w:szCs w:val="22"/>
        </w:rPr>
        <w:t xml:space="preserve">protection by health and safety legislation </w:t>
      </w:r>
      <w:r w:rsidR="005D6C52" w:rsidRPr="00875872">
        <w:rPr>
          <w:rFonts w:ascii="Arial" w:hAnsi="Arial" w:cs="Arial"/>
          <w:sz w:val="22"/>
          <w:szCs w:val="22"/>
        </w:rPr>
        <w:t xml:space="preserve">i.e. </w:t>
      </w:r>
      <w:r w:rsidRPr="00875872">
        <w:rPr>
          <w:rFonts w:ascii="Arial" w:hAnsi="Arial" w:cs="Arial"/>
          <w:sz w:val="22"/>
          <w:szCs w:val="22"/>
        </w:rPr>
        <w:t>Management of Health and Safety at Work Regulations 1999</w:t>
      </w:r>
      <w:r w:rsidR="00EC59D2" w:rsidRPr="00875872">
        <w:rPr>
          <w:rFonts w:ascii="Arial" w:hAnsi="Arial" w:cs="Arial"/>
          <w:sz w:val="22"/>
          <w:szCs w:val="22"/>
        </w:rPr>
        <w:t xml:space="preserve"> – regulation 16</w:t>
      </w:r>
      <w:r w:rsidRPr="00875872">
        <w:rPr>
          <w:rFonts w:ascii="Arial" w:hAnsi="Arial" w:cs="Arial"/>
          <w:sz w:val="22"/>
          <w:szCs w:val="22"/>
        </w:rPr>
        <w:t>.</w:t>
      </w:r>
    </w:p>
    <w:p w14:paraId="5291EF70" w14:textId="77777777" w:rsidR="002E04DD" w:rsidRPr="00875872" w:rsidRDefault="002E04DD" w:rsidP="00B54BB9">
      <w:pPr>
        <w:jc w:val="both"/>
        <w:rPr>
          <w:rFonts w:ascii="Arial" w:hAnsi="Arial" w:cs="Arial"/>
          <w:sz w:val="22"/>
          <w:szCs w:val="22"/>
        </w:rPr>
      </w:pPr>
    </w:p>
    <w:p w14:paraId="439B7959" w14:textId="589D587C" w:rsidR="002E04DD" w:rsidRPr="00875872" w:rsidRDefault="5E623017" w:rsidP="00B54BB9">
      <w:pPr>
        <w:jc w:val="both"/>
        <w:rPr>
          <w:rFonts w:ascii="Arial" w:hAnsi="Arial" w:cs="Arial"/>
          <w:sz w:val="22"/>
          <w:szCs w:val="22"/>
        </w:rPr>
      </w:pPr>
      <w:r w:rsidRPr="00875872">
        <w:rPr>
          <w:rFonts w:ascii="Arial" w:hAnsi="Arial" w:cs="Arial"/>
          <w:sz w:val="22"/>
          <w:szCs w:val="22"/>
        </w:rPr>
        <w:t xml:space="preserve">A risk assessment </w:t>
      </w:r>
      <w:r w:rsidR="3C21D44A" w:rsidRPr="00875872">
        <w:rPr>
          <w:rFonts w:ascii="Arial" w:hAnsi="Arial" w:cs="Arial"/>
          <w:sz w:val="22"/>
          <w:szCs w:val="22"/>
        </w:rPr>
        <w:t>is</w:t>
      </w:r>
      <w:r w:rsidRPr="00875872">
        <w:rPr>
          <w:rFonts w:ascii="Arial" w:hAnsi="Arial" w:cs="Arial"/>
          <w:sz w:val="22"/>
          <w:szCs w:val="22"/>
        </w:rPr>
        <w:t xml:space="preserve"> carried </w:t>
      </w:r>
      <w:r w:rsidR="4F5E9F79" w:rsidRPr="00875872">
        <w:rPr>
          <w:rFonts w:ascii="Arial" w:hAnsi="Arial" w:cs="Arial"/>
          <w:sz w:val="22"/>
          <w:szCs w:val="22"/>
        </w:rPr>
        <w:t xml:space="preserve">out </w:t>
      </w:r>
      <w:r w:rsidRPr="00875872">
        <w:rPr>
          <w:rFonts w:ascii="Arial" w:hAnsi="Arial" w:cs="Arial"/>
          <w:sz w:val="22"/>
          <w:szCs w:val="22"/>
        </w:rPr>
        <w:t>as soon as the Head</w:t>
      </w:r>
      <w:r w:rsidR="46846468" w:rsidRPr="00875872">
        <w:rPr>
          <w:rFonts w:ascii="Arial" w:hAnsi="Arial" w:cs="Arial"/>
          <w:sz w:val="22"/>
          <w:szCs w:val="22"/>
        </w:rPr>
        <w:t>t</w:t>
      </w:r>
      <w:r w:rsidRPr="00875872">
        <w:rPr>
          <w:rFonts w:ascii="Arial" w:hAnsi="Arial" w:cs="Arial"/>
          <w:sz w:val="22"/>
          <w:szCs w:val="22"/>
        </w:rPr>
        <w:t>eache</w:t>
      </w:r>
      <w:r w:rsidR="34DA0F91" w:rsidRPr="00875872">
        <w:rPr>
          <w:rFonts w:ascii="Arial" w:hAnsi="Arial" w:cs="Arial"/>
          <w:sz w:val="22"/>
          <w:szCs w:val="22"/>
        </w:rPr>
        <w:t xml:space="preserve">r is made aware by the employee and </w:t>
      </w:r>
      <w:r w:rsidR="4063492D" w:rsidRPr="00875872">
        <w:rPr>
          <w:rFonts w:ascii="Arial" w:hAnsi="Arial" w:cs="Arial"/>
          <w:sz w:val="22"/>
          <w:szCs w:val="22"/>
        </w:rPr>
        <w:t>reviewed,</w:t>
      </w:r>
      <w:r w:rsidR="34DA0F91" w:rsidRPr="00875872">
        <w:rPr>
          <w:rFonts w:ascii="Arial" w:hAnsi="Arial" w:cs="Arial"/>
          <w:sz w:val="22"/>
          <w:szCs w:val="22"/>
        </w:rPr>
        <w:t xml:space="preserve"> as necessary.</w:t>
      </w:r>
    </w:p>
    <w:p w14:paraId="3E8B271F" w14:textId="77777777" w:rsidR="001E7F1F" w:rsidRPr="007A0971" w:rsidRDefault="001E7F1F" w:rsidP="00B54BB9">
      <w:pPr>
        <w:jc w:val="both"/>
        <w:rPr>
          <w:rFonts w:ascii="Arial" w:hAnsi="Arial" w:cs="Arial"/>
        </w:rPr>
      </w:pPr>
    </w:p>
    <w:p w14:paraId="6E4EB30E" w14:textId="75C1E8B7" w:rsidR="00E200A2" w:rsidRPr="00875872" w:rsidRDefault="007B55F3" w:rsidP="00875872">
      <w:pPr>
        <w:pStyle w:val="Heading2"/>
        <w:numPr>
          <w:ilvl w:val="0"/>
          <w:numId w:val="16"/>
        </w:numPr>
        <w:spacing w:before="0" w:after="0"/>
        <w:ind w:left="0" w:hanging="426"/>
        <w:jc w:val="both"/>
        <w:rPr>
          <w:i w:val="0"/>
          <w:sz w:val="22"/>
          <w:szCs w:val="22"/>
        </w:rPr>
      </w:pPr>
      <w:bookmarkStart w:id="41" w:name="_Toc395539277"/>
      <w:bookmarkStart w:id="42" w:name="OffSiteVisits"/>
      <w:r w:rsidRPr="00875872">
        <w:rPr>
          <w:i w:val="0"/>
          <w:sz w:val="22"/>
          <w:szCs w:val="22"/>
        </w:rPr>
        <w:t>Off-Site Educational visits</w:t>
      </w:r>
      <w:bookmarkEnd w:id="41"/>
    </w:p>
    <w:bookmarkEnd w:id="42"/>
    <w:p w14:paraId="7B68974A" w14:textId="39077635" w:rsidR="00A0777D" w:rsidRPr="00875872" w:rsidRDefault="007B55F3" w:rsidP="00E200A2">
      <w:pPr>
        <w:pStyle w:val="Heading2"/>
        <w:spacing w:before="0" w:after="0"/>
        <w:jc w:val="both"/>
        <w:rPr>
          <w:i w:val="0"/>
          <w:sz w:val="22"/>
          <w:szCs w:val="22"/>
        </w:rPr>
      </w:pPr>
      <w:r w:rsidRPr="00875872">
        <w:rPr>
          <w:i w:val="0"/>
          <w:sz w:val="22"/>
          <w:szCs w:val="22"/>
        </w:rPr>
        <w:t xml:space="preserve"> </w:t>
      </w:r>
    </w:p>
    <w:p w14:paraId="2741D3E9" w14:textId="14219F98" w:rsidR="00E200A2" w:rsidRPr="00875872" w:rsidRDefault="00C54667" w:rsidP="00B54BB9">
      <w:pPr>
        <w:jc w:val="both"/>
        <w:rPr>
          <w:rFonts w:ascii="Arial" w:hAnsi="Arial" w:cs="Arial"/>
          <w:sz w:val="22"/>
          <w:szCs w:val="22"/>
        </w:rPr>
      </w:pPr>
      <w:r w:rsidRPr="00875872">
        <w:rPr>
          <w:rFonts w:ascii="Arial" w:hAnsi="Arial" w:cs="Arial"/>
          <w:sz w:val="22"/>
          <w:szCs w:val="22"/>
        </w:rPr>
        <w:t>The Off-Site</w:t>
      </w:r>
      <w:r w:rsidR="00E200A2" w:rsidRPr="00875872">
        <w:rPr>
          <w:rFonts w:ascii="Arial" w:hAnsi="Arial" w:cs="Arial"/>
          <w:sz w:val="22"/>
          <w:szCs w:val="22"/>
        </w:rPr>
        <w:t xml:space="preserve"> Educational</w:t>
      </w:r>
      <w:r w:rsidRPr="00875872">
        <w:rPr>
          <w:rFonts w:ascii="Arial" w:hAnsi="Arial" w:cs="Arial"/>
          <w:sz w:val="22"/>
          <w:szCs w:val="22"/>
        </w:rPr>
        <w:t xml:space="preserve"> </w:t>
      </w:r>
      <w:r w:rsidR="007B55F3" w:rsidRPr="00875872">
        <w:rPr>
          <w:rFonts w:ascii="Arial" w:hAnsi="Arial" w:cs="Arial"/>
          <w:sz w:val="22"/>
          <w:szCs w:val="22"/>
        </w:rPr>
        <w:t>Visit</w:t>
      </w:r>
      <w:r w:rsidR="00A0777D" w:rsidRPr="00875872">
        <w:rPr>
          <w:rFonts w:ascii="Arial" w:hAnsi="Arial" w:cs="Arial"/>
          <w:sz w:val="22"/>
          <w:szCs w:val="22"/>
        </w:rPr>
        <w:t xml:space="preserve">s </w:t>
      </w:r>
      <w:r w:rsidR="007B55F3" w:rsidRPr="00875872">
        <w:rPr>
          <w:rFonts w:ascii="Arial" w:hAnsi="Arial" w:cs="Arial"/>
          <w:sz w:val="22"/>
          <w:szCs w:val="22"/>
        </w:rPr>
        <w:t>Co-or</w:t>
      </w:r>
      <w:r w:rsidR="00A0777D" w:rsidRPr="00875872">
        <w:rPr>
          <w:rFonts w:ascii="Arial" w:hAnsi="Arial" w:cs="Arial"/>
          <w:sz w:val="22"/>
          <w:szCs w:val="22"/>
        </w:rPr>
        <w:t xml:space="preserve">dinator </w:t>
      </w:r>
      <w:r w:rsidRPr="00875872">
        <w:rPr>
          <w:rFonts w:ascii="Arial" w:hAnsi="Arial" w:cs="Arial"/>
          <w:sz w:val="22"/>
          <w:szCs w:val="22"/>
        </w:rPr>
        <w:t>(</w:t>
      </w:r>
      <w:r w:rsidR="00E200A2" w:rsidRPr="00875872">
        <w:rPr>
          <w:rFonts w:ascii="Arial" w:hAnsi="Arial" w:cs="Arial"/>
          <w:sz w:val="22"/>
          <w:szCs w:val="22"/>
        </w:rPr>
        <w:t>E</w:t>
      </w:r>
      <w:r w:rsidR="005D6C52" w:rsidRPr="00875872">
        <w:rPr>
          <w:rFonts w:ascii="Arial" w:hAnsi="Arial" w:cs="Arial"/>
          <w:sz w:val="22"/>
          <w:szCs w:val="22"/>
        </w:rPr>
        <w:t xml:space="preserve">VC) </w:t>
      </w:r>
      <w:r w:rsidR="00A0777D" w:rsidRPr="00875872">
        <w:rPr>
          <w:rFonts w:ascii="Arial" w:hAnsi="Arial" w:cs="Arial"/>
          <w:sz w:val="22"/>
          <w:szCs w:val="22"/>
        </w:rPr>
        <w:t>is</w:t>
      </w:r>
      <w:r w:rsidR="00C90D17">
        <w:rPr>
          <w:rFonts w:ascii="Arial" w:hAnsi="Arial" w:cs="Arial"/>
          <w:sz w:val="22"/>
          <w:szCs w:val="22"/>
        </w:rPr>
        <w:t xml:space="preserve"> Felicity North </w:t>
      </w:r>
    </w:p>
    <w:p w14:paraId="4CF37ACE" w14:textId="77777777" w:rsidR="00A0777D" w:rsidRPr="00875872" w:rsidRDefault="00A0777D" w:rsidP="00B54BB9">
      <w:pPr>
        <w:jc w:val="both"/>
        <w:rPr>
          <w:rFonts w:ascii="Arial" w:hAnsi="Arial" w:cs="Arial"/>
          <w:b/>
          <w:sz w:val="22"/>
          <w:szCs w:val="22"/>
        </w:rPr>
      </w:pPr>
    </w:p>
    <w:p w14:paraId="33BB1B29" w14:textId="552EF34D" w:rsidR="007B55F3" w:rsidRPr="00875872" w:rsidRDefault="00A0777D" w:rsidP="00B54BB9">
      <w:pPr>
        <w:jc w:val="both"/>
        <w:rPr>
          <w:rFonts w:ascii="Arial" w:hAnsi="Arial" w:cs="Arial"/>
          <w:sz w:val="22"/>
          <w:szCs w:val="22"/>
        </w:rPr>
      </w:pPr>
      <w:r w:rsidRPr="00875872">
        <w:rPr>
          <w:rFonts w:ascii="Arial" w:hAnsi="Arial" w:cs="Arial"/>
          <w:sz w:val="22"/>
          <w:szCs w:val="22"/>
        </w:rPr>
        <w:t xml:space="preserve">The </w:t>
      </w:r>
      <w:r w:rsidR="00E200A2" w:rsidRPr="00875872">
        <w:rPr>
          <w:rFonts w:ascii="Arial" w:hAnsi="Arial" w:cs="Arial"/>
          <w:sz w:val="22"/>
          <w:szCs w:val="22"/>
        </w:rPr>
        <w:t>E</w:t>
      </w:r>
      <w:r w:rsidR="00563012" w:rsidRPr="00875872">
        <w:rPr>
          <w:rFonts w:ascii="Arial" w:hAnsi="Arial" w:cs="Arial"/>
          <w:sz w:val="22"/>
          <w:szCs w:val="22"/>
        </w:rPr>
        <w:t xml:space="preserve">VC is responsible to the </w:t>
      </w:r>
      <w:r w:rsidRPr="00875872">
        <w:rPr>
          <w:rFonts w:ascii="Arial" w:hAnsi="Arial" w:cs="Arial"/>
          <w:sz w:val="22"/>
          <w:szCs w:val="22"/>
        </w:rPr>
        <w:t>Head</w:t>
      </w:r>
      <w:r w:rsidR="00E200A2" w:rsidRPr="00875872">
        <w:rPr>
          <w:rFonts w:ascii="Arial" w:hAnsi="Arial" w:cs="Arial"/>
          <w:sz w:val="22"/>
          <w:szCs w:val="22"/>
        </w:rPr>
        <w:t>t</w:t>
      </w:r>
      <w:r w:rsidRPr="00875872">
        <w:rPr>
          <w:rFonts w:ascii="Arial" w:hAnsi="Arial" w:cs="Arial"/>
          <w:sz w:val="22"/>
          <w:szCs w:val="22"/>
        </w:rPr>
        <w:t>eacher</w:t>
      </w:r>
      <w:r w:rsidR="007B55F3" w:rsidRPr="00875872">
        <w:rPr>
          <w:rFonts w:ascii="Arial" w:hAnsi="Arial" w:cs="Arial"/>
          <w:sz w:val="22"/>
          <w:szCs w:val="22"/>
        </w:rPr>
        <w:t xml:space="preserve"> for ensuring </w:t>
      </w:r>
      <w:r w:rsidR="00563012" w:rsidRPr="00875872">
        <w:rPr>
          <w:rFonts w:ascii="Arial" w:hAnsi="Arial" w:cs="Arial"/>
          <w:sz w:val="22"/>
          <w:szCs w:val="22"/>
        </w:rPr>
        <w:t xml:space="preserve">health and safety issues have been addressed and that </w:t>
      </w:r>
      <w:r w:rsidR="007B55F3" w:rsidRPr="00875872">
        <w:rPr>
          <w:rFonts w:ascii="Arial" w:hAnsi="Arial" w:cs="Arial"/>
          <w:sz w:val="22"/>
          <w:szCs w:val="22"/>
        </w:rPr>
        <w:t>all relevant risk</w:t>
      </w:r>
      <w:r w:rsidR="00563012" w:rsidRPr="00875872">
        <w:rPr>
          <w:rFonts w:ascii="Arial" w:hAnsi="Arial" w:cs="Arial"/>
          <w:sz w:val="22"/>
          <w:szCs w:val="22"/>
        </w:rPr>
        <w:t xml:space="preserve"> assessments are completed.</w:t>
      </w:r>
      <w:r w:rsidR="004868E1" w:rsidRPr="00875872">
        <w:rPr>
          <w:rFonts w:ascii="Arial" w:hAnsi="Arial" w:cs="Arial"/>
          <w:sz w:val="22"/>
          <w:szCs w:val="22"/>
        </w:rPr>
        <w:t xml:space="preserve"> </w:t>
      </w:r>
    </w:p>
    <w:p w14:paraId="2C0DC412" w14:textId="77777777" w:rsidR="00A0777D" w:rsidRPr="00875872" w:rsidRDefault="00A0777D" w:rsidP="00B54BB9">
      <w:pPr>
        <w:jc w:val="both"/>
        <w:rPr>
          <w:rFonts w:ascii="Arial" w:hAnsi="Arial" w:cs="Arial"/>
          <w:sz w:val="22"/>
          <w:szCs w:val="22"/>
        </w:rPr>
      </w:pPr>
    </w:p>
    <w:p w14:paraId="2727A7A7" w14:textId="05B416E1" w:rsidR="004F44A1" w:rsidRPr="00875872" w:rsidRDefault="004F44A1" w:rsidP="00875872">
      <w:pPr>
        <w:rPr>
          <w:rFonts w:ascii="Arial" w:hAnsi="Arial" w:cs="Arial"/>
          <w:sz w:val="22"/>
          <w:szCs w:val="22"/>
        </w:rPr>
      </w:pPr>
      <w:r w:rsidRPr="00875872">
        <w:rPr>
          <w:rFonts w:ascii="Arial" w:hAnsi="Arial" w:cs="Arial"/>
          <w:sz w:val="22"/>
          <w:szCs w:val="22"/>
        </w:rPr>
        <w:t xml:space="preserve">Advice and guidance </w:t>
      </w:r>
      <w:bookmarkStart w:id="43" w:name="_Int_PePKBvh3"/>
      <w:proofErr w:type="gramStart"/>
      <w:r w:rsidRPr="00875872">
        <w:rPr>
          <w:rFonts w:ascii="Arial" w:hAnsi="Arial" w:cs="Arial"/>
          <w:sz w:val="22"/>
          <w:szCs w:val="22"/>
        </w:rPr>
        <w:t>is</w:t>
      </w:r>
      <w:bookmarkEnd w:id="43"/>
      <w:proofErr w:type="gramEnd"/>
      <w:r w:rsidRPr="00875872">
        <w:rPr>
          <w:rFonts w:ascii="Arial" w:hAnsi="Arial" w:cs="Arial"/>
          <w:sz w:val="22"/>
          <w:szCs w:val="22"/>
        </w:rPr>
        <w:t xml:space="preserve"> provided by the </w:t>
      </w:r>
      <w:r w:rsidR="0039559D" w:rsidRPr="00875872">
        <w:rPr>
          <w:rFonts w:ascii="Arial" w:hAnsi="Arial" w:cs="Arial"/>
          <w:sz w:val="22"/>
          <w:szCs w:val="22"/>
        </w:rPr>
        <w:t>Local Authority’s</w:t>
      </w:r>
      <w:r w:rsidR="00C54667" w:rsidRPr="00875872">
        <w:rPr>
          <w:rFonts w:ascii="Arial" w:hAnsi="Arial" w:cs="Arial"/>
          <w:sz w:val="22"/>
          <w:szCs w:val="22"/>
        </w:rPr>
        <w:t xml:space="preserve"> </w:t>
      </w:r>
      <w:r w:rsidR="00E200A2" w:rsidRPr="00875872">
        <w:rPr>
          <w:rFonts w:ascii="Arial" w:hAnsi="Arial" w:cs="Arial"/>
          <w:sz w:val="22"/>
          <w:szCs w:val="22"/>
        </w:rPr>
        <w:t xml:space="preserve">EVC Officer, email: </w:t>
      </w:r>
      <w:hyperlink r:id="rId26" w:history="1">
        <w:r w:rsidR="00875872" w:rsidRPr="00875872">
          <w:rPr>
            <w:rStyle w:val="Hyperlink"/>
            <w:rFonts w:ascii="Arial" w:hAnsi="Arial" w:cs="Arial"/>
            <w:sz w:val="22"/>
            <w:szCs w:val="22"/>
          </w:rPr>
          <w:t>educationalvisits@oxfordshire.gov.uk</w:t>
        </w:r>
      </w:hyperlink>
      <w:r w:rsidR="00875872" w:rsidRPr="00875872">
        <w:rPr>
          <w:rFonts w:ascii="Arial" w:hAnsi="Arial" w:cs="Arial"/>
          <w:sz w:val="22"/>
          <w:szCs w:val="22"/>
        </w:rPr>
        <w:t xml:space="preserve"> </w:t>
      </w:r>
    </w:p>
    <w:p w14:paraId="03D36296" w14:textId="77777777" w:rsidR="001E7F1F" w:rsidRPr="00875872" w:rsidRDefault="001E7F1F" w:rsidP="00B54BB9">
      <w:pPr>
        <w:jc w:val="both"/>
        <w:rPr>
          <w:rFonts w:ascii="Arial" w:hAnsi="Arial" w:cs="Arial"/>
          <w:sz w:val="22"/>
          <w:szCs w:val="22"/>
        </w:rPr>
      </w:pPr>
    </w:p>
    <w:p w14:paraId="4D114F05" w14:textId="2A3216CE" w:rsidR="00E200A2" w:rsidRPr="00875872" w:rsidRDefault="00E200A2" w:rsidP="00875872">
      <w:pPr>
        <w:pStyle w:val="ListParagraph"/>
        <w:numPr>
          <w:ilvl w:val="0"/>
          <w:numId w:val="16"/>
        </w:numPr>
        <w:ind w:left="0" w:hanging="426"/>
        <w:jc w:val="both"/>
        <w:rPr>
          <w:rFonts w:ascii="Arial" w:hAnsi="Arial" w:cs="Arial"/>
          <w:b/>
          <w:bCs/>
        </w:rPr>
      </w:pPr>
      <w:bookmarkStart w:id="44" w:name="PPE"/>
      <w:r w:rsidRPr="00875872">
        <w:rPr>
          <w:rFonts w:ascii="Arial" w:hAnsi="Arial" w:cs="Arial"/>
          <w:b/>
          <w:bCs/>
        </w:rPr>
        <w:t>Personal Protective Equipment (PPE)</w:t>
      </w:r>
    </w:p>
    <w:bookmarkEnd w:id="44"/>
    <w:p w14:paraId="5D8C0BAE" w14:textId="548A1037" w:rsidR="007B55F3" w:rsidRPr="00875872" w:rsidRDefault="13CB1B46" w:rsidP="00B54BB9">
      <w:pPr>
        <w:jc w:val="both"/>
        <w:rPr>
          <w:rFonts w:ascii="Arial" w:hAnsi="Arial" w:cs="Arial"/>
          <w:sz w:val="22"/>
          <w:szCs w:val="22"/>
        </w:rPr>
      </w:pPr>
      <w:r w:rsidRPr="00875872">
        <w:rPr>
          <w:rFonts w:ascii="Arial" w:hAnsi="Arial" w:cs="Arial"/>
          <w:sz w:val="22"/>
          <w:szCs w:val="22"/>
        </w:rPr>
        <w:t>PP</w:t>
      </w:r>
      <w:r w:rsidR="02D0962B" w:rsidRPr="00875872">
        <w:rPr>
          <w:rFonts w:ascii="Arial" w:hAnsi="Arial" w:cs="Arial"/>
          <w:sz w:val="22"/>
          <w:szCs w:val="22"/>
        </w:rPr>
        <w:t>E</w:t>
      </w:r>
      <w:r w:rsidR="6AE7F0B8" w:rsidRPr="00875872">
        <w:rPr>
          <w:rFonts w:ascii="Arial" w:hAnsi="Arial" w:cs="Arial"/>
          <w:sz w:val="22"/>
          <w:szCs w:val="22"/>
        </w:rPr>
        <w:t xml:space="preserve"> is issued to employees as required, </w:t>
      </w:r>
      <w:r w:rsidR="00C90D17">
        <w:rPr>
          <w:rFonts w:ascii="Arial" w:hAnsi="Arial" w:cs="Arial"/>
          <w:sz w:val="22"/>
          <w:szCs w:val="22"/>
        </w:rPr>
        <w:t>to</w:t>
      </w:r>
      <w:r w:rsidR="6AE7F0B8" w:rsidRPr="00875872">
        <w:rPr>
          <w:rFonts w:ascii="Arial" w:hAnsi="Arial" w:cs="Arial"/>
          <w:sz w:val="22"/>
          <w:szCs w:val="22"/>
        </w:rPr>
        <w:t xml:space="preserve"> any employee who</w:t>
      </w:r>
      <w:r w:rsidR="1B57F902" w:rsidRPr="00875872">
        <w:rPr>
          <w:rFonts w:ascii="Arial" w:hAnsi="Arial" w:cs="Arial"/>
          <w:sz w:val="22"/>
          <w:szCs w:val="22"/>
        </w:rPr>
        <w:t xml:space="preserve"> may have to deal with bodily fluids.</w:t>
      </w:r>
      <w:r w:rsidR="26AD2166" w:rsidRPr="00875872">
        <w:rPr>
          <w:rFonts w:ascii="Arial" w:hAnsi="Arial" w:cs="Arial"/>
          <w:sz w:val="22"/>
          <w:szCs w:val="22"/>
        </w:rPr>
        <w:t xml:space="preserve"> </w:t>
      </w:r>
      <w:r w:rsidR="280DDFC4" w:rsidRPr="00875872">
        <w:rPr>
          <w:rFonts w:ascii="Arial" w:hAnsi="Arial" w:cs="Arial"/>
          <w:sz w:val="22"/>
          <w:szCs w:val="22"/>
        </w:rPr>
        <w:t>P.P.E (Personal Protective Equipment)</w:t>
      </w:r>
      <w:r w:rsidR="0B728FD1" w:rsidRPr="00875872">
        <w:rPr>
          <w:rFonts w:ascii="Arial" w:hAnsi="Arial" w:cs="Arial"/>
          <w:sz w:val="22"/>
          <w:szCs w:val="22"/>
        </w:rPr>
        <w:t xml:space="preserve">. is also provided for students, e.g. in science, </w:t>
      </w:r>
      <w:r w:rsidR="0B7A756F" w:rsidRPr="00875872">
        <w:rPr>
          <w:rFonts w:ascii="Arial" w:hAnsi="Arial" w:cs="Arial"/>
          <w:sz w:val="22"/>
          <w:szCs w:val="22"/>
        </w:rPr>
        <w:t>design, technology,</w:t>
      </w:r>
      <w:r w:rsidR="0B728FD1" w:rsidRPr="00875872">
        <w:rPr>
          <w:rFonts w:ascii="Arial" w:hAnsi="Arial" w:cs="Arial"/>
          <w:sz w:val="22"/>
          <w:szCs w:val="22"/>
        </w:rPr>
        <w:t xml:space="preserve"> and P</w:t>
      </w:r>
      <w:r w:rsidRPr="00875872">
        <w:rPr>
          <w:rFonts w:ascii="Arial" w:hAnsi="Arial" w:cs="Arial"/>
          <w:sz w:val="22"/>
          <w:szCs w:val="22"/>
        </w:rPr>
        <w:t>E,</w:t>
      </w:r>
      <w:r w:rsidR="26AD2166" w:rsidRPr="00875872">
        <w:rPr>
          <w:rFonts w:ascii="Arial" w:hAnsi="Arial" w:cs="Arial"/>
          <w:sz w:val="22"/>
          <w:szCs w:val="22"/>
        </w:rPr>
        <w:t xml:space="preserve"> </w:t>
      </w:r>
      <w:r w:rsidRPr="00875872">
        <w:rPr>
          <w:rFonts w:ascii="Arial" w:hAnsi="Arial" w:cs="Arial"/>
          <w:sz w:val="22"/>
          <w:szCs w:val="22"/>
        </w:rPr>
        <w:t>PPE</w:t>
      </w:r>
      <w:r w:rsidR="455AA4D5" w:rsidRPr="00875872">
        <w:rPr>
          <w:rFonts w:ascii="Arial" w:hAnsi="Arial" w:cs="Arial"/>
          <w:sz w:val="22"/>
          <w:szCs w:val="22"/>
        </w:rPr>
        <w:t xml:space="preserve"> </w:t>
      </w:r>
      <w:r w:rsidR="6AE7F0B8" w:rsidRPr="00875872">
        <w:rPr>
          <w:rFonts w:ascii="Arial" w:hAnsi="Arial" w:cs="Arial"/>
          <w:sz w:val="22"/>
          <w:szCs w:val="22"/>
        </w:rPr>
        <w:t>is replaced as required</w:t>
      </w:r>
      <w:r w:rsidR="455AA4D5" w:rsidRPr="00875872">
        <w:rPr>
          <w:rFonts w:ascii="Arial" w:hAnsi="Arial" w:cs="Arial"/>
          <w:sz w:val="22"/>
          <w:szCs w:val="22"/>
        </w:rPr>
        <w:t>.</w:t>
      </w:r>
    </w:p>
    <w:p w14:paraId="04E2B513" w14:textId="77777777" w:rsidR="003E708A" w:rsidRPr="00875872" w:rsidRDefault="003E708A" w:rsidP="00E200A2">
      <w:pPr>
        <w:jc w:val="both"/>
        <w:rPr>
          <w:rFonts w:ascii="Arial" w:hAnsi="Arial" w:cs="Arial"/>
          <w:sz w:val="22"/>
          <w:szCs w:val="22"/>
        </w:rPr>
      </w:pPr>
    </w:p>
    <w:p w14:paraId="58F1188D" w14:textId="657749BE" w:rsidR="00E200A2" w:rsidRPr="00875872" w:rsidRDefault="00CE0F74" w:rsidP="00875872">
      <w:pPr>
        <w:pStyle w:val="Heading2"/>
        <w:numPr>
          <w:ilvl w:val="0"/>
          <w:numId w:val="16"/>
        </w:numPr>
        <w:spacing w:before="0" w:after="0"/>
        <w:ind w:left="0" w:hanging="426"/>
        <w:jc w:val="both"/>
        <w:rPr>
          <w:i w:val="0"/>
          <w:sz w:val="22"/>
          <w:szCs w:val="22"/>
        </w:rPr>
      </w:pPr>
      <w:bookmarkStart w:id="45" w:name="_Toc395539279"/>
      <w:bookmarkStart w:id="46" w:name="PositiveHandlingDeEscalation"/>
      <w:r w:rsidRPr="00875872">
        <w:rPr>
          <w:i w:val="0"/>
          <w:sz w:val="22"/>
          <w:szCs w:val="22"/>
        </w:rPr>
        <w:t>Positive Handling / De-escalation</w:t>
      </w:r>
      <w:bookmarkEnd w:id="45"/>
    </w:p>
    <w:bookmarkEnd w:id="46"/>
    <w:p w14:paraId="6A5EBD06" w14:textId="77777777" w:rsidR="00E200A2" w:rsidRDefault="00E200A2" w:rsidP="00E200A2">
      <w:pPr>
        <w:rPr>
          <w:sz w:val="22"/>
          <w:szCs w:val="22"/>
        </w:rPr>
      </w:pPr>
    </w:p>
    <w:p w14:paraId="647851BE" w14:textId="459B69E0" w:rsidR="00C90D17" w:rsidRDefault="00C90D17" w:rsidP="00E200A2">
      <w:pPr>
        <w:rPr>
          <w:rFonts w:ascii="Arial" w:hAnsi="Arial" w:cs="Arial"/>
          <w:sz w:val="22"/>
          <w:szCs w:val="22"/>
        </w:rPr>
      </w:pPr>
      <w:r>
        <w:rPr>
          <w:rFonts w:ascii="Arial" w:hAnsi="Arial" w:cs="Arial"/>
          <w:sz w:val="22"/>
          <w:szCs w:val="22"/>
        </w:rPr>
        <w:t xml:space="preserve">Detailed in the school Behaviour and Relationships policy. </w:t>
      </w:r>
    </w:p>
    <w:p w14:paraId="53564727" w14:textId="77777777" w:rsidR="00CE0F74" w:rsidRPr="00875872" w:rsidRDefault="00CE0F74" w:rsidP="00E200A2">
      <w:pPr>
        <w:jc w:val="both"/>
        <w:rPr>
          <w:rFonts w:ascii="Arial" w:hAnsi="Arial" w:cs="Arial"/>
          <w:sz w:val="22"/>
          <w:szCs w:val="22"/>
        </w:rPr>
      </w:pPr>
    </w:p>
    <w:p w14:paraId="2FF48999" w14:textId="7419A11C" w:rsidR="007B55F3" w:rsidRPr="00875872" w:rsidRDefault="007B55F3" w:rsidP="00875872">
      <w:pPr>
        <w:pStyle w:val="Heading2"/>
        <w:numPr>
          <w:ilvl w:val="0"/>
          <w:numId w:val="16"/>
        </w:numPr>
        <w:spacing w:before="0" w:after="0"/>
        <w:ind w:left="0" w:hanging="426"/>
        <w:jc w:val="both"/>
        <w:rPr>
          <w:i w:val="0"/>
          <w:sz w:val="22"/>
          <w:szCs w:val="22"/>
        </w:rPr>
      </w:pPr>
      <w:bookmarkStart w:id="47" w:name="_Toc395539280"/>
      <w:bookmarkStart w:id="48" w:name="PlaygroundSafety"/>
      <w:r w:rsidRPr="00875872">
        <w:rPr>
          <w:i w:val="0"/>
          <w:sz w:val="22"/>
          <w:szCs w:val="22"/>
        </w:rPr>
        <w:t>Playground Safety</w:t>
      </w:r>
      <w:bookmarkEnd w:id="47"/>
    </w:p>
    <w:bookmarkEnd w:id="48"/>
    <w:p w14:paraId="63C85F28" w14:textId="77777777" w:rsidR="00E200A2" w:rsidRPr="00875872" w:rsidRDefault="00E200A2" w:rsidP="00E200A2">
      <w:pPr>
        <w:rPr>
          <w:sz w:val="22"/>
          <w:szCs w:val="22"/>
        </w:rPr>
      </w:pPr>
    </w:p>
    <w:p w14:paraId="534F71AC" w14:textId="6B9CBA90" w:rsidR="007B55F3" w:rsidRPr="00875872" w:rsidRDefault="007B55F3" w:rsidP="00B54BB9">
      <w:pPr>
        <w:jc w:val="both"/>
        <w:rPr>
          <w:rFonts w:ascii="Arial" w:hAnsi="Arial" w:cs="Arial"/>
          <w:sz w:val="22"/>
          <w:szCs w:val="22"/>
        </w:rPr>
      </w:pPr>
      <w:r w:rsidRPr="00875872">
        <w:rPr>
          <w:rFonts w:ascii="Arial" w:hAnsi="Arial" w:cs="Arial"/>
          <w:sz w:val="22"/>
          <w:szCs w:val="22"/>
        </w:rPr>
        <w:t xml:space="preserve">The </w:t>
      </w:r>
      <w:r w:rsidR="00C90D17">
        <w:rPr>
          <w:rFonts w:ascii="Arial" w:hAnsi="Arial" w:cs="Arial"/>
          <w:sz w:val="22"/>
          <w:szCs w:val="22"/>
        </w:rPr>
        <w:t xml:space="preserve">School Business Manager </w:t>
      </w:r>
      <w:r w:rsidRPr="00875872">
        <w:rPr>
          <w:rFonts w:ascii="Arial" w:hAnsi="Arial" w:cs="Arial"/>
          <w:sz w:val="22"/>
          <w:szCs w:val="22"/>
        </w:rPr>
        <w:t xml:space="preserve">is responsible for ensuring </w:t>
      </w:r>
      <w:r w:rsidR="00506B3A" w:rsidRPr="00875872">
        <w:rPr>
          <w:rFonts w:ascii="Arial" w:hAnsi="Arial" w:cs="Arial"/>
          <w:sz w:val="22"/>
          <w:szCs w:val="22"/>
        </w:rPr>
        <w:t>that the playground is inspected prior to use and</w:t>
      </w:r>
      <w:r w:rsidR="00BE4391" w:rsidRPr="00875872">
        <w:rPr>
          <w:rFonts w:ascii="Arial" w:hAnsi="Arial" w:cs="Arial"/>
          <w:sz w:val="22"/>
          <w:szCs w:val="22"/>
        </w:rPr>
        <w:t xml:space="preserve"> that harmful items are removed e.g. broken glass etc.</w:t>
      </w:r>
    </w:p>
    <w:p w14:paraId="29C8AB14" w14:textId="77777777" w:rsidR="004756EC" w:rsidRPr="00875872" w:rsidRDefault="004756EC" w:rsidP="00B54BB9">
      <w:pPr>
        <w:jc w:val="both"/>
        <w:rPr>
          <w:rFonts w:ascii="Arial" w:hAnsi="Arial" w:cs="Arial"/>
          <w:sz w:val="22"/>
          <w:szCs w:val="22"/>
        </w:rPr>
      </w:pPr>
    </w:p>
    <w:p w14:paraId="1257DEB5" w14:textId="7325C2A8" w:rsidR="004756EC" w:rsidRPr="00875872" w:rsidRDefault="004756EC" w:rsidP="00B54BB9">
      <w:pPr>
        <w:jc w:val="both"/>
        <w:rPr>
          <w:rFonts w:ascii="Arial" w:hAnsi="Arial" w:cs="Arial"/>
          <w:sz w:val="22"/>
          <w:szCs w:val="22"/>
        </w:rPr>
      </w:pPr>
      <w:r w:rsidRPr="00875872">
        <w:rPr>
          <w:rFonts w:ascii="Arial" w:hAnsi="Arial" w:cs="Arial"/>
          <w:sz w:val="22"/>
          <w:szCs w:val="22"/>
        </w:rPr>
        <w:t xml:space="preserve">Staff report any identified defects/concerns directly to the </w:t>
      </w:r>
      <w:r w:rsidR="004B47FF">
        <w:rPr>
          <w:rFonts w:ascii="Arial" w:hAnsi="Arial" w:cs="Arial"/>
          <w:sz w:val="22"/>
          <w:szCs w:val="22"/>
        </w:rPr>
        <w:t>School Business Manager</w:t>
      </w:r>
      <w:r w:rsidRPr="00875872">
        <w:rPr>
          <w:rFonts w:ascii="Arial" w:hAnsi="Arial" w:cs="Arial"/>
          <w:sz w:val="22"/>
          <w:szCs w:val="22"/>
        </w:rPr>
        <w:t xml:space="preserve"> or Head Teacher.</w:t>
      </w:r>
    </w:p>
    <w:p w14:paraId="50078152" w14:textId="77777777" w:rsidR="00257BAD" w:rsidRPr="00875872" w:rsidRDefault="00257BAD" w:rsidP="00B54BB9">
      <w:pPr>
        <w:jc w:val="both"/>
        <w:rPr>
          <w:rFonts w:ascii="Arial" w:hAnsi="Arial" w:cs="Arial"/>
          <w:sz w:val="22"/>
          <w:szCs w:val="22"/>
        </w:rPr>
      </w:pPr>
    </w:p>
    <w:p w14:paraId="4AF91023" w14:textId="3324A210" w:rsidR="00257BAD" w:rsidRPr="00875872" w:rsidRDefault="00257BAD" w:rsidP="00B54BB9">
      <w:pPr>
        <w:jc w:val="both"/>
        <w:rPr>
          <w:rFonts w:ascii="Arial" w:hAnsi="Arial" w:cs="Arial"/>
          <w:sz w:val="22"/>
          <w:szCs w:val="22"/>
        </w:rPr>
      </w:pPr>
      <w:r w:rsidRPr="00875872">
        <w:rPr>
          <w:rFonts w:ascii="Arial" w:hAnsi="Arial" w:cs="Arial"/>
          <w:sz w:val="22"/>
          <w:szCs w:val="22"/>
        </w:rPr>
        <w:t>Play equipment is inspected annually b</w:t>
      </w:r>
      <w:r w:rsidR="00E200A2" w:rsidRPr="00875872">
        <w:rPr>
          <w:rFonts w:ascii="Arial" w:hAnsi="Arial" w:cs="Arial"/>
          <w:sz w:val="22"/>
          <w:szCs w:val="22"/>
        </w:rPr>
        <w:t>y</w:t>
      </w:r>
      <w:r w:rsidR="00C90D17">
        <w:rPr>
          <w:rFonts w:ascii="Arial" w:hAnsi="Arial" w:cs="Arial"/>
          <w:sz w:val="22"/>
          <w:szCs w:val="22"/>
        </w:rPr>
        <w:t xml:space="preserve"> SportsSafe. </w:t>
      </w:r>
    </w:p>
    <w:p w14:paraId="4FECF764" w14:textId="77777777" w:rsidR="001E7F1F" w:rsidRPr="00875872" w:rsidRDefault="001E7F1F" w:rsidP="00B54BB9">
      <w:pPr>
        <w:jc w:val="both"/>
        <w:rPr>
          <w:rFonts w:ascii="Arial" w:hAnsi="Arial" w:cs="Arial"/>
          <w:sz w:val="22"/>
          <w:szCs w:val="22"/>
        </w:rPr>
      </w:pPr>
    </w:p>
    <w:p w14:paraId="50DB87A7" w14:textId="4BDEF126" w:rsidR="007B55F3" w:rsidRPr="00875872" w:rsidRDefault="00DF4F90" w:rsidP="00875872">
      <w:pPr>
        <w:pStyle w:val="Heading2"/>
        <w:numPr>
          <w:ilvl w:val="0"/>
          <w:numId w:val="16"/>
        </w:numPr>
        <w:shd w:val="clear" w:color="auto" w:fill="FFFFFF" w:themeFill="background1"/>
        <w:spacing w:before="0" w:after="0"/>
        <w:ind w:left="0" w:hanging="426"/>
        <w:jc w:val="both"/>
        <w:rPr>
          <w:i w:val="0"/>
          <w:sz w:val="22"/>
          <w:szCs w:val="22"/>
        </w:rPr>
      </w:pPr>
      <w:bookmarkStart w:id="49" w:name="_Toc395539281"/>
      <w:bookmarkStart w:id="50" w:name="ReportingDefectsHazardsNearMisses"/>
      <w:r w:rsidRPr="00875872">
        <w:rPr>
          <w:i w:val="0"/>
          <w:sz w:val="22"/>
          <w:szCs w:val="22"/>
        </w:rPr>
        <w:t xml:space="preserve">Reporting of </w:t>
      </w:r>
      <w:r w:rsidR="00875872" w:rsidRPr="00875872">
        <w:rPr>
          <w:i w:val="0"/>
          <w:sz w:val="22"/>
          <w:szCs w:val="22"/>
        </w:rPr>
        <w:t>D</w:t>
      </w:r>
      <w:r w:rsidR="00BA1ABC" w:rsidRPr="00875872">
        <w:rPr>
          <w:i w:val="0"/>
          <w:sz w:val="22"/>
          <w:szCs w:val="22"/>
        </w:rPr>
        <w:t xml:space="preserve">efects, </w:t>
      </w:r>
      <w:r w:rsidR="00875872" w:rsidRPr="00875872">
        <w:rPr>
          <w:i w:val="0"/>
          <w:sz w:val="22"/>
          <w:szCs w:val="22"/>
        </w:rPr>
        <w:t>H</w:t>
      </w:r>
      <w:r w:rsidR="00BA1ABC" w:rsidRPr="00875872">
        <w:rPr>
          <w:i w:val="0"/>
          <w:sz w:val="22"/>
          <w:szCs w:val="22"/>
        </w:rPr>
        <w:t xml:space="preserve">azards and </w:t>
      </w:r>
      <w:r w:rsidR="00875872" w:rsidRPr="00875872">
        <w:rPr>
          <w:i w:val="0"/>
          <w:sz w:val="22"/>
          <w:szCs w:val="22"/>
        </w:rPr>
        <w:t>N</w:t>
      </w:r>
      <w:r w:rsidR="00BA1ABC" w:rsidRPr="00875872">
        <w:rPr>
          <w:i w:val="0"/>
          <w:sz w:val="22"/>
          <w:szCs w:val="22"/>
        </w:rPr>
        <w:t xml:space="preserve">ear </w:t>
      </w:r>
      <w:r w:rsidR="00875872" w:rsidRPr="00875872">
        <w:rPr>
          <w:i w:val="0"/>
          <w:sz w:val="22"/>
          <w:szCs w:val="22"/>
        </w:rPr>
        <w:t>M</w:t>
      </w:r>
      <w:r w:rsidR="00BA1ABC" w:rsidRPr="00875872">
        <w:rPr>
          <w:i w:val="0"/>
          <w:sz w:val="22"/>
          <w:szCs w:val="22"/>
        </w:rPr>
        <w:t>isses</w:t>
      </w:r>
      <w:bookmarkEnd w:id="49"/>
    </w:p>
    <w:bookmarkEnd w:id="50"/>
    <w:p w14:paraId="3EF4DA7E" w14:textId="77777777" w:rsidR="00E200A2" w:rsidRPr="00875872" w:rsidRDefault="00E200A2" w:rsidP="00FA05EB">
      <w:pPr>
        <w:jc w:val="both"/>
        <w:rPr>
          <w:rFonts w:ascii="Arial" w:hAnsi="Arial" w:cs="Arial"/>
          <w:sz w:val="22"/>
          <w:szCs w:val="22"/>
        </w:rPr>
      </w:pPr>
    </w:p>
    <w:p w14:paraId="10EFE0B8" w14:textId="2DDCCF11" w:rsidR="00FA05EB" w:rsidRPr="00875872" w:rsidRDefault="00BA1ABC" w:rsidP="00FA05EB">
      <w:pPr>
        <w:jc w:val="both"/>
        <w:rPr>
          <w:rFonts w:ascii="Arial" w:hAnsi="Arial" w:cs="Arial"/>
          <w:i/>
          <w:sz w:val="22"/>
          <w:szCs w:val="22"/>
        </w:rPr>
      </w:pPr>
      <w:r w:rsidRPr="00875872">
        <w:rPr>
          <w:rFonts w:ascii="Arial" w:hAnsi="Arial" w:cs="Arial"/>
          <w:sz w:val="22"/>
          <w:szCs w:val="22"/>
        </w:rPr>
        <w:t>All employees have been instructed to report defects, hazards, near misses to the Head Teacher</w:t>
      </w:r>
      <w:r w:rsidR="00C90D17">
        <w:rPr>
          <w:rFonts w:ascii="Arial" w:hAnsi="Arial" w:cs="Arial"/>
          <w:sz w:val="22"/>
          <w:szCs w:val="22"/>
        </w:rPr>
        <w:t xml:space="preserve">, school business manager </w:t>
      </w:r>
      <w:r w:rsidRPr="00875872">
        <w:rPr>
          <w:rFonts w:ascii="Arial" w:hAnsi="Arial" w:cs="Arial"/>
          <w:sz w:val="22"/>
          <w:szCs w:val="22"/>
        </w:rPr>
        <w:t>immediately so that prompt action can be taken to avoid accidents and injury.</w:t>
      </w:r>
      <w:r w:rsidR="008D654C">
        <w:rPr>
          <w:rFonts w:ascii="Arial" w:hAnsi="Arial" w:cs="Arial"/>
          <w:sz w:val="22"/>
          <w:szCs w:val="22"/>
        </w:rPr>
        <w:t xml:space="preserve"> A logbook is available in the school office to report these matters.</w:t>
      </w:r>
    </w:p>
    <w:p w14:paraId="5D8CBE85" w14:textId="77777777" w:rsidR="001E7F1F" w:rsidRPr="00875872" w:rsidRDefault="001E7F1F" w:rsidP="00B54BB9">
      <w:pPr>
        <w:jc w:val="both"/>
        <w:rPr>
          <w:rFonts w:ascii="Arial" w:hAnsi="Arial" w:cs="Arial"/>
          <w:sz w:val="22"/>
          <w:szCs w:val="22"/>
        </w:rPr>
      </w:pPr>
    </w:p>
    <w:p w14:paraId="7B75DFAF" w14:textId="5C5EA805" w:rsidR="007B55F3" w:rsidRPr="00875872" w:rsidRDefault="007B55F3" w:rsidP="00875872">
      <w:pPr>
        <w:pStyle w:val="Heading2"/>
        <w:numPr>
          <w:ilvl w:val="0"/>
          <w:numId w:val="16"/>
        </w:numPr>
        <w:shd w:val="clear" w:color="auto" w:fill="FFFFFF" w:themeFill="background1"/>
        <w:spacing w:before="0" w:after="0"/>
        <w:ind w:left="0" w:hanging="426"/>
        <w:jc w:val="both"/>
        <w:rPr>
          <w:i w:val="0"/>
          <w:sz w:val="22"/>
          <w:szCs w:val="22"/>
        </w:rPr>
      </w:pPr>
      <w:bookmarkStart w:id="51" w:name="_Toc395539282"/>
      <w:bookmarkStart w:id="52" w:name="RiskAssessments"/>
      <w:r w:rsidRPr="00875872">
        <w:rPr>
          <w:i w:val="0"/>
          <w:sz w:val="22"/>
          <w:szCs w:val="22"/>
        </w:rPr>
        <w:t>Risk Assessments</w:t>
      </w:r>
      <w:bookmarkEnd w:id="51"/>
    </w:p>
    <w:bookmarkEnd w:id="52"/>
    <w:p w14:paraId="750B8FAE" w14:textId="77777777" w:rsidR="00E200A2" w:rsidRPr="00875872" w:rsidRDefault="00E200A2" w:rsidP="00E200A2">
      <w:pPr>
        <w:rPr>
          <w:sz w:val="22"/>
          <w:szCs w:val="22"/>
        </w:rPr>
      </w:pPr>
    </w:p>
    <w:p w14:paraId="741347F0" w14:textId="31301762" w:rsidR="00BC4EEC" w:rsidRPr="00875872" w:rsidRDefault="00BC4EEC" w:rsidP="00BC4EEC">
      <w:pPr>
        <w:jc w:val="both"/>
        <w:rPr>
          <w:rFonts w:ascii="Arial" w:hAnsi="Arial" w:cs="Arial"/>
          <w:b/>
          <w:sz w:val="22"/>
          <w:szCs w:val="22"/>
        </w:rPr>
      </w:pPr>
      <w:r w:rsidRPr="00875872">
        <w:rPr>
          <w:rFonts w:ascii="Arial" w:hAnsi="Arial" w:cs="Arial"/>
          <w:sz w:val="22"/>
          <w:szCs w:val="22"/>
        </w:rPr>
        <w:t xml:space="preserve">Risk assessments, as legally required, have been carried out in consultation with employees and are kept centrally </w:t>
      </w:r>
      <w:r w:rsidR="00C90D17">
        <w:rPr>
          <w:rFonts w:ascii="Arial" w:hAnsi="Arial" w:cs="Arial"/>
          <w:sz w:val="22"/>
          <w:szCs w:val="22"/>
        </w:rPr>
        <w:t>on the shared drive.</w:t>
      </w:r>
    </w:p>
    <w:p w14:paraId="22BBBCB3" w14:textId="77777777" w:rsidR="00BC4EEC" w:rsidRPr="00875872" w:rsidRDefault="00BC4EEC" w:rsidP="00BC4EEC">
      <w:pPr>
        <w:jc w:val="both"/>
        <w:rPr>
          <w:rFonts w:ascii="Arial" w:hAnsi="Arial" w:cs="Arial"/>
          <w:sz w:val="22"/>
          <w:szCs w:val="22"/>
        </w:rPr>
      </w:pPr>
    </w:p>
    <w:p w14:paraId="1742D1E8" w14:textId="65866224" w:rsidR="00BC4EEC" w:rsidRPr="00875872" w:rsidRDefault="00BC4EEC" w:rsidP="00BC4EEC">
      <w:pPr>
        <w:jc w:val="both"/>
        <w:rPr>
          <w:rFonts w:ascii="Arial" w:hAnsi="Arial" w:cs="Arial"/>
          <w:sz w:val="22"/>
          <w:szCs w:val="22"/>
        </w:rPr>
      </w:pPr>
      <w:r w:rsidRPr="00875872">
        <w:rPr>
          <w:rFonts w:ascii="Arial" w:hAnsi="Arial" w:cs="Arial"/>
          <w:sz w:val="22"/>
          <w:szCs w:val="22"/>
        </w:rPr>
        <w:t xml:space="preserve">These are based on the model generic risk assessments available </w:t>
      </w:r>
      <w:r w:rsidR="00C90D17">
        <w:rPr>
          <w:rFonts w:ascii="Arial" w:hAnsi="Arial" w:cs="Arial"/>
          <w:sz w:val="22"/>
          <w:szCs w:val="22"/>
        </w:rPr>
        <w:t>on the shared drive.</w:t>
      </w:r>
    </w:p>
    <w:p w14:paraId="797B7191" w14:textId="77777777" w:rsidR="001E7F1F" w:rsidRPr="00875872" w:rsidRDefault="001E7F1F" w:rsidP="00B54BB9">
      <w:pPr>
        <w:jc w:val="both"/>
        <w:rPr>
          <w:rFonts w:ascii="Arial" w:hAnsi="Arial" w:cs="Arial"/>
          <w:sz w:val="22"/>
          <w:szCs w:val="22"/>
        </w:rPr>
      </w:pPr>
    </w:p>
    <w:p w14:paraId="0FC0C209" w14:textId="2E1473AB" w:rsidR="007B55F3" w:rsidRPr="00875872" w:rsidRDefault="00813970" w:rsidP="00875872">
      <w:pPr>
        <w:pStyle w:val="Heading2"/>
        <w:numPr>
          <w:ilvl w:val="0"/>
          <w:numId w:val="16"/>
        </w:numPr>
        <w:shd w:val="clear" w:color="auto" w:fill="FFFFFF" w:themeFill="background1"/>
        <w:spacing w:before="0" w:after="0"/>
        <w:ind w:left="0" w:hanging="426"/>
        <w:jc w:val="both"/>
        <w:rPr>
          <w:i w:val="0"/>
          <w:sz w:val="22"/>
          <w:szCs w:val="22"/>
        </w:rPr>
      </w:pPr>
      <w:bookmarkStart w:id="53" w:name="_Toc395539283"/>
      <w:bookmarkStart w:id="54" w:name="SafetyEducation"/>
      <w:r w:rsidRPr="00875872">
        <w:rPr>
          <w:i w:val="0"/>
          <w:sz w:val="22"/>
          <w:szCs w:val="22"/>
        </w:rPr>
        <w:t>Safety Education</w:t>
      </w:r>
      <w:bookmarkEnd w:id="53"/>
    </w:p>
    <w:bookmarkEnd w:id="54"/>
    <w:p w14:paraId="4B5D4DEF" w14:textId="77777777" w:rsidR="00E200A2" w:rsidRPr="00875872" w:rsidRDefault="00E200A2" w:rsidP="00B54BB9">
      <w:pPr>
        <w:jc w:val="both"/>
        <w:rPr>
          <w:rFonts w:ascii="Arial" w:hAnsi="Arial" w:cs="Arial"/>
          <w:sz w:val="22"/>
          <w:szCs w:val="22"/>
        </w:rPr>
      </w:pPr>
    </w:p>
    <w:p w14:paraId="70E09E92" w14:textId="15D5EFCD" w:rsidR="00813970" w:rsidRPr="00875872" w:rsidRDefault="00813970" w:rsidP="00B54BB9">
      <w:pPr>
        <w:jc w:val="both"/>
        <w:rPr>
          <w:rFonts w:ascii="Arial" w:hAnsi="Arial" w:cs="Arial"/>
          <w:sz w:val="22"/>
          <w:szCs w:val="22"/>
        </w:rPr>
      </w:pPr>
      <w:r w:rsidRPr="00875872">
        <w:rPr>
          <w:rFonts w:ascii="Arial" w:hAnsi="Arial" w:cs="Arial"/>
          <w:sz w:val="22"/>
          <w:szCs w:val="22"/>
        </w:rPr>
        <w:t>Arrangements are in place for safety education to be included in the curriculum</w:t>
      </w:r>
      <w:r w:rsidR="002802FB" w:rsidRPr="00875872">
        <w:rPr>
          <w:rFonts w:ascii="Arial" w:hAnsi="Arial" w:cs="Arial"/>
          <w:sz w:val="22"/>
          <w:szCs w:val="22"/>
        </w:rPr>
        <w:t>.</w:t>
      </w:r>
    </w:p>
    <w:p w14:paraId="266C6479" w14:textId="52032EF3" w:rsidR="007A0971" w:rsidRPr="00875872" w:rsidRDefault="007A0971">
      <w:pPr>
        <w:rPr>
          <w:rStyle w:val="Heading2Char"/>
          <w:i w:val="0"/>
          <w:sz w:val="22"/>
          <w:szCs w:val="22"/>
        </w:rPr>
      </w:pPr>
      <w:bookmarkStart w:id="55" w:name="_Toc395539284"/>
    </w:p>
    <w:p w14:paraId="78DC680B" w14:textId="508F5083" w:rsidR="00E200A2" w:rsidRPr="00875872" w:rsidRDefault="00B06707" w:rsidP="00875872">
      <w:pPr>
        <w:pStyle w:val="ListParagraph"/>
        <w:numPr>
          <w:ilvl w:val="0"/>
          <w:numId w:val="16"/>
        </w:numPr>
        <w:shd w:val="clear" w:color="auto" w:fill="FFFFFF" w:themeFill="background1"/>
        <w:ind w:left="0" w:hanging="426"/>
        <w:jc w:val="both"/>
        <w:rPr>
          <w:rFonts w:ascii="Arial" w:hAnsi="Arial" w:cs="Arial"/>
        </w:rPr>
      </w:pPr>
      <w:bookmarkStart w:id="56" w:name="SafetyRepresentatives"/>
      <w:r w:rsidRPr="00875872">
        <w:rPr>
          <w:rStyle w:val="Heading2Char"/>
          <w:i w:val="0"/>
          <w:sz w:val="22"/>
          <w:szCs w:val="22"/>
        </w:rPr>
        <w:t>Safety Representatives</w:t>
      </w:r>
      <w:bookmarkEnd w:id="55"/>
    </w:p>
    <w:bookmarkEnd w:id="56"/>
    <w:p w14:paraId="100DB5E3" w14:textId="2E931E2C" w:rsidR="00DF7715" w:rsidRPr="00875872" w:rsidRDefault="00346895" w:rsidP="00B54BB9">
      <w:pPr>
        <w:jc w:val="both"/>
        <w:rPr>
          <w:rFonts w:ascii="Arial" w:hAnsi="Arial" w:cs="Arial"/>
          <w:sz w:val="22"/>
          <w:szCs w:val="22"/>
        </w:rPr>
      </w:pPr>
      <w:r w:rsidRPr="00875872">
        <w:rPr>
          <w:rFonts w:ascii="Arial" w:hAnsi="Arial" w:cs="Arial"/>
          <w:sz w:val="22"/>
          <w:szCs w:val="22"/>
        </w:rPr>
        <w:t xml:space="preserve">Under legislation employees who have been appointed as </w:t>
      </w:r>
      <w:r w:rsidR="00B06707" w:rsidRPr="00875872">
        <w:rPr>
          <w:rFonts w:ascii="Arial" w:hAnsi="Arial" w:cs="Arial"/>
          <w:sz w:val="22"/>
          <w:szCs w:val="22"/>
        </w:rPr>
        <w:t xml:space="preserve">Safety Representatives </w:t>
      </w:r>
      <w:r w:rsidR="00DF7715" w:rsidRPr="00875872">
        <w:rPr>
          <w:rFonts w:ascii="Arial" w:hAnsi="Arial" w:cs="Arial"/>
          <w:sz w:val="22"/>
          <w:szCs w:val="22"/>
        </w:rPr>
        <w:t>have legal rights and functions e.g.:</w:t>
      </w:r>
    </w:p>
    <w:p w14:paraId="790790EA" w14:textId="77777777" w:rsidR="00DF7715" w:rsidRPr="00875872" w:rsidRDefault="00DF7715" w:rsidP="00875872">
      <w:pPr>
        <w:numPr>
          <w:ilvl w:val="0"/>
          <w:numId w:val="3"/>
        </w:numPr>
        <w:jc w:val="both"/>
        <w:rPr>
          <w:rFonts w:ascii="Arial" w:hAnsi="Arial" w:cs="Arial"/>
          <w:sz w:val="22"/>
          <w:szCs w:val="22"/>
        </w:rPr>
      </w:pPr>
      <w:r w:rsidRPr="00875872">
        <w:rPr>
          <w:rFonts w:ascii="Arial" w:hAnsi="Arial" w:cs="Arial"/>
          <w:sz w:val="22"/>
          <w:szCs w:val="22"/>
        </w:rPr>
        <w:t>to represent employees</w:t>
      </w:r>
    </w:p>
    <w:p w14:paraId="324F5DD7" w14:textId="77777777" w:rsidR="00DF7715" w:rsidRPr="00875872" w:rsidRDefault="00DF7715" w:rsidP="00875872">
      <w:pPr>
        <w:numPr>
          <w:ilvl w:val="0"/>
          <w:numId w:val="3"/>
        </w:numPr>
        <w:jc w:val="both"/>
        <w:rPr>
          <w:rFonts w:ascii="Arial" w:hAnsi="Arial" w:cs="Arial"/>
          <w:sz w:val="22"/>
          <w:szCs w:val="22"/>
        </w:rPr>
      </w:pPr>
      <w:r w:rsidRPr="00875872">
        <w:rPr>
          <w:rFonts w:ascii="Arial" w:hAnsi="Arial" w:cs="Arial"/>
          <w:sz w:val="22"/>
          <w:szCs w:val="22"/>
        </w:rPr>
        <w:t>to investigate hazards and complaints</w:t>
      </w:r>
    </w:p>
    <w:p w14:paraId="29CFCC43" w14:textId="77777777" w:rsidR="00DF7715" w:rsidRPr="00875872" w:rsidRDefault="00DF7715" w:rsidP="00875872">
      <w:pPr>
        <w:numPr>
          <w:ilvl w:val="0"/>
          <w:numId w:val="3"/>
        </w:numPr>
        <w:jc w:val="both"/>
        <w:rPr>
          <w:rFonts w:ascii="Arial" w:hAnsi="Arial" w:cs="Arial"/>
          <w:sz w:val="22"/>
          <w:szCs w:val="22"/>
        </w:rPr>
      </w:pPr>
      <w:r w:rsidRPr="00875872">
        <w:rPr>
          <w:rFonts w:ascii="Arial" w:hAnsi="Arial" w:cs="Arial"/>
          <w:sz w:val="22"/>
          <w:szCs w:val="22"/>
        </w:rPr>
        <w:t>to carry out inspections of the workplace</w:t>
      </w:r>
    </w:p>
    <w:p w14:paraId="23DBE0F0" w14:textId="77777777" w:rsidR="00DF7715" w:rsidRPr="00875872" w:rsidRDefault="00DF7715" w:rsidP="00875872">
      <w:pPr>
        <w:numPr>
          <w:ilvl w:val="0"/>
          <w:numId w:val="3"/>
        </w:numPr>
        <w:jc w:val="both"/>
        <w:rPr>
          <w:rFonts w:ascii="Arial" w:hAnsi="Arial" w:cs="Arial"/>
          <w:sz w:val="22"/>
          <w:szCs w:val="22"/>
        </w:rPr>
      </w:pPr>
      <w:r w:rsidRPr="00875872">
        <w:rPr>
          <w:rFonts w:ascii="Arial" w:hAnsi="Arial" w:cs="Arial"/>
          <w:sz w:val="22"/>
          <w:szCs w:val="22"/>
        </w:rPr>
        <w:t>to attend safety committees</w:t>
      </w:r>
    </w:p>
    <w:p w14:paraId="45510C50" w14:textId="77777777" w:rsidR="00DF7715" w:rsidRPr="00875872" w:rsidRDefault="00DF7715" w:rsidP="00B54BB9">
      <w:pPr>
        <w:jc w:val="both"/>
        <w:rPr>
          <w:rFonts w:ascii="Arial" w:hAnsi="Arial" w:cs="Arial"/>
          <w:sz w:val="22"/>
          <w:szCs w:val="22"/>
        </w:rPr>
      </w:pPr>
    </w:p>
    <w:p w14:paraId="51522A95" w14:textId="77777777" w:rsidR="00B06707" w:rsidRDefault="00DF7715" w:rsidP="00B54BB9">
      <w:pPr>
        <w:jc w:val="both"/>
        <w:rPr>
          <w:rFonts w:ascii="Arial" w:hAnsi="Arial" w:cs="Arial"/>
          <w:sz w:val="22"/>
          <w:szCs w:val="22"/>
        </w:rPr>
      </w:pPr>
      <w:r w:rsidRPr="00875872">
        <w:rPr>
          <w:rFonts w:ascii="Arial" w:hAnsi="Arial" w:cs="Arial"/>
          <w:sz w:val="22"/>
          <w:szCs w:val="22"/>
        </w:rPr>
        <w:t xml:space="preserve">Safety Representatives have no </w:t>
      </w:r>
      <w:r w:rsidR="005D6C52" w:rsidRPr="00875872">
        <w:rPr>
          <w:rFonts w:ascii="Arial" w:hAnsi="Arial" w:cs="Arial"/>
          <w:sz w:val="22"/>
          <w:szCs w:val="22"/>
        </w:rPr>
        <w:t>leg</w:t>
      </w:r>
      <w:r w:rsidRPr="00875872">
        <w:rPr>
          <w:rFonts w:ascii="Arial" w:hAnsi="Arial" w:cs="Arial"/>
          <w:sz w:val="22"/>
          <w:szCs w:val="22"/>
        </w:rPr>
        <w:t xml:space="preserve">al </w:t>
      </w:r>
      <w:r w:rsidR="00346895" w:rsidRPr="00875872">
        <w:rPr>
          <w:rFonts w:ascii="Arial" w:hAnsi="Arial" w:cs="Arial"/>
          <w:sz w:val="22"/>
          <w:szCs w:val="22"/>
        </w:rPr>
        <w:t>responsibilities</w:t>
      </w:r>
      <w:r w:rsidRPr="00875872">
        <w:rPr>
          <w:rFonts w:ascii="Arial" w:hAnsi="Arial" w:cs="Arial"/>
          <w:sz w:val="22"/>
          <w:szCs w:val="22"/>
        </w:rPr>
        <w:t xml:space="preserve"> other than those of an employee.</w:t>
      </w:r>
    </w:p>
    <w:p w14:paraId="4578CB93" w14:textId="77777777" w:rsidR="001D293A" w:rsidRDefault="001D293A" w:rsidP="00B54BB9">
      <w:pPr>
        <w:jc w:val="both"/>
        <w:rPr>
          <w:rFonts w:ascii="Arial" w:hAnsi="Arial" w:cs="Arial"/>
          <w:sz w:val="22"/>
          <w:szCs w:val="22"/>
        </w:rPr>
      </w:pPr>
    </w:p>
    <w:p w14:paraId="583887F2" w14:textId="77777777" w:rsidR="001E7F1F" w:rsidRPr="00875872" w:rsidRDefault="001E7F1F" w:rsidP="00B54BB9">
      <w:pPr>
        <w:jc w:val="both"/>
        <w:rPr>
          <w:rFonts w:ascii="Arial" w:hAnsi="Arial" w:cs="Arial"/>
          <w:sz w:val="22"/>
          <w:szCs w:val="22"/>
        </w:rPr>
      </w:pPr>
    </w:p>
    <w:p w14:paraId="0BC42563" w14:textId="570E73B2" w:rsidR="007B55F3" w:rsidRPr="00875872" w:rsidRDefault="007B55F3" w:rsidP="00875872">
      <w:pPr>
        <w:pStyle w:val="Heading2"/>
        <w:numPr>
          <w:ilvl w:val="0"/>
          <w:numId w:val="16"/>
        </w:numPr>
        <w:shd w:val="clear" w:color="auto" w:fill="FFFFFF" w:themeFill="background1"/>
        <w:spacing w:before="0" w:after="0"/>
        <w:ind w:left="0" w:hanging="426"/>
        <w:jc w:val="both"/>
        <w:rPr>
          <w:i w:val="0"/>
          <w:sz w:val="22"/>
          <w:szCs w:val="22"/>
        </w:rPr>
      </w:pPr>
      <w:bookmarkStart w:id="57" w:name="_Toc395539285"/>
      <w:bookmarkStart w:id="58" w:name="SecurityArrangements"/>
      <w:r w:rsidRPr="00875872">
        <w:rPr>
          <w:i w:val="0"/>
          <w:sz w:val="22"/>
          <w:szCs w:val="22"/>
        </w:rPr>
        <w:t>Security Arrangements</w:t>
      </w:r>
      <w:bookmarkEnd w:id="57"/>
    </w:p>
    <w:bookmarkEnd w:id="58"/>
    <w:p w14:paraId="6D9F5F69" w14:textId="77777777" w:rsidR="00E200A2" w:rsidRPr="00875872" w:rsidRDefault="00E200A2" w:rsidP="00E200A2">
      <w:pPr>
        <w:rPr>
          <w:sz w:val="22"/>
          <w:szCs w:val="22"/>
        </w:rPr>
      </w:pPr>
    </w:p>
    <w:p w14:paraId="2F8D6C55" w14:textId="4BE0FDC2" w:rsidR="007B55F3" w:rsidRPr="00875872" w:rsidRDefault="455AA4D5" w:rsidP="00B54BB9">
      <w:pPr>
        <w:jc w:val="both"/>
        <w:rPr>
          <w:rFonts w:ascii="Arial" w:hAnsi="Arial" w:cs="Arial"/>
          <w:sz w:val="22"/>
          <w:szCs w:val="22"/>
        </w:rPr>
      </w:pPr>
      <w:r w:rsidRPr="00875872">
        <w:rPr>
          <w:rFonts w:ascii="Arial" w:hAnsi="Arial" w:cs="Arial"/>
          <w:sz w:val="22"/>
          <w:szCs w:val="22"/>
        </w:rPr>
        <w:t xml:space="preserve">The </w:t>
      </w:r>
      <w:r w:rsidR="00C90D17">
        <w:rPr>
          <w:rFonts w:ascii="Arial" w:hAnsi="Arial" w:cs="Arial"/>
          <w:sz w:val="22"/>
          <w:szCs w:val="22"/>
        </w:rPr>
        <w:t>School Business Manager</w:t>
      </w:r>
      <w:r w:rsidRPr="00875872">
        <w:rPr>
          <w:rFonts w:ascii="Arial" w:hAnsi="Arial" w:cs="Arial"/>
          <w:sz w:val="22"/>
          <w:szCs w:val="22"/>
        </w:rPr>
        <w:t xml:space="preserve"> is responsible for </w:t>
      </w:r>
      <w:r w:rsidR="558FF612" w:rsidRPr="00875872">
        <w:rPr>
          <w:rFonts w:ascii="Arial" w:hAnsi="Arial" w:cs="Arial"/>
          <w:sz w:val="22"/>
          <w:szCs w:val="22"/>
        </w:rPr>
        <w:t>maintaining the security of the site</w:t>
      </w:r>
      <w:r w:rsidR="3230168B" w:rsidRPr="00875872">
        <w:rPr>
          <w:rFonts w:ascii="Arial" w:hAnsi="Arial" w:cs="Arial"/>
          <w:sz w:val="22"/>
          <w:szCs w:val="22"/>
        </w:rPr>
        <w:t xml:space="preserve">, </w:t>
      </w:r>
      <w:r w:rsidR="62FF37C7" w:rsidRPr="00875872">
        <w:rPr>
          <w:rFonts w:ascii="Arial" w:hAnsi="Arial" w:cs="Arial"/>
          <w:sz w:val="22"/>
          <w:szCs w:val="22"/>
        </w:rPr>
        <w:t>e.g.,</w:t>
      </w:r>
      <w:r w:rsidR="3230168B" w:rsidRPr="00875872">
        <w:rPr>
          <w:rFonts w:ascii="Arial" w:hAnsi="Arial" w:cs="Arial"/>
          <w:sz w:val="22"/>
          <w:szCs w:val="22"/>
        </w:rPr>
        <w:t xml:space="preserve"> locks, self-closers, gates, fences, etc</w:t>
      </w:r>
      <w:r w:rsidR="558FF612" w:rsidRPr="00875872">
        <w:rPr>
          <w:rFonts w:ascii="Arial" w:hAnsi="Arial" w:cs="Arial"/>
          <w:sz w:val="22"/>
          <w:szCs w:val="22"/>
        </w:rPr>
        <w:t xml:space="preserve">. </w:t>
      </w:r>
    </w:p>
    <w:p w14:paraId="5F81B63E" w14:textId="77777777" w:rsidR="0037725B" w:rsidRPr="00875872" w:rsidRDefault="0037725B" w:rsidP="00B54BB9">
      <w:pPr>
        <w:jc w:val="both"/>
        <w:rPr>
          <w:rFonts w:ascii="Arial" w:hAnsi="Arial" w:cs="Arial"/>
          <w:sz w:val="22"/>
          <w:szCs w:val="22"/>
        </w:rPr>
      </w:pPr>
    </w:p>
    <w:p w14:paraId="0E395FAA" w14:textId="05E5A768" w:rsidR="0037725B" w:rsidRPr="00875872" w:rsidRDefault="3230168B" w:rsidP="00B54BB9">
      <w:pPr>
        <w:jc w:val="both"/>
        <w:rPr>
          <w:rFonts w:ascii="Arial" w:hAnsi="Arial" w:cs="Arial"/>
          <w:sz w:val="22"/>
          <w:szCs w:val="22"/>
        </w:rPr>
      </w:pPr>
      <w:r w:rsidRPr="00875872">
        <w:rPr>
          <w:rFonts w:ascii="Arial" w:hAnsi="Arial" w:cs="Arial"/>
          <w:sz w:val="22"/>
          <w:szCs w:val="22"/>
        </w:rPr>
        <w:t xml:space="preserve">Arrangements are in place to prevent unauthorised access, </w:t>
      </w:r>
      <w:bookmarkStart w:id="59" w:name="_Int_VJrxKy3Q"/>
      <w:r w:rsidRPr="00875872">
        <w:rPr>
          <w:rFonts w:ascii="Arial" w:hAnsi="Arial" w:cs="Arial"/>
          <w:sz w:val="22"/>
          <w:szCs w:val="22"/>
        </w:rPr>
        <w:t>so far as</w:t>
      </w:r>
      <w:bookmarkEnd w:id="59"/>
      <w:r w:rsidRPr="00875872">
        <w:rPr>
          <w:rFonts w:ascii="Arial" w:hAnsi="Arial" w:cs="Arial"/>
          <w:sz w:val="22"/>
          <w:szCs w:val="22"/>
        </w:rPr>
        <w:t xml:space="preserve"> is reasonably practicable, </w:t>
      </w:r>
      <w:r w:rsidR="06F68937" w:rsidRPr="00875872">
        <w:rPr>
          <w:rFonts w:ascii="Arial" w:hAnsi="Arial" w:cs="Arial"/>
          <w:sz w:val="22"/>
          <w:szCs w:val="22"/>
        </w:rPr>
        <w:t>and</w:t>
      </w:r>
      <w:r w:rsidRPr="00875872">
        <w:rPr>
          <w:rFonts w:ascii="Arial" w:hAnsi="Arial" w:cs="Arial"/>
          <w:sz w:val="22"/>
          <w:szCs w:val="22"/>
        </w:rPr>
        <w:t xml:space="preserve"> to ensure that pupils are prevented from absconding</w:t>
      </w:r>
      <w:r w:rsidR="46846468" w:rsidRPr="00875872">
        <w:rPr>
          <w:rFonts w:ascii="Arial" w:hAnsi="Arial" w:cs="Arial"/>
          <w:sz w:val="22"/>
          <w:szCs w:val="22"/>
        </w:rPr>
        <w:t>.</w:t>
      </w:r>
    </w:p>
    <w:p w14:paraId="4A17A8E4" w14:textId="77777777" w:rsidR="00260681" w:rsidRPr="00875872" w:rsidRDefault="00260681" w:rsidP="00B54BB9">
      <w:pPr>
        <w:jc w:val="both"/>
        <w:rPr>
          <w:rFonts w:ascii="Arial" w:hAnsi="Arial" w:cs="Arial"/>
          <w:sz w:val="22"/>
          <w:szCs w:val="22"/>
        </w:rPr>
      </w:pPr>
    </w:p>
    <w:p w14:paraId="08B70C25" w14:textId="77777777" w:rsidR="00260681" w:rsidRPr="00875872" w:rsidRDefault="00333F85" w:rsidP="00B54BB9">
      <w:pPr>
        <w:jc w:val="both"/>
        <w:rPr>
          <w:rFonts w:ascii="Arial" w:hAnsi="Arial" w:cs="Arial"/>
          <w:sz w:val="22"/>
          <w:szCs w:val="22"/>
        </w:rPr>
      </w:pPr>
      <w:r w:rsidRPr="00875872">
        <w:rPr>
          <w:rFonts w:ascii="Arial" w:hAnsi="Arial" w:cs="Arial"/>
          <w:sz w:val="22"/>
          <w:szCs w:val="22"/>
        </w:rPr>
        <w:t>The response to alarm activation is covered in the Lone working procedures.</w:t>
      </w:r>
    </w:p>
    <w:p w14:paraId="7ED417C9" w14:textId="77777777" w:rsidR="003E708A" w:rsidRPr="00875872" w:rsidRDefault="003E708A" w:rsidP="009C0029">
      <w:pPr>
        <w:tabs>
          <w:tab w:val="left" w:pos="1800"/>
          <w:tab w:val="left" w:pos="5760"/>
        </w:tabs>
        <w:jc w:val="both"/>
        <w:rPr>
          <w:rFonts w:ascii="Arial" w:hAnsi="Arial" w:cs="Arial"/>
          <w:b/>
          <w:sz w:val="22"/>
          <w:szCs w:val="22"/>
          <w:u w:val="dotted"/>
        </w:rPr>
      </w:pPr>
    </w:p>
    <w:p w14:paraId="41DC9445" w14:textId="73C30A58" w:rsidR="009C0029" w:rsidRPr="00875872" w:rsidRDefault="009C0029" w:rsidP="00875872">
      <w:pPr>
        <w:pStyle w:val="Heading2"/>
        <w:numPr>
          <w:ilvl w:val="0"/>
          <w:numId w:val="16"/>
        </w:numPr>
        <w:shd w:val="clear" w:color="auto" w:fill="FFFFFF" w:themeFill="background1"/>
        <w:spacing w:before="0" w:after="0"/>
        <w:ind w:left="0" w:hanging="426"/>
        <w:jc w:val="both"/>
        <w:rPr>
          <w:i w:val="0"/>
          <w:sz w:val="22"/>
          <w:szCs w:val="22"/>
        </w:rPr>
      </w:pPr>
      <w:bookmarkStart w:id="60" w:name="_Toc395539286"/>
      <w:bookmarkStart w:id="61" w:name="SiteInspections"/>
      <w:r w:rsidRPr="00875872">
        <w:rPr>
          <w:i w:val="0"/>
          <w:sz w:val="22"/>
          <w:szCs w:val="22"/>
        </w:rPr>
        <w:t>Site Inspections</w:t>
      </w:r>
      <w:bookmarkEnd w:id="60"/>
    </w:p>
    <w:bookmarkEnd w:id="61"/>
    <w:p w14:paraId="460042A0" w14:textId="77777777" w:rsidR="00E200A2" w:rsidRPr="00875872" w:rsidRDefault="00E200A2" w:rsidP="00E200A2">
      <w:pPr>
        <w:rPr>
          <w:sz w:val="22"/>
          <w:szCs w:val="22"/>
        </w:rPr>
      </w:pPr>
    </w:p>
    <w:p w14:paraId="4630F0B6" w14:textId="14A04D05" w:rsidR="009C0029" w:rsidRPr="00875872" w:rsidRDefault="009C0029" w:rsidP="009C0029">
      <w:pPr>
        <w:jc w:val="both"/>
        <w:rPr>
          <w:rFonts w:ascii="Arial" w:hAnsi="Arial" w:cs="Arial"/>
          <w:sz w:val="22"/>
          <w:szCs w:val="22"/>
        </w:rPr>
      </w:pPr>
      <w:r w:rsidRPr="00875872">
        <w:rPr>
          <w:rFonts w:ascii="Arial" w:hAnsi="Arial" w:cs="Arial"/>
          <w:sz w:val="22"/>
          <w:szCs w:val="22"/>
        </w:rPr>
        <w:t>Arrangements are in place for a joint inspection to be carried out of the building and site, at least annually, by the Head Teacher</w:t>
      </w:r>
      <w:r w:rsidR="00C90D17">
        <w:rPr>
          <w:rFonts w:ascii="Arial" w:hAnsi="Arial" w:cs="Arial"/>
          <w:sz w:val="22"/>
          <w:szCs w:val="22"/>
        </w:rPr>
        <w:t>, School Business Manager</w:t>
      </w:r>
      <w:r w:rsidRPr="00875872">
        <w:rPr>
          <w:rFonts w:ascii="Arial" w:hAnsi="Arial" w:cs="Arial"/>
          <w:sz w:val="22"/>
          <w:szCs w:val="22"/>
        </w:rPr>
        <w:t xml:space="preserve"> and Governors.</w:t>
      </w:r>
    </w:p>
    <w:p w14:paraId="5E8F4132" w14:textId="77777777" w:rsidR="009C0029" w:rsidRPr="00875872" w:rsidRDefault="009C0029" w:rsidP="009C0029">
      <w:pPr>
        <w:jc w:val="both"/>
        <w:rPr>
          <w:rFonts w:ascii="Arial" w:hAnsi="Arial" w:cs="Arial"/>
          <w:sz w:val="22"/>
          <w:szCs w:val="22"/>
        </w:rPr>
      </w:pPr>
    </w:p>
    <w:p w14:paraId="38C4F527" w14:textId="5E5A530E" w:rsidR="009C0029" w:rsidRPr="00875872" w:rsidRDefault="009C0029" w:rsidP="009C0029">
      <w:pPr>
        <w:jc w:val="both"/>
        <w:rPr>
          <w:rFonts w:ascii="Arial" w:hAnsi="Arial" w:cs="Arial"/>
          <w:sz w:val="22"/>
          <w:szCs w:val="22"/>
        </w:rPr>
      </w:pPr>
      <w:r w:rsidRPr="00875872">
        <w:rPr>
          <w:rFonts w:ascii="Arial" w:hAnsi="Arial" w:cs="Arial"/>
          <w:sz w:val="22"/>
          <w:szCs w:val="22"/>
        </w:rPr>
        <w:t>Employees have been instructed to report any damage / defects to the S</w:t>
      </w:r>
      <w:r w:rsidR="00C90D17">
        <w:rPr>
          <w:rFonts w:ascii="Arial" w:hAnsi="Arial" w:cs="Arial"/>
          <w:sz w:val="22"/>
          <w:szCs w:val="22"/>
        </w:rPr>
        <w:t xml:space="preserve">chool Business Manager </w:t>
      </w:r>
      <w:r w:rsidRPr="00875872">
        <w:rPr>
          <w:rFonts w:ascii="Arial" w:hAnsi="Arial" w:cs="Arial"/>
          <w:sz w:val="22"/>
          <w:szCs w:val="22"/>
        </w:rPr>
        <w:t>or Head Teacher.</w:t>
      </w:r>
    </w:p>
    <w:p w14:paraId="76FDB8C6" w14:textId="77777777" w:rsidR="00702EF8" w:rsidRPr="00875872" w:rsidRDefault="00702EF8" w:rsidP="00B54BB9">
      <w:pPr>
        <w:jc w:val="both"/>
        <w:rPr>
          <w:rFonts w:ascii="Arial" w:hAnsi="Arial" w:cs="Arial"/>
          <w:b/>
          <w:sz w:val="22"/>
          <w:szCs w:val="22"/>
        </w:rPr>
      </w:pPr>
    </w:p>
    <w:p w14:paraId="7EA67B70" w14:textId="704BC261" w:rsidR="007B55F3" w:rsidRPr="00875872" w:rsidRDefault="2CFE3756" w:rsidP="00875872">
      <w:pPr>
        <w:pStyle w:val="Heading2"/>
        <w:numPr>
          <w:ilvl w:val="0"/>
          <w:numId w:val="16"/>
        </w:numPr>
        <w:shd w:val="clear" w:color="auto" w:fill="FFFFFF" w:themeFill="background1"/>
        <w:spacing w:before="0" w:after="0"/>
        <w:ind w:left="0" w:hanging="426"/>
        <w:jc w:val="both"/>
        <w:rPr>
          <w:i w:val="0"/>
          <w:iCs w:val="0"/>
          <w:sz w:val="22"/>
          <w:szCs w:val="22"/>
        </w:rPr>
      </w:pPr>
      <w:bookmarkStart w:id="62" w:name="_Toc395539287"/>
      <w:bookmarkStart w:id="63" w:name="SlipsTripsFalls"/>
      <w:r w:rsidRPr="00875872">
        <w:rPr>
          <w:i w:val="0"/>
          <w:iCs w:val="0"/>
          <w:sz w:val="22"/>
          <w:szCs w:val="22"/>
        </w:rPr>
        <w:t xml:space="preserve">Slips, </w:t>
      </w:r>
      <w:r w:rsidR="00875872" w:rsidRPr="00875872">
        <w:rPr>
          <w:i w:val="0"/>
          <w:iCs w:val="0"/>
          <w:sz w:val="22"/>
          <w:szCs w:val="22"/>
        </w:rPr>
        <w:t>T</w:t>
      </w:r>
      <w:r w:rsidR="00AD84A8" w:rsidRPr="00875872">
        <w:rPr>
          <w:i w:val="0"/>
          <w:iCs w:val="0"/>
          <w:sz w:val="22"/>
          <w:szCs w:val="22"/>
        </w:rPr>
        <w:t>rips,</w:t>
      </w:r>
      <w:r w:rsidRPr="00875872">
        <w:rPr>
          <w:i w:val="0"/>
          <w:iCs w:val="0"/>
          <w:sz w:val="22"/>
          <w:szCs w:val="22"/>
        </w:rPr>
        <w:t xml:space="preserve"> and </w:t>
      </w:r>
      <w:r w:rsidR="00875872" w:rsidRPr="00875872">
        <w:rPr>
          <w:i w:val="0"/>
          <w:iCs w:val="0"/>
          <w:sz w:val="22"/>
          <w:szCs w:val="22"/>
        </w:rPr>
        <w:t>F</w:t>
      </w:r>
      <w:r w:rsidRPr="00875872">
        <w:rPr>
          <w:i w:val="0"/>
          <w:iCs w:val="0"/>
          <w:sz w:val="22"/>
          <w:szCs w:val="22"/>
        </w:rPr>
        <w:t>alls</w:t>
      </w:r>
      <w:bookmarkEnd w:id="62"/>
    </w:p>
    <w:bookmarkEnd w:id="63"/>
    <w:p w14:paraId="397ECAFF" w14:textId="77777777" w:rsidR="007B77B6" w:rsidRPr="00875872" w:rsidRDefault="007B77B6" w:rsidP="007B77B6">
      <w:pPr>
        <w:rPr>
          <w:sz w:val="22"/>
          <w:szCs w:val="22"/>
        </w:rPr>
      </w:pPr>
    </w:p>
    <w:p w14:paraId="53DA6D19" w14:textId="68EA46B3" w:rsidR="007B55F3" w:rsidRPr="00875872" w:rsidRDefault="00770E21" w:rsidP="00B54BB9">
      <w:pPr>
        <w:jc w:val="both"/>
        <w:rPr>
          <w:rFonts w:ascii="Arial" w:hAnsi="Arial" w:cs="Arial"/>
          <w:sz w:val="22"/>
          <w:szCs w:val="22"/>
        </w:rPr>
      </w:pPr>
      <w:r w:rsidRPr="00875872">
        <w:rPr>
          <w:rFonts w:ascii="Arial" w:hAnsi="Arial" w:cs="Arial"/>
          <w:sz w:val="22"/>
          <w:szCs w:val="22"/>
        </w:rPr>
        <w:t>Slip</w:t>
      </w:r>
      <w:r w:rsidR="007B55F3" w:rsidRPr="00875872">
        <w:rPr>
          <w:rFonts w:ascii="Arial" w:hAnsi="Arial" w:cs="Arial"/>
          <w:sz w:val="22"/>
          <w:szCs w:val="22"/>
        </w:rPr>
        <w:t xml:space="preserve">, </w:t>
      </w:r>
      <w:r w:rsidR="0EB71B75" w:rsidRPr="00875872">
        <w:rPr>
          <w:rFonts w:ascii="Arial" w:hAnsi="Arial" w:cs="Arial"/>
          <w:sz w:val="22"/>
          <w:szCs w:val="22"/>
        </w:rPr>
        <w:t>trip,</w:t>
      </w:r>
      <w:r w:rsidR="007B55F3" w:rsidRPr="00875872">
        <w:rPr>
          <w:rFonts w:ascii="Arial" w:hAnsi="Arial" w:cs="Arial"/>
          <w:sz w:val="22"/>
          <w:szCs w:val="22"/>
        </w:rPr>
        <w:t xml:space="preserve"> or fall</w:t>
      </w:r>
      <w:r w:rsidRPr="00875872">
        <w:rPr>
          <w:rFonts w:ascii="Arial" w:hAnsi="Arial" w:cs="Arial"/>
          <w:sz w:val="22"/>
          <w:szCs w:val="22"/>
        </w:rPr>
        <w:t xml:space="preserve"> hazards</w:t>
      </w:r>
      <w:r w:rsidR="007B55F3" w:rsidRPr="00875872">
        <w:rPr>
          <w:rFonts w:ascii="Arial" w:hAnsi="Arial" w:cs="Arial"/>
          <w:sz w:val="22"/>
          <w:szCs w:val="22"/>
        </w:rPr>
        <w:t xml:space="preserve"> </w:t>
      </w:r>
      <w:r w:rsidR="00BE4391" w:rsidRPr="00875872">
        <w:rPr>
          <w:rFonts w:ascii="Arial" w:hAnsi="Arial" w:cs="Arial"/>
          <w:sz w:val="22"/>
          <w:szCs w:val="22"/>
        </w:rPr>
        <w:t>e.g. damaged carpets</w:t>
      </w:r>
      <w:r w:rsidR="00072970" w:rsidRPr="00875872">
        <w:rPr>
          <w:rFonts w:ascii="Arial" w:hAnsi="Arial" w:cs="Arial"/>
          <w:sz w:val="22"/>
          <w:szCs w:val="22"/>
        </w:rPr>
        <w:t xml:space="preserve">, </w:t>
      </w:r>
      <w:r w:rsidR="00BE4391" w:rsidRPr="00875872">
        <w:rPr>
          <w:rFonts w:ascii="Arial" w:hAnsi="Arial" w:cs="Arial"/>
          <w:sz w:val="22"/>
          <w:szCs w:val="22"/>
        </w:rPr>
        <w:t xml:space="preserve">floor tiles, </w:t>
      </w:r>
      <w:r w:rsidR="00072970" w:rsidRPr="00875872">
        <w:rPr>
          <w:rFonts w:ascii="Arial" w:hAnsi="Arial" w:cs="Arial"/>
          <w:sz w:val="22"/>
          <w:szCs w:val="22"/>
        </w:rPr>
        <w:t xml:space="preserve">trailing cables, </w:t>
      </w:r>
      <w:r w:rsidR="00BE4391" w:rsidRPr="00875872">
        <w:rPr>
          <w:rFonts w:ascii="Arial" w:hAnsi="Arial" w:cs="Arial"/>
          <w:sz w:val="22"/>
          <w:szCs w:val="22"/>
        </w:rPr>
        <w:t xml:space="preserve">raised paving slabs etc. </w:t>
      </w:r>
      <w:r w:rsidR="00F479F8" w:rsidRPr="00875872">
        <w:rPr>
          <w:rFonts w:ascii="Arial" w:hAnsi="Arial" w:cs="Arial"/>
          <w:sz w:val="22"/>
          <w:szCs w:val="22"/>
        </w:rPr>
        <w:t>are</w:t>
      </w:r>
      <w:r w:rsidR="007B55F3" w:rsidRPr="00875872">
        <w:rPr>
          <w:rFonts w:ascii="Arial" w:hAnsi="Arial" w:cs="Arial"/>
          <w:sz w:val="22"/>
          <w:szCs w:val="22"/>
        </w:rPr>
        <w:t xml:space="preserve"> reported to the </w:t>
      </w:r>
      <w:r w:rsidR="00C90D17">
        <w:rPr>
          <w:rFonts w:ascii="Arial" w:hAnsi="Arial" w:cs="Arial"/>
          <w:sz w:val="22"/>
          <w:szCs w:val="22"/>
        </w:rPr>
        <w:t>School Business Manager</w:t>
      </w:r>
      <w:r w:rsidR="007B55F3" w:rsidRPr="00875872">
        <w:rPr>
          <w:rFonts w:ascii="Arial" w:hAnsi="Arial" w:cs="Arial"/>
          <w:sz w:val="22"/>
          <w:szCs w:val="22"/>
        </w:rPr>
        <w:t xml:space="preserve"> or Head Teacher </w:t>
      </w:r>
      <w:r w:rsidRPr="00875872">
        <w:rPr>
          <w:rFonts w:ascii="Arial" w:hAnsi="Arial" w:cs="Arial"/>
          <w:sz w:val="22"/>
          <w:szCs w:val="22"/>
        </w:rPr>
        <w:t>who will ensure that appropriate action is taken to avoid accident / injury.</w:t>
      </w:r>
    </w:p>
    <w:p w14:paraId="7D984A32" w14:textId="77777777" w:rsidR="00770E21" w:rsidRPr="00875872" w:rsidRDefault="00770E21" w:rsidP="00B54BB9">
      <w:pPr>
        <w:jc w:val="both"/>
        <w:rPr>
          <w:rFonts w:ascii="Arial" w:hAnsi="Arial" w:cs="Arial"/>
          <w:sz w:val="22"/>
          <w:szCs w:val="22"/>
        </w:rPr>
      </w:pPr>
    </w:p>
    <w:p w14:paraId="56635281" w14:textId="77777777" w:rsidR="00631878" w:rsidRPr="00875872" w:rsidRDefault="00F479F8" w:rsidP="00B54BB9">
      <w:pPr>
        <w:jc w:val="both"/>
        <w:rPr>
          <w:rFonts w:ascii="Arial" w:hAnsi="Arial" w:cs="Arial"/>
          <w:sz w:val="22"/>
          <w:szCs w:val="22"/>
        </w:rPr>
      </w:pPr>
      <w:r w:rsidRPr="00875872">
        <w:rPr>
          <w:rFonts w:ascii="Arial" w:hAnsi="Arial" w:cs="Arial"/>
          <w:sz w:val="22"/>
          <w:szCs w:val="22"/>
        </w:rPr>
        <w:t>Access routes and storage areas are kept free of obstruction to minimise the risk of trips and falls.</w:t>
      </w:r>
    </w:p>
    <w:p w14:paraId="3B60FFE5" w14:textId="77777777" w:rsidR="001E7F1F" w:rsidRPr="00875872" w:rsidRDefault="001E7F1F" w:rsidP="00B54BB9">
      <w:pPr>
        <w:jc w:val="both"/>
        <w:rPr>
          <w:rFonts w:ascii="Arial" w:hAnsi="Arial" w:cs="Arial"/>
          <w:sz w:val="22"/>
          <w:szCs w:val="22"/>
        </w:rPr>
      </w:pPr>
    </w:p>
    <w:p w14:paraId="1345D6A6" w14:textId="7FE67292" w:rsidR="007B55F3" w:rsidRPr="00875872" w:rsidRDefault="007B55F3" w:rsidP="00875872">
      <w:pPr>
        <w:pStyle w:val="Heading2"/>
        <w:numPr>
          <w:ilvl w:val="0"/>
          <w:numId w:val="16"/>
        </w:numPr>
        <w:shd w:val="clear" w:color="auto" w:fill="FFFFFF" w:themeFill="background1"/>
        <w:spacing w:before="0" w:after="0"/>
        <w:ind w:left="0" w:hanging="426"/>
        <w:jc w:val="both"/>
        <w:rPr>
          <w:i w:val="0"/>
          <w:sz w:val="22"/>
          <w:szCs w:val="22"/>
        </w:rPr>
      </w:pPr>
      <w:bookmarkStart w:id="64" w:name="_Toc395539288"/>
      <w:bookmarkStart w:id="65" w:name="StorageArrangements"/>
      <w:r w:rsidRPr="00875872">
        <w:rPr>
          <w:i w:val="0"/>
          <w:sz w:val="22"/>
          <w:szCs w:val="22"/>
        </w:rPr>
        <w:t>Stor</w:t>
      </w:r>
      <w:r w:rsidR="00631878" w:rsidRPr="00875872">
        <w:rPr>
          <w:i w:val="0"/>
          <w:sz w:val="22"/>
          <w:szCs w:val="22"/>
        </w:rPr>
        <w:t xml:space="preserve">age </w:t>
      </w:r>
      <w:r w:rsidRPr="00875872">
        <w:rPr>
          <w:i w:val="0"/>
          <w:sz w:val="22"/>
          <w:szCs w:val="22"/>
        </w:rPr>
        <w:t>Arrangements</w:t>
      </w:r>
      <w:bookmarkEnd w:id="64"/>
    </w:p>
    <w:bookmarkEnd w:id="65"/>
    <w:p w14:paraId="6ACDCAA0" w14:textId="77777777" w:rsidR="007B77B6" w:rsidRPr="00875872" w:rsidRDefault="007B77B6" w:rsidP="007B77B6">
      <w:pPr>
        <w:rPr>
          <w:sz w:val="22"/>
          <w:szCs w:val="22"/>
        </w:rPr>
      </w:pPr>
    </w:p>
    <w:p w14:paraId="79486BB4" w14:textId="4520E7A1" w:rsidR="00FA05EB" w:rsidRPr="00875872" w:rsidRDefault="00FA05EB" w:rsidP="00FA05EB">
      <w:pPr>
        <w:jc w:val="both"/>
        <w:rPr>
          <w:rFonts w:ascii="Arial" w:hAnsi="Arial" w:cs="Arial"/>
          <w:sz w:val="22"/>
          <w:szCs w:val="22"/>
        </w:rPr>
      </w:pPr>
      <w:r w:rsidRPr="00875872">
        <w:rPr>
          <w:rFonts w:ascii="Arial" w:hAnsi="Arial" w:cs="Arial"/>
          <w:sz w:val="22"/>
          <w:szCs w:val="22"/>
        </w:rPr>
        <w:t>All employees are responsible for ensuring items are stored safely and to report any hazards e.g. unsecured racking, defective lighting in store areas, inappropriate / lack of access equipment, e.g. step ladders.</w:t>
      </w:r>
    </w:p>
    <w:p w14:paraId="6A58CA94" w14:textId="77777777" w:rsidR="00FA05EB" w:rsidRPr="00875872" w:rsidRDefault="00FA05EB" w:rsidP="00FA05EB">
      <w:pPr>
        <w:jc w:val="both"/>
        <w:rPr>
          <w:rFonts w:ascii="Arial" w:hAnsi="Arial" w:cs="Arial"/>
          <w:sz w:val="22"/>
          <w:szCs w:val="22"/>
        </w:rPr>
      </w:pPr>
    </w:p>
    <w:p w14:paraId="71777AA9" w14:textId="429D3773" w:rsidR="007A0971" w:rsidRPr="00875872" w:rsidRDefault="4F090227" w:rsidP="00875872">
      <w:pPr>
        <w:jc w:val="both"/>
        <w:rPr>
          <w:rFonts w:ascii="Arial" w:hAnsi="Arial" w:cs="Arial"/>
          <w:sz w:val="22"/>
          <w:szCs w:val="22"/>
        </w:rPr>
      </w:pPr>
      <w:r w:rsidRPr="00875872">
        <w:rPr>
          <w:rFonts w:ascii="Arial" w:hAnsi="Arial" w:cs="Arial"/>
          <w:sz w:val="22"/>
          <w:szCs w:val="22"/>
        </w:rPr>
        <w:t xml:space="preserve">Employees have been advised that ‘heavy’ items should be stored at </w:t>
      </w:r>
      <w:r w:rsidR="639C4E7E" w:rsidRPr="00875872">
        <w:rPr>
          <w:rFonts w:ascii="Arial" w:hAnsi="Arial" w:cs="Arial"/>
          <w:sz w:val="22"/>
          <w:szCs w:val="22"/>
        </w:rPr>
        <w:t>waist</w:t>
      </w:r>
      <w:r w:rsidRPr="00875872">
        <w:rPr>
          <w:rFonts w:ascii="Arial" w:hAnsi="Arial" w:cs="Arial"/>
          <w:sz w:val="22"/>
          <w:szCs w:val="22"/>
        </w:rPr>
        <w:t xml:space="preserve"> level to minimise the risk of injury.</w:t>
      </w:r>
    </w:p>
    <w:p w14:paraId="5B079D81" w14:textId="77777777" w:rsidR="001E7F1F" w:rsidRPr="00875872" w:rsidRDefault="001E7F1F" w:rsidP="00B54BB9">
      <w:pPr>
        <w:jc w:val="both"/>
        <w:rPr>
          <w:rFonts w:ascii="Arial" w:hAnsi="Arial" w:cs="Arial"/>
          <w:sz w:val="22"/>
          <w:szCs w:val="22"/>
        </w:rPr>
      </w:pPr>
    </w:p>
    <w:p w14:paraId="0FA9A0CE" w14:textId="126F5911" w:rsidR="007B55F3" w:rsidRPr="00875872" w:rsidRDefault="007B55F3" w:rsidP="00875872">
      <w:pPr>
        <w:pStyle w:val="Heading2"/>
        <w:numPr>
          <w:ilvl w:val="0"/>
          <w:numId w:val="16"/>
        </w:numPr>
        <w:shd w:val="clear" w:color="auto" w:fill="FFFFFF" w:themeFill="background1"/>
        <w:spacing w:before="0" w:after="0"/>
        <w:ind w:left="0" w:hanging="426"/>
        <w:jc w:val="both"/>
        <w:rPr>
          <w:i w:val="0"/>
          <w:sz w:val="22"/>
          <w:szCs w:val="22"/>
        </w:rPr>
      </w:pPr>
      <w:bookmarkStart w:id="66" w:name="_Toc395539289"/>
      <w:bookmarkStart w:id="67" w:name="Stress"/>
      <w:r w:rsidRPr="00875872">
        <w:rPr>
          <w:i w:val="0"/>
          <w:sz w:val="22"/>
          <w:szCs w:val="22"/>
        </w:rPr>
        <w:t>Stress, Work Related</w:t>
      </w:r>
      <w:bookmarkEnd w:id="66"/>
    </w:p>
    <w:bookmarkEnd w:id="67"/>
    <w:p w14:paraId="668E90B0" w14:textId="77777777" w:rsidR="007B77B6" w:rsidRPr="00875872" w:rsidRDefault="007B77B6" w:rsidP="007B77B6">
      <w:pPr>
        <w:rPr>
          <w:sz w:val="22"/>
          <w:szCs w:val="22"/>
        </w:rPr>
      </w:pPr>
    </w:p>
    <w:p w14:paraId="798AB89A" w14:textId="77777777" w:rsidR="001E7F1F" w:rsidRPr="00875872" w:rsidRDefault="007B55F3" w:rsidP="00B54BB9">
      <w:pPr>
        <w:jc w:val="both"/>
        <w:rPr>
          <w:rFonts w:ascii="Arial" w:hAnsi="Arial" w:cs="Arial"/>
          <w:sz w:val="22"/>
          <w:szCs w:val="22"/>
        </w:rPr>
      </w:pPr>
      <w:r w:rsidRPr="00875872">
        <w:rPr>
          <w:rFonts w:ascii="Arial" w:hAnsi="Arial" w:cs="Arial"/>
          <w:sz w:val="22"/>
          <w:szCs w:val="22"/>
        </w:rPr>
        <w:t xml:space="preserve">The Head Teacher is responsible for </w:t>
      </w:r>
      <w:r w:rsidR="00A3021E" w:rsidRPr="00875872">
        <w:rPr>
          <w:rFonts w:ascii="Arial" w:hAnsi="Arial" w:cs="Arial"/>
          <w:sz w:val="22"/>
          <w:szCs w:val="22"/>
        </w:rPr>
        <w:t xml:space="preserve">managing </w:t>
      </w:r>
      <w:r w:rsidR="00C32E8D" w:rsidRPr="00875872">
        <w:rPr>
          <w:rFonts w:ascii="Arial" w:hAnsi="Arial" w:cs="Arial"/>
          <w:sz w:val="22"/>
          <w:szCs w:val="22"/>
        </w:rPr>
        <w:t>work-related</w:t>
      </w:r>
      <w:r w:rsidR="00A3021E" w:rsidRPr="00875872">
        <w:rPr>
          <w:rFonts w:ascii="Arial" w:hAnsi="Arial" w:cs="Arial"/>
          <w:sz w:val="22"/>
          <w:szCs w:val="22"/>
        </w:rPr>
        <w:t xml:space="preserve"> stress within the school.</w:t>
      </w:r>
    </w:p>
    <w:p w14:paraId="5E3147EF" w14:textId="77777777" w:rsidR="00A3021E" w:rsidRPr="00875872" w:rsidRDefault="00A3021E" w:rsidP="00B54BB9">
      <w:pPr>
        <w:jc w:val="both"/>
        <w:rPr>
          <w:rFonts w:ascii="Arial" w:hAnsi="Arial" w:cs="Arial"/>
          <w:sz w:val="22"/>
          <w:szCs w:val="22"/>
        </w:rPr>
      </w:pPr>
    </w:p>
    <w:p w14:paraId="23A190F0" w14:textId="62CFA7EE" w:rsidR="007B55F3" w:rsidRPr="00875872" w:rsidRDefault="00260681" w:rsidP="00875872">
      <w:pPr>
        <w:pStyle w:val="Heading2"/>
        <w:numPr>
          <w:ilvl w:val="0"/>
          <w:numId w:val="16"/>
        </w:numPr>
        <w:shd w:val="clear" w:color="auto" w:fill="FFFFFF" w:themeFill="background1"/>
        <w:spacing w:before="0" w:after="0"/>
        <w:ind w:left="-284" w:hanging="142"/>
        <w:jc w:val="both"/>
        <w:rPr>
          <w:i w:val="0"/>
          <w:sz w:val="22"/>
          <w:szCs w:val="22"/>
        </w:rPr>
      </w:pPr>
      <w:bookmarkStart w:id="68" w:name="_Toc395539290"/>
      <w:bookmarkStart w:id="69" w:name="SunProtection"/>
      <w:r w:rsidRPr="00875872">
        <w:rPr>
          <w:i w:val="0"/>
          <w:sz w:val="22"/>
          <w:szCs w:val="22"/>
        </w:rPr>
        <w:t>S</w:t>
      </w:r>
      <w:r w:rsidR="007B55F3" w:rsidRPr="00875872">
        <w:rPr>
          <w:i w:val="0"/>
          <w:sz w:val="22"/>
          <w:szCs w:val="22"/>
        </w:rPr>
        <w:t>un Protection</w:t>
      </w:r>
      <w:bookmarkEnd w:id="68"/>
    </w:p>
    <w:bookmarkEnd w:id="69"/>
    <w:p w14:paraId="4EBC4F3B" w14:textId="77777777" w:rsidR="007B77B6" w:rsidRPr="00875872" w:rsidRDefault="007B77B6" w:rsidP="007B77B6">
      <w:pPr>
        <w:rPr>
          <w:sz w:val="22"/>
          <w:szCs w:val="22"/>
        </w:rPr>
      </w:pPr>
    </w:p>
    <w:p w14:paraId="08421D5C" w14:textId="7F69DBA6" w:rsidR="00806EE4" w:rsidRPr="00875872" w:rsidRDefault="271B50E3" w:rsidP="00B54BB9">
      <w:pPr>
        <w:jc w:val="both"/>
        <w:rPr>
          <w:rFonts w:ascii="Arial" w:hAnsi="Arial" w:cs="Arial"/>
          <w:sz w:val="22"/>
          <w:szCs w:val="22"/>
        </w:rPr>
      </w:pPr>
      <w:r w:rsidRPr="00875872">
        <w:rPr>
          <w:rFonts w:ascii="Arial" w:hAnsi="Arial" w:cs="Arial"/>
          <w:sz w:val="22"/>
          <w:szCs w:val="22"/>
        </w:rPr>
        <w:lastRenderedPageBreak/>
        <w:t>Pupils</w:t>
      </w:r>
      <w:r w:rsidR="12819941" w:rsidRPr="00875872">
        <w:rPr>
          <w:rFonts w:ascii="Arial" w:hAnsi="Arial" w:cs="Arial"/>
          <w:sz w:val="22"/>
          <w:szCs w:val="22"/>
        </w:rPr>
        <w:t xml:space="preserve"> are encouraged to use high-factor sun protection cream, </w:t>
      </w:r>
      <w:r w:rsidR="015E8CBB" w:rsidRPr="00875872">
        <w:rPr>
          <w:rFonts w:ascii="Arial" w:hAnsi="Arial" w:cs="Arial"/>
          <w:sz w:val="22"/>
          <w:szCs w:val="22"/>
        </w:rPr>
        <w:t>lotion,</w:t>
      </w:r>
      <w:r w:rsidR="12819941" w:rsidRPr="00875872">
        <w:rPr>
          <w:rFonts w:ascii="Arial" w:hAnsi="Arial" w:cs="Arial"/>
          <w:sz w:val="22"/>
          <w:szCs w:val="22"/>
        </w:rPr>
        <w:t xml:space="preserve"> or spray </w:t>
      </w:r>
      <w:r w:rsidR="43A9EA8E" w:rsidRPr="00875872">
        <w:rPr>
          <w:rFonts w:ascii="Arial" w:hAnsi="Arial" w:cs="Arial"/>
          <w:sz w:val="22"/>
          <w:szCs w:val="22"/>
        </w:rPr>
        <w:t xml:space="preserve">as necessary </w:t>
      </w:r>
      <w:r w:rsidR="12819941" w:rsidRPr="00875872">
        <w:rPr>
          <w:rFonts w:ascii="Arial" w:hAnsi="Arial" w:cs="Arial"/>
          <w:sz w:val="22"/>
          <w:szCs w:val="22"/>
        </w:rPr>
        <w:t>and to wear head/neck protection as provided by parents/carers.</w:t>
      </w:r>
    </w:p>
    <w:p w14:paraId="6B6D018D" w14:textId="77777777" w:rsidR="00806EE4" w:rsidRPr="00875872" w:rsidRDefault="00806EE4" w:rsidP="00B54BB9">
      <w:pPr>
        <w:jc w:val="both"/>
        <w:rPr>
          <w:rFonts w:ascii="Arial" w:hAnsi="Arial" w:cs="Arial"/>
          <w:sz w:val="22"/>
          <w:szCs w:val="22"/>
        </w:rPr>
      </w:pPr>
    </w:p>
    <w:p w14:paraId="4FE161BA" w14:textId="53BBD3A3" w:rsidR="007B55F3" w:rsidRPr="00875872" w:rsidRDefault="12819941" w:rsidP="00B54BB9">
      <w:pPr>
        <w:jc w:val="both"/>
        <w:rPr>
          <w:rFonts w:ascii="Arial" w:hAnsi="Arial" w:cs="Arial"/>
          <w:sz w:val="22"/>
          <w:szCs w:val="22"/>
        </w:rPr>
      </w:pPr>
      <w:r w:rsidRPr="00875872">
        <w:rPr>
          <w:rFonts w:ascii="Arial" w:hAnsi="Arial" w:cs="Arial"/>
          <w:sz w:val="22"/>
          <w:szCs w:val="22"/>
        </w:rPr>
        <w:t>Drink</w:t>
      </w:r>
      <w:r w:rsidR="3A99B417" w:rsidRPr="00875872">
        <w:rPr>
          <w:rFonts w:ascii="Arial" w:hAnsi="Arial" w:cs="Arial"/>
          <w:sz w:val="22"/>
          <w:szCs w:val="22"/>
        </w:rPr>
        <w:t>ing w</w:t>
      </w:r>
      <w:r w:rsidR="455AA4D5" w:rsidRPr="00875872">
        <w:rPr>
          <w:rFonts w:ascii="Arial" w:hAnsi="Arial" w:cs="Arial"/>
          <w:sz w:val="22"/>
          <w:szCs w:val="22"/>
        </w:rPr>
        <w:t>ater</w:t>
      </w:r>
      <w:r w:rsidR="3A99B417" w:rsidRPr="00875872">
        <w:rPr>
          <w:rFonts w:ascii="Arial" w:hAnsi="Arial" w:cs="Arial"/>
          <w:sz w:val="22"/>
          <w:szCs w:val="22"/>
        </w:rPr>
        <w:t xml:space="preserve"> is</w:t>
      </w:r>
      <w:r w:rsidR="455AA4D5" w:rsidRPr="00875872">
        <w:rPr>
          <w:rFonts w:ascii="Arial" w:hAnsi="Arial" w:cs="Arial"/>
          <w:sz w:val="22"/>
          <w:szCs w:val="22"/>
        </w:rPr>
        <w:t xml:space="preserve"> provided throughout the year and </w:t>
      </w:r>
      <w:r w:rsidR="3A99B417" w:rsidRPr="00875872">
        <w:rPr>
          <w:rFonts w:ascii="Arial" w:hAnsi="Arial" w:cs="Arial"/>
          <w:sz w:val="22"/>
          <w:szCs w:val="22"/>
        </w:rPr>
        <w:t xml:space="preserve">drinking water containers </w:t>
      </w:r>
      <w:r w:rsidR="455AA4D5" w:rsidRPr="00875872">
        <w:rPr>
          <w:rFonts w:ascii="Arial" w:hAnsi="Arial" w:cs="Arial"/>
          <w:sz w:val="22"/>
          <w:szCs w:val="22"/>
        </w:rPr>
        <w:t>are taken on any outdoo</w:t>
      </w:r>
      <w:r w:rsidR="3A99B417" w:rsidRPr="00875872">
        <w:rPr>
          <w:rFonts w:ascii="Arial" w:hAnsi="Arial" w:cs="Arial"/>
          <w:sz w:val="22"/>
          <w:szCs w:val="22"/>
        </w:rPr>
        <w:t xml:space="preserve">r </w:t>
      </w:r>
      <w:r w:rsidR="54037F4A" w:rsidRPr="00875872">
        <w:rPr>
          <w:rFonts w:ascii="Arial" w:hAnsi="Arial" w:cs="Arial"/>
          <w:sz w:val="22"/>
          <w:szCs w:val="22"/>
        </w:rPr>
        <w:t>activities,</w:t>
      </w:r>
      <w:r w:rsidR="3A99B417" w:rsidRPr="00875872">
        <w:rPr>
          <w:rFonts w:ascii="Arial" w:hAnsi="Arial" w:cs="Arial"/>
          <w:sz w:val="22"/>
          <w:szCs w:val="22"/>
        </w:rPr>
        <w:t xml:space="preserve"> as necessary.</w:t>
      </w:r>
    </w:p>
    <w:p w14:paraId="146EFECE" w14:textId="77777777" w:rsidR="00260681" w:rsidRPr="00875872" w:rsidRDefault="00260681" w:rsidP="00B54BB9">
      <w:pPr>
        <w:jc w:val="both"/>
        <w:rPr>
          <w:rFonts w:ascii="Arial" w:hAnsi="Arial" w:cs="Arial"/>
          <w:sz w:val="22"/>
          <w:szCs w:val="22"/>
        </w:rPr>
      </w:pPr>
    </w:p>
    <w:p w14:paraId="0131DD56" w14:textId="77777777" w:rsidR="00806EE4" w:rsidRPr="00875872" w:rsidRDefault="00806EE4" w:rsidP="00B54BB9">
      <w:pPr>
        <w:jc w:val="both"/>
        <w:rPr>
          <w:rFonts w:ascii="Arial" w:hAnsi="Arial" w:cs="Arial"/>
          <w:sz w:val="22"/>
          <w:szCs w:val="22"/>
        </w:rPr>
      </w:pPr>
      <w:r w:rsidRPr="00875872">
        <w:rPr>
          <w:rFonts w:ascii="Arial" w:hAnsi="Arial" w:cs="Arial"/>
          <w:sz w:val="22"/>
          <w:szCs w:val="22"/>
        </w:rPr>
        <w:t xml:space="preserve">In extreme weather conditions the length of time that pupils are exposed </w:t>
      </w:r>
      <w:r w:rsidR="00B00D65" w:rsidRPr="00875872">
        <w:rPr>
          <w:rFonts w:ascii="Arial" w:hAnsi="Arial" w:cs="Arial"/>
          <w:sz w:val="22"/>
          <w:szCs w:val="22"/>
        </w:rPr>
        <w:t xml:space="preserve">to the sun </w:t>
      </w:r>
      <w:r w:rsidRPr="00875872">
        <w:rPr>
          <w:rFonts w:ascii="Arial" w:hAnsi="Arial" w:cs="Arial"/>
          <w:sz w:val="22"/>
          <w:szCs w:val="22"/>
        </w:rPr>
        <w:t>is controlled.</w:t>
      </w:r>
    </w:p>
    <w:p w14:paraId="7104DE11" w14:textId="77777777" w:rsidR="00806EE4" w:rsidRPr="00875872" w:rsidRDefault="00806EE4" w:rsidP="00B54BB9">
      <w:pPr>
        <w:jc w:val="both"/>
        <w:rPr>
          <w:rFonts w:ascii="Arial" w:hAnsi="Arial" w:cs="Arial"/>
          <w:sz w:val="22"/>
          <w:szCs w:val="22"/>
        </w:rPr>
      </w:pPr>
    </w:p>
    <w:p w14:paraId="62C82A5C" w14:textId="2A978803" w:rsidR="007B55F3" w:rsidRPr="00875872" w:rsidRDefault="007B55F3" w:rsidP="00B54BB9">
      <w:pPr>
        <w:jc w:val="both"/>
        <w:rPr>
          <w:rFonts w:ascii="Arial" w:hAnsi="Arial" w:cs="Arial"/>
          <w:b/>
          <w:sz w:val="22"/>
          <w:szCs w:val="22"/>
        </w:rPr>
      </w:pPr>
      <w:r w:rsidRPr="00875872">
        <w:rPr>
          <w:rFonts w:ascii="Arial" w:hAnsi="Arial" w:cs="Arial"/>
          <w:sz w:val="22"/>
          <w:szCs w:val="22"/>
        </w:rPr>
        <w:t>Shade is pr</w:t>
      </w:r>
      <w:r w:rsidR="00260681" w:rsidRPr="00875872">
        <w:rPr>
          <w:rFonts w:ascii="Arial" w:hAnsi="Arial" w:cs="Arial"/>
          <w:sz w:val="22"/>
          <w:szCs w:val="22"/>
        </w:rPr>
        <w:t>ovided on the school playground</w:t>
      </w:r>
      <w:r w:rsidR="004756EC" w:rsidRPr="00875872">
        <w:rPr>
          <w:rFonts w:ascii="Arial" w:hAnsi="Arial" w:cs="Arial"/>
          <w:sz w:val="22"/>
          <w:szCs w:val="22"/>
        </w:rPr>
        <w:t xml:space="preserve"> vi</w:t>
      </w:r>
      <w:r w:rsidR="007B77B6" w:rsidRPr="00875872">
        <w:rPr>
          <w:rFonts w:ascii="Arial" w:hAnsi="Arial" w:cs="Arial"/>
          <w:sz w:val="22"/>
          <w:szCs w:val="22"/>
        </w:rPr>
        <w:t>a</w:t>
      </w:r>
      <w:r w:rsidR="004B47FF">
        <w:rPr>
          <w:rFonts w:ascii="Arial" w:hAnsi="Arial" w:cs="Arial"/>
          <w:sz w:val="22"/>
          <w:szCs w:val="22"/>
        </w:rPr>
        <w:t xml:space="preserve"> trees and gazebos (if required).</w:t>
      </w:r>
      <w:r w:rsidR="007B77B6" w:rsidRPr="00875872">
        <w:rPr>
          <w:rFonts w:ascii="Arial" w:hAnsi="Arial" w:cs="Arial"/>
          <w:sz w:val="22"/>
          <w:szCs w:val="22"/>
        </w:rPr>
        <w:t xml:space="preserve"> </w:t>
      </w:r>
    </w:p>
    <w:p w14:paraId="340DFE4A" w14:textId="77777777" w:rsidR="001E7F1F" w:rsidRPr="00875872" w:rsidRDefault="001E7F1F" w:rsidP="00B54BB9">
      <w:pPr>
        <w:jc w:val="both"/>
        <w:rPr>
          <w:rFonts w:ascii="Arial" w:hAnsi="Arial" w:cs="Arial"/>
          <w:b/>
          <w:sz w:val="22"/>
          <w:szCs w:val="22"/>
        </w:rPr>
      </w:pPr>
    </w:p>
    <w:p w14:paraId="17E121D2" w14:textId="79EA09B1" w:rsidR="00023F81" w:rsidRPr="00875872" w:rsidRDefault="00023F81" w:rsidP="00875872">
      <w:pPr>
        <w:pStyle w:val="Heading2"/>
        <w:numPr>
          <w:ilvl w:val="0"/>
          <w:numId w:val="16"/>
        </w:numPr>
        <w:shd w:val="clear" w:color="auto" w:fill="FFFFFF" w:themeFill="background1"/>
        <w:spacing w:before="0" w:after="0"/>
        <w:ind w:left="0" w:hanging="426"/>
        <w:jc w:val="both"/>
        <w:rPr>
          <w:i w:val="0"/>
          <w:sz w:val="22"/>
          <w:szCs w:val="22"/>
        </w:rPr>
      </w:pPr>
      <w:bookmarkStart w:id="70" w:name="_Toc395539291"/>
      <w:bookmarkStart w:id="71" w:name="Supervision"/>
      <w:r w:rsidRPr="00875872">
        <w:rPr>
          <w:i w:val="0"/>
          <w:sz w:val="22"/>
          <w:szCs w:val="22"/>
        </w:rPr>
        <w:t>Supervision</w:t>
      </w:r>
      <w:bookmarkEnd w:id="70"/>
    </w:p>
    <w:bookmarkEnd w:id="71"/>
    <w:p w14:paraId="0A4D6B38" w14:textId="77777777" w:rsidR="007B77B6" w:rsidRPr="00875872" w:rsidRDefault="007B77B6" w:rsidP="00FA05EB">
      <w:pPr>
        <w:jc w:val="both"/>
        <w:rPr>
          <w:rFonts w:ascii="Arial" w:hAnsi="Arial" w:cs="Arial"/>
          <w:sz w:val="22"/>
          <w:szCs w:val="22"/>
        </w:rPr>
      </w:pPr>
    </w:p>
    <w:p w14:paraId="32DB2CF6" w14:textId="37DF3DAA" w:rsidR="00FA05EB" w:rsidRPr="00875872" w:rsidRDefault="00FA05EB" w:rsidP="00FA05EB">
      <w:pPr>
        <w:jc w:val="both"/>
        <w:rPr>
          <w:rFonts w:ascii="Arial" w:hAnsi="Arial" w:cs="Arial"/>
          <w:sz w:val="22"/>
          <w:szCs w:val="22"/>
        </w:rPr>
      </w:pPr>
      <w:r w:rsidRPr="00875872">
        <w:rPr>
          <w:rFonts w:ascii="Arial" w:hAnsi="Arial" w:cs="Arial"/>
          <w:sz w:val="22"/>
          <w:szCs w:val="22"/>
        </w:rPr>
        <w:t>Pupils are supervised during all activities throughout the school day.</w:t>
      </w:r>
    </w:p>
    <w:p w14:paraId="1D58B1A3" w14:textId="77777777" w:rsidR="00FA05EB" w:rsidRPr="00875872" w:rsidRDefault="00FA05EB" w:rsidP="00FA05EB">
      <w:pPr>
        <w:jc w:val="both"/>
        <w:rPr>
          <w:rFonts w:ascii="Arial" w:hAnsi="Arial" w:cs="Arial"/>
          <w:sz w:val="22"/>
          <w:szCs w:val="22"/>
        </w:rPr>
      </w:pPr>
    </w:p>
    <w:p w14:paraId="27205710" w14:textId="1B1C6DC9" w:rsidR="00875872" w:rsidRDefault="00FA05EB" w:rsidP="004B47FF">
      <w:pPr>
        <w:jc w:val="both"/>
        <w:rPr>
          <w:rFonts w:ascii="Arial" w:hAnsi="Arial" w:cs="Arial"/>
          <w:sz w:val="22"/>
          <w:szCs w:val="22"/>
        </w:rPr>
      </w:pPr>
      <w:r w:rsidRPr="00875872">
        <w:rPr>
          <w:rFonts w:ascii="Arial" w:hAnsi="Arial" w:cs="Arial"/>
          <w:sz w:val="22"/>
          <w:szCs w:val="22"/>
        </w:rPr>
        <w:t xml:space="preserve">It has been determined that during break time the adult supervisors are needed to cover the </w:t>
      </w:r>
      <w:bookmarkStart w:id="72" w:name="_Toc395539292"/>
      <w:r w:rsidR="004B47FF">
        <w:rPr>
          <w:rFonts w:ascii="Arial" w:hAnsi="Arial" w:cs="Arial"/>
          <w:sz w:val="22"/>
          <w:szCs w:val="22"/>
        </w:rPr>
        <w:t>field and playground.</w:t>
      </w:r>
    </w:p>
    <w:p w14:paraId="34360F84" w14:textId="77777777" w:rsidR="00875872" w:rsidRDefault="00875872" w:rsidP="00875872">
      <w:pPr>
        <w:ind w:left="360"/>
        <w:jc w:val="both"/>
        <w:rPr>
          <w:rFonts w:ascii="Arial" w:hAnsi="Arial" w:cs="Arial"/>
          <w:sz w:val="22"/>
          <w:szCs w:val="22"/>
        </w:rPr>
      </w:pPr>
    </w:p>
    <w:p w14:paraId="56E1A783" w14:textId="3EC5CAFF" w:rsidR="007B77B6" w:rsidRPr="00875872" w:rsidRDefault="002368FC" w:rsidP="00875872">
      <w:pPr>
        <w:pStyle w:val="ListParagraph"/>
        <w:numPr>
          <w:ilvl w:val="0"/>
          <w:numId w:val="16"/>
        </w:numPr>
        <w:ind w:left="0" w:hanging="426"/>
        <w:jc w:val="both"/>
        <w:rPr>
          <w:rFonts w:ascii="Arial" w:hAnsi="Arial" w:cs="Arial"/>
        </w:rPr>
      </w:pPr>
      <w:bookmarkStart w:id="73" w:name="Training"/>
      <w:r w:rsidRPr="00875872">
        <w:rPr>
          <w:rStyle w:val="Heading2Char"/>
          <w:i w:val="0"/>
          <w:sz w:val="22"/>
          <w:szCs w:val="22"/>
        </w:rPr>
        <w:t>Training</w:t>
      </w:r>
      <w:bookmarkEnd w:id="72"/>
    </w:p>
    <w:bookmarkEnd w:id="73"/>
    <w:p w14:paraId="23D48793" w14:textId="62BBBA29" w:rsidR="002368FC" w:rsidRPr="00875872" w:rsidRDefault="002368FC" w:rsidP="00B54BB9">
      <w:pPr>
        <w:jc w:val="both"/>
        <w:rPr>
          <w:rFonts w:ascii="Arial" w:hAnsi="Arial" w:cs="Arial"/>
          <w:sz w:val="22"/>
          <w:szCs w:val="22"/>
        </w:rPr>
      </w:pPr>
      <w:r w:rsidRPr="00875872">
        <w:rPr>
          <w:rFonts w:ascii="Arial" w:hAnsi="Arial" w:cs="Arial"/>
          <w:sz w:val="22"/>
          <w:szCs w:val="22"/>
        </w:rPr>
        <w:t>All employees are given adequate health and safety training, which includes basic skills training, specific on the job training and training in health and safety or emergency procedures</w:t>
      </w:r>
      <w:r w:rsidR="00796D5E" w:rsidRPr="00875872">
        <w:rPr>
          <w:rFonts w:ascii="Arial" w:hAnsi="Arial" w:cs="Arial"/>
          <w:sz w:val="22"/>
          <w:szCs w:val="22"/>
        </w:rPr>
        <w:t>.</w:t>
      </w:r>
    </w:p>
    <w:p w14:paraId="2B61CD86" w14:textId="77777777" w:rsidR="00796D5E" w:rsidRPr="00875872" w:rsidRDefault="00796D5E" w:rsidP="00B54BB9">
      <w:pPr>
        <w:jc w:val="both"/>
        <w:rPr>
          <w:rFonts w:ascii="Arial" w:hAnsi="Arial" w:cs="Arial"/>
          <w:b/>
          <w:bCs/>
          <w:sz w:val="22"/>
          <w:szCs w:val="22"/>
          <w:u w:val="single"/>
        </w:rPr>
      </w:pPr>
    </w:p>
    <w:p w14:paraId="62164D38" w14:textId="540B4F94" w:rsidR="00796D5E" w:rsidRPr="00875872" w:rsidRDefault="3F6618AE" w:rsidP="00B54BB9">
      <w:pPr>
        <w:jc w:val="both"/>
        <w:rPr>
          <w:rFonts w:ascii="Arial" w:hAnsi="Arial" w:cs="Arial"/>
          <w:sz w:val="22"/>
          <w:szCs w:val="22"/>
        </w:rPr>
      </w:pPr>
      <w:r w:rsidRPr="00875872">
        <w:rPr>
          <w:rFonts w:ascii="Arial" w:hAnsi="Arial" w:cs="Arial"/>
          <w:sz w:val="22"/>
          <w:szCs w:val="22"/>
        </w:rPr>
        <w:t xml:space="preserve">New, temporary and supply staff are given basic induction training on health and safety, including the arrangements for first aid, </w:t>
      </w:r>
      <w:r w:rsidR="06259096" w:rsidRPr="00875872">
        <w:rPr>
          <w:rFonts w:ascii="Arial" w:hAnsi="Arial" w:cs="Arial"/>
          <w:sz w:val="22"/>
          <w:szCs w:val="22"/>
        </w:rPr>
        <w:t>fire,</w:t>
      </w:r>
      <w:r w:rsidRPr="00875872">
        <w:rPr>
          <w:rFonts w:ascii="Arial" w:hAnsi="Arial" w:cs="Arial"/>
          <w:sz w:val="22"/>
          <w:szCs w:val="22"/>
        </w:rPr>
        <w:t xml:space="preserve"> and evacuation, using </w:t>
      </w:r>
      <w:r w:rsidR="2BE4E2CF" w:rsidRPr="00875872">
        <w:rPr>
          <w:rFonts w:ascii="Arial" w:hAnsi="Arial" w:cs="Arial"/>
          <w:sz w:val="22"/>
          <w:szCs w:val="22"/>
        </w:rPr>
        <w:t>a checklist.</w:t>
      </w:r>
      <w:r w:rsidR="73D83259" w:rsidRPr="00875872">
        <w:rPr>
          <w:rFonts w:ascii="Arial" w:hAnsi="Arial" w:cs="Arial"/>
          <w:sz w:val="22"/>
          <w:szCs w:val="22"/>
        </w:rPr>
        <w:t xml:space="preserve"> </w:t>
      </w:r>
      <w:r w:rsidR="006667CE" w:rsidRPr="00875872">
        <w:rPr>
          <w:rFonts w:ascii="Arial" w:hAnsi="Arial" w:cs="Arial"/>
          <w:sz w:val="22"/>
          <w:szCs w:val="22"/>
        </w:rPr>
        <w:t>New employees are adequately supervised, as required.</w:t>
      </w:r>
    </w:p>
    <w:p w14:paraId="4A7A3207" w14:textId="77777777" w:rsidR="0095716D" w:rsidRPr="00875872" w:rsidRDefault="0095716D" w:rsidP="00B54BB9">
      <w:pPr>
        <w:jc w:val="both"/>
        <w:rPr>
          <w:rFonts w:ascii="Arial" w:hAnsi="Arial" w:cs="Arial"/>
          <w:sz w:val="22"/>
          <w:szCs w:val="22"/>
        </w:rPr>
      </w:pPr>
    </w:p>
    <w:p w14:paraId="4CDE0AC3" w14:textId="0C5D1AB6" w:rsidR="007B55F3" w:rsidRPr="00875872" w:rsidRDefault="007B55F3" w:rsidP="00875872">
      <w:pPr>
        <w:pStyle w:val="Heading2"/>
        <w:numPr>
          <w:ilvl w:val="0"/>
          <w:numId w:val="16"/>
        </w:numPr>
        <w:shd w:val="clear" w:color="auto" w:fill="FFFFFF" w:themeFill="background1"/>
        <w:spacing w:before="0" w:after="0"/>
        <w:ind w:left="0" w:hanging="426"/>
        <w:jc w:val="both"/>
        <w:rPr>
          <w:i w:val="0"/>
          <w:sz w:val="22"/>
          <w:szCs w:val="22"/>
        </w:rPr>
      </w:pPr>
      <w:bookmarkStart w:id="74" w:name="_Toc395539293"/>
      <w:bookmarkStart w:id="75" w:name="Vehicles"/>
      <w:r w:rsidRPr="00875872">
        <w:rPr>
          <w:i w:val="0"/>
          <w:sz w:val="22"/>
          <w:szCs w:val="22"/>
        </w:rPr>
        <w:t>Vehicles, Use of</w:t>
      </w:r>
      <w:bookmarkEnd w:id="74"/>
    </w:p>
    <w:bookmarkEnd w:id="75"/>
    <w:p w14:paraId="7724EDF7" w14:textId="77777777" w:rsidR="007B77B6" w:rsidRPr="00875872" w:rsidRDefault="007B77B6" w:rsidP="007B77B6">
      <w:pPr>
        <w:rPr>
          <w:sz w:val="22"/>
          <w:szCs w:val="22"/>
        </w:rPr>
      </w:pPr>
    </w:p>
    <w:p w14:paraId="7D4FBAF8" w14:textId="6549855B" w:rsidR="00260681" w:rsidRPr="00875872" w:rsidRDefault="71AF47C3" w:rsidP="00B54BB9">
      <w:pPr>
        <w:jc w:val="both"/>
        <w:rPr>
          <w:rFonts w:ascii="Arial" w:hAnsi="Arial" w:cs="Arial"/>
          <w:sz w:val="22"/>
          <w:szCs w:val="22"/>
        </w:rPr>
      </w:pPr>
      <w:r w:rsidRPr="00875872">
        <w:rPr>
          <w:rFonts w:ascii="Arial" w:hAnsi="Arial" w:cs="Arial"/>
          <w:sz w:val="22"/>
          <w:szCs w:val="22"/>
        </w:rPr>
        <w:t xml:space="preserve">The use of vehicles for transporting pupils is included in the risk assessment process for off-site educational visits, e.g. the use of taxis, minibuses, </w:t>
      </w:r>
      <w:r w:rsidR="66409113" w:rsidRPr="00875872">
        <w:rPr>
          <w:rFonts w:ascii="Arial" w:hAnsi="Arial" w:cs="Arial"/>
          <w:sz w:val="22"/>
          <w:szCs w:val="22"/>
        </w:rPr>
        <w:t>buses,</w:t>
      </w:r>
      <w:r w:rsidRPr="00875872">
        <w:rPr>
          <w:rFonts w:ascii="Arial" w:hAnsi="Arial" w:cs="Arial"/>
          <w:sz w:val="22"/>
          <w:szCs w:val="22"/>
        </w:rPr>
        <w:t xml:space="preserve"> and coaches.</w:t>
      </w:r>
    </w:p>
    <w:p w14:paraId="76C4BE04" w14:textId="77777777" w:rsidR="00462A40" w:rsidRPr="00875872" w:rsidRDefault="00462A40" w:rsidP="00B54BB9">
      <w:pPr>
        <w:jc w:val="both"/>
        <w:rPr>
          <w:rFonts w:ascii="Arial" w:hAnsi="Arial" w:cs="Arial"/>
          <w:sz w:val="22"/>
          <w:szCs w:val="22"/>
        </w:rPr>
      </w:pPr>
    </w:p>
    <w:p w14:paraId="74BA9E74" w14:textId="3E21DF45" w:rsidR="00462A40" w:rsidRPr="00875872" w:rsidRDefault="71AF47C3" w:rsidP="00B54BB9">
      <w:pPr>
        <w:jc w:val="both"/>
        <w:rPr>
          <w:rFonts w:ascii="Arial" w:hAnsi="Arial" w:cs="Arial"/>
          <w:sz w:val="22"/>
          <w:szCs w:val="22"/>
        </w:rPr>
      </w:pPr>
      <w:r w:rsidRPr="00875872">
        <w:rPr>
          <w:rFonts w:ascii="Arial" w:hAnsi="Arial" w:cs="Arial"/>
          <w:sz w:val="22"/>
          <w:szCs w:val="22"/>
        </w:rPr>
        <w:t xml:space="preserve">The use employees’ own vehicles for the transporting of pupils </w:t>
      </w:r>
      <w:r w:rsidR="44B17BCA" w:rsidRPr="00875872">
        <w:rPr>
          <w:rFonts w:ascii="Arial" w:hAnsi="Arial" w:cs="Arial"/>
          <w:sz w:val="22"/>
          <w:szCs w:val="22"/>
        </w:rPr>
        <w:t>are</w:t>
      </w:r>
      <w:r w:rsidRPr="00875872">
        <w:rPr>
          <w:rFonts w:ascii="Arial" w:hAnsi="Arial" w:cs="Arial"/>
          <w:sz w:val="22"/>
          <w:szCs w:val="22"/>
        </w:rPr>
        <w:t xml:space="preserve"> also included in the risk assessment process</w:t>
      </w:r>
      <w:r w:rsidR="36FD54C7" w:rsidRPr="00875872">
        <w:rPr>
          <w:rFonts w:ascii="Arial" w:hAnsi="Arial" w:cs="Arial"/>
          <w:sz w:val="22"/>
          <w:szCs w:val="22"/>
        </w:rPr>
        <w:t xml:space="preserve">. </w:t>
      </w:r>
      <w:r w:rsidRPr="00875872">
        <w:rPr>
          <w:rFonts w:ascii="Arial" w:hAnsi="Arial" w:cs="Arial"/>
          <w:sz w:val="22"/>
          <w:szCs w:val="22"/>
        </w:rPr>
        <w:t>A generic risk assessme</w:t>
      </w:r>
      <w:r w:rsidR="76CF5BD0" w:rsidRPr="00875872">
        <w:rPr>
          <w:rFonts w:ascii="Arial" w:hAnsi="Arial" w:cs="Arial"/>
          <w:sz w:val="22"/>
          <w:szCs w:val="22"/>
        </w:rPr>
        <w:t xml:space="preserve">nt </w:t>
      </w:r>
      <w:r w:rsidR="2BE4E2CF" w:rsidRPr="00875872">
        <w:rPr>
          <w:rFonts w:ascii="Arial" w:hAnsi="Arial" w:cs="Arial"/>
          <w:sz w:val="22"/>
          <w:szCs w:val="22"/>
        </w:rPr>
        <w:t>has been completed.</w:t>
      </w:r>
    </w:p>
    <w:p w14:paraId="2B1A1C9B" w14:textId="77777777" w:rsidR="001E7F1F" w:rsidRPr="00875872" w:rsidRDefault="001E7F1F" w:rsidP="00B54BB9">
      <w:pPr>
        <w:jc w:val="both"/>
        <w:rPr>
          <w:rFonts w:ascii="Arial" w:hAnsi="Arial" w:cs="Arial"/>
          <w:sz w:val="22"/>
          <w:szCs w:val="22"/>
        </w:rPr>
      </w:pPr>
    </w:p>
    <w:p w14:paraId="23C83775" w14:textId="75428BCD" w:rsidR="007B55F3" w:rsidRPr="00875872" w:rsidRDefault="007B55F3" w:rsidP="00875872">
      <w:pPr>
        <w:pStyle w:val="Heading2"/>
        <w:numPr>
          <w:ilvl w:val="0"/>
          <w:numId w:val="16"/>
        </w:numPr>
        <w:shd w:val="clear" w:color="auto" w:fill="FFFFFF" w:themeFill="background1"/>
        <w:spacing w:before="0" w:after="0"/>
        <w:ind w:left="0" w:hanging="426"/>
        <w:jc w:val="both"/>
        <w:rPr>
          <w:i w:val="0"/>
          <w:sz w:val="22"/>
          <w:szCs w:val="22"/>
        </w:rPr>
      </w:pPr>
      <w:bookmarkStart w:id="76" w:name="_Toc395539294"/>
      <w:bookmarkStart w:id="77" w:name="Violence"/>
      <w:r w:rsidRPr="00875872">
        <w:rPr>
          <w:i w:val="0"/>
          <w:sz w:val="22"/>
          <w:szCs w:val="22"/>
        </w:rPr>
        <w:t>Violence</w:t>
      </w:r>
      <w:bookmarkEnd w:id="76"/>
    </w:p>
    <w:bookmarkEnd w:id="77"/>
    <w:p w14:paraId="21F2CED7" w14:textId="77777777" w:rsidR="007B77B6" w:rsidRPr="00875872" w:rsidRDefault="007B77B6" w:rsidP="00B54BB9">
      <w:pPr>
        <w:jc w:val="both"/>
        <w:rPr>
          <w:rFonts w:ascii="Arial" w:hAnsi="Arial" w:cs="Arial"/>
          <w:bCs/>
          <w:sz w:val="22"/>
          <w:szCs w:val="22"/>
        </w:rPr>
      </w:pPr>
    </w:p>
    <w:p w14:paraId="5304527A" w14:textId="72682F7D" w:rsidR="007B55F3" w:rsidRPr="00875872" w:rsidRDefault="001E366B" w:rsidP="00B54BB9">
      <w:pPr>
        <w:jc w:val="both"/>
        <w:rPr>
          <w:rFonts w:ascii="Arial" w:hAnsi="Arial" w:cs="Arial"/>
          <w:bCs/>
          <w:sz w:val="22"/>
          <w:szCs w:val="22"/>
        </w:rPr>
      </w:pPr>
      <w:r w:rsidRPr="00875872">
        <w:rPr>
          <w:rFonts w:ascii="Arial" w:hAnsi="Arial" w:cs="Arial"/>
          <w:bCs/>
          <w:sz w:val="22"/>
          <w:szCs w:val="22"/>
        </w:rPr>
        <w:t>Violence, threatening behaviour and abuse against school employees or other members of the school community will not be tolerated.</w:t>
      </w:r>
    </w:p>
    <w:p w14:paraId="7E58EF09" w14:textId="77777777" w:rsidR="001E366B" w:rsidRPr="00875872" w:rsidRDefault="001E366B" w:rsidP="00B54BB9">
      <w:pPr>
        <w:jc w:val="both"/>
        <w:rPr>
          <w:rFonts w:ascii="Arial" w:hAnsi="Arial" w:cs="Arial"/>
          <w:sz w:val="22"/>
          <w:szCs w:val="22"/>
        </w:rPr>
      </w:pPr>
    </w:p>
    <w:p w14:paraId="34D71A0A" w14:textId="4294862B" w:rsidR="00260681" w:rsidRPr="00875872" w:rsidRDefault="004B063B" w:rsidP="00B54BB9">
      <w:pPr>
        <w:jc w:val="both"/>
        <w:rPr>
          <w:rFonts w:ascii="Arial" w:hAnsi="Arial" w:cs="Arial"/>
          <w:sz w:val="22"/>
          <w:szCs w:val="22"/>
        </w:rPr>
      </w:pPr>
      <w:r w:rsidRPr="00875872">
        <w:rPr>
          <w:rFonts w:ascii="Arial" w:hAnsi="Arial" w:cs="Arial"/>
          <w:sz w:val="22"/>
          <w:szCs w:val="22"/>
        </w:rPr>
        <w:t xml:space="preserve">All incidents of violence are reported on </w:t>
      </w:r>
      <w:r w:rsidR="003E708A" w:rsidRPr="00875872">
        <w:rPr>
          <w:rFonts w:ascii="Arial" w:hAnsi="Arial" w:cs="Arial"/>
          <w:sz w:val="22"/>
          <w:szCs w:val="22"/>
        </w:rPr>
        <w:t xml:space="preserve">CPOMS </w:t>
      </w:r>
      <w:r w:rsidRPr="00875872">
        <w:rPr>
          <w:rFonts w:ascii="Arial" w:hAnsi="Arial" w:cs="Arial"/>
          <w:sz w:val="22"/>
          <w:szCs w:val="22"/>
        </w:rPr>
        <w:t xml:space="preserve">and investigated as required by </w:t>
      </w:r>
      <w:r w:rsidR="004C3472">
        <w:rPr>
          <w:rFonts w:ascii="Arial" w:hAnsi="Arial" w:cs="Arial"/>
          <w:sz w:val="22"/>
          <w:szCs w:val="22"/>
        </w:rPr>
        <w:t xml:space="preserve">the </w:t>
      </w:r>
      <w:r w:rsidRPr="00875872">
        <w:rPr>
          <w:rFonts w:ascii="Arial" w:hAnsi="Arial" w:cs="Arial"/>
          <w:sz w:val="22"/>
          <w:szCs w:val="22"/>
        </w:rPr>
        <w:t xml:space="preserve">Head Teacher. </w:t>
      </w:r>
    </w:p>
    <w:p w14:paraId="3B0ECF85" w14:textId="77777777" w:rsidR="004B063B" w:rsidRPr="00875872" w:rsidRDefault="004B063B" w:rsidP="00B54BB9">
      <w:pPr>
        <w:jc w:val="both"/>
        <w:rPr>
          <w:rFonts w:ascii="Arial" w:hAnsi="Arial" w:cs="Arial"/>
          <w:sz w:val="22"/>
          <w:szCs w:val="22"/>
        </w:rPr>
      </w:pPr>
    </w:p>
    <w:p w14:paraId="423BEBA5" w14:textId="3EFC9DEC" w:rsidR="001E366B" w:rsidRPr="00875872" w:rsidRDefault="001E366B" w:rsidP="00B54BB9">
      <w:pPr>
        <w:jc w:val="both"/>
        <w:rPr>
          <w:rFonts w:ascii="Arial" w:hAnsi="Arial" w:cs="Arial"/>
          <w:sz w:val="22"/>
          <w:szCs w:val="22"/>
        </w:rPr>
      </w:pPr>
      <w:r w:rsidRPr="00875872">
        <w:rPr>
          <w:rFonts w:ascii="Arial" w:hAnsi="Arial" w:cs="Arial"/>
          <w:sz w:val="22"/>
          <w:szCs w:val="22"/>
        </w:rPr>
        <w:t xml:space="preserve">A poster is available for display </w:t>
      </w:r>
      <w:r w:rsidR="004C3472">
        <w:rPr>
          <w:rFonts w:ascii="Arial" w:hAnsi="Arial" w:cs="Arial"/>
          <w:sz w:val="22"/>
          <w:szCs w:val="22"/>
        </w:rPr>
        <w:t>at the school gates</w:t>
      </w:r>
      <w:r w:rsidRPr="00875872">
        <w:rPr>
          <w:rFonts w:ascii="Arial" w:hAnsi="Arial" w:cs="Arial"/>
          <w:sz w:val="22"/>
          <w:szCs w:val="22"/>
        </w:rPr>
        <w:t xml:space="preserve"> informing visitors that violence is unacceptable.</w:t>
      </w:r>
    </w:p>
    <w:p w14:paraId="0FCBF9FA" w14:textId="77777777" w:rsidR="001E366B" w:rsidRPr="00875872" w:rsidRDefault="001E366B" w:rsidP="00B54BB9">
      <w:pPr>
        <w:jc w:val="both"/>
        <w:rPr>
          <w:rFonts w:ascii="Arial" w:hAnsi="Arial" w:cs="Arial"/>
          <w:sz w:val="22"/>
          <w:szCs w:val="22"/>
        </w:rPr>
      </w:pPr>
    </w:p>
    <w:p w14:paraId="1F41A7EA" w14:textId="30446AD8" w:rsidR="00C74521" w:rsidRPr="00875872" w:rsidRDefault="00C74521" w:rsidP="00B54BB9">
      <w:pPr>
        <w:jc w:val="both"/>
        <w:rPr>
          <w:rFonts w:ascii="Arial" w:hAnsi="Arial" w:cs="Arial"/>
          <w:sz w:val="22"/>
          <w:szCs w:val="22"/>
        </w:rPr>
      </w:pPr>
      <w:r w:rsidRPr="00875872">
        <w:rPr>
          <w:rFonts w:ascii="Arial" w:hAnsi="Arial" w:cs="Arial"/>
          <w:sz w:val="22"/>
          <w:szCs w:val="22"/>
        </w:rPr>
        <w:t xml:space="preserve">Training will be provided in de-escalation and positive handling through </w:t>
      </w:r>
      <w:r w:rsidR="008E45CF" w:rsidRPr="00875872">
        <w:rPr>
          <w:rFonts w:ascii="Arial" w:hAnsi="Arial" w:cs="Arial"/>
          <w:sz w:val="22"/>
          <w:szCs w:val="22"/>
        </w:rPr>
        <w:t>the Behaviour Support Servic</w:t>
      </w:r>
      <w:r w:rsidR="004C3472">
        <w:rPr>
          <w:rFonts w:ascii="Arial" w:hAnsi="Arial" w:cs="Arial"/>
          <w:sz w:val="22"/>
          <w:szCs w:val="22"/>
        </w:rPr>
        <w:t>e if deemed necessary</w:t>
      </w:r>
      <w:r w:rsidR="008E45CF" w:rsidRPr="00875872">
        <w:rPr>
          <w:rFonts w:ascii="Arial" w:hAnsi="Arial" w:cs="Arial"/>
          <w:sz w:val="22"/>
          <w:szCs w:val="22"/>
        </w:rPr>
        <w:t xml:space="preserve">. </w:t>
      </w:r>
      <w:r w:rsidRPr="00875872">
        <w:rPr>
          <w:rFonts w:ascii="Arial" w:hAnsi="Arial" w:cs="Arial"/>
          <w:sz w:val="22"/>
          <w:szCs w:val="22"/>
        </w:rPr>
        <w:t>The main purpose of such training is to avoid / minimise the risk of injury to either employees or pupils.</w:t>
      </w:r>
    </w:p>
    <w:p w14:paraId="34D38969" w14:textId="77777777" w:rsidR="007B55F3" w:rsidRPr="00875872" w:rsidRDefault="007B55F3" w:rsidP="00B54BB9">
      <w:pPr>
        <w:jc w:val="both"/>
        <w:rPr>
          <w:rFonts w:ascii="Arial" w:hAnsi="Arial" w:cs="Arial"/>
          <w:sz w:val="22"/>
          <w:szCs w:val="22"/>
        </w:rPr>
      </w:pPr>
    </w:p>
    <w:p w14:paraId="324B4CF9" w14:textId="1ADFEA42" w:rsidR="003E4BFC" w:rsidRPr="00875872" w:rsidRDefault="003E4BFC" w:rsidP="00B54BB9">
      <w:pPr>
        <w:jc w:val="both"/>
        <w:rPr>
          <w:rFonts w:ascii="Arial" w:hAnsi="Arial" w:cs="Arial"/>
          <w:sz w:val="22"/>
          <w:szCs w:val="22"/>
        </w:rPr>
      </w:pPr>
      <w:r w:rsidRPr="00875872">
        <w:rPr>
          <w:rFonts w:ascii="Arial" w:hAnsi="Arial" w:cs="Arial"/>
          <w:sz w:val="22"/>
          <w:szCs w:val="22"/>
        </w:rPr>
        <w:t xml:space="preserve">Further action is taken via the Police, Anti-Social Behaviour Team, or </w:t>
      </w:r>
      <w:r w:rsidR="007B77B6" w:rsidRPr="00875872">
        <w:rPr>
          <w:rFonts w:ascii="Arial" w:hAnsi="Arial" w:cs="Arial"/>
          <w:sz w:val="22"/>
          <w:szCs w:val="22"/>
        </w:rPr>
        <w:t>OCC</w:t>
      </w:r>
      <w:r w:rsidR="00FA05EB" w:rsidRPr="00875872">
        <w:rPr>
          <w:rFonts w:ascii="Arial" w:hAnsi="Arial" w:cs="Arial"/>
          <w:sz w:val="22"/>
          <w:szCs w:val="22"/>
        </w:rPr>
        <w:t xml:space="preserve"> </w:t>
      </w:r>
      <w:r w:rsidRPr="00875872">
        <w:rPr>
          <w:rFonts w:ascii="Arial" w:hAnsi="Arial" w:cs="Arial"/>
          <w:sz w:val="22"/>
          <w:szCs w:val="22"/>
        </w:rPr>
        <w:t xml:space="preserve">Legal </w:t>
      </w:r>
      <w:r w:rsidR="00FA05EB" w:rsidRPr="00875872">
        <w:rPr>
          <w:rFonts w:ascii="Arial" w:hAnsi="Arial" w:cs="Arial"/>
          <w:sz w:val="22"/>
          <w:szCs w:val="22"/>
        </w:rPr>
        <w:t>Advisor</w:t>
      </w:r>
      <w:r w:rsidRPr="00875872">
        <w:rPr>
          <w:rFonts w:ascii="Arial" w:hAnsi="Arial" w:cs="Arial"/>
          <w:sz w:val="22"/>
          <w:szCs w:val="22"/>
        </w:rPr>
        <w:t xml:space="preserve"> as required.</w:t>
      </w:r>
    </w:p>
    <w:p w14:paraId="0DD4BF68" w14:textId="77777777" w:rsidR="001E7F1F" w:rsidRPr="00875872" w:rsidRDefault="001E7F1F" w:rsidP="00B54BB9">
      <w:pPr>
        <w:jc w:val="both"/>
        <w:rPr>
          <w:rFonts w:ascii="Arial" w:hAnsi="Arial" w:cs="Arial"/>
          <w:sz w:val="22"/>
          <w:szCs w:val="22"/>
        </w:rPr>
      </w:pPr>
    </w:p>
    <w:p w14:paraId="35BFAF2E" w14:textId="6DA9E1D3" w:rsidR="007B55F3" w:rsidRPr="00875872" w:rsidRDefault="007B55F3" w:rsidP="00875872">
      <w:pPr>
        <w:pStyle w:val="Heading2"/>
        <w:numPr>
          <w:ilvl w:val="0"/>
          <w:numId w:val="16"/>
        </w:numPr>
        <w:shd w:val="clear" w:color="auto" w:fill="FFFFFF" w:themeFill="background1"/>
        <w:spacing w:before="0" w:after="0"/>
        <w:ind w:left="0" w:hanging="426"/>
        <w:jc w:val="both"/>
        <w:rPr>
          <w:i w:val="0"/>
          <w:sz w:val="22"/>
          <w:szCs w:val="22"/>
        </w:rPr>
      </w:pPr>
      <w:bookmarkStart w:id="78" w:name="_Toc395539295"/>
      <w:bookmarkStart w:id="79" w:name="WasteLitterManagement"/>
      <w:r w:rsidRPr="00875872">
        <w:rPr>
          <w:i w:val="0"/>
          <w:sz w:val="22"/>
          <w:szCs w:val="22"/>
        </w:rPr>
        <w:t>Waste</w:t>
      </w:r>
      <w:r w:rsidR="002A74B6" w:rsidRPr="00875872">
        <w:rPr>
          <w:i w:val="0"/>
          <w:sz w:val="22"/>
          <w:szCs w:val="22"/>
        </w:rPr>
        <w:t xml:space="preserve"> </w:t>
      </w:r>
      <w:r w:rsidRPr="00875872">
        <w:rPr>
          <w:i w:val="0"/>
          <w:sz w:val="22"/>
          <w:szCs w:val="22"/>
        </w:rPr>
        <w:t>/</w:t>
      </w:r>
      <w:r w:rsidR="002A74B6" w:rsidRPr="00875872">
        <w:rPr>
          <w:i w:val="0"/>
          <w:sz w:val="22"/>
          <w:szCs w:val="22"/>
        </w:rPr>
        <w:t xml:space="preserve"> </w:t>
      </w:r>
      <w:r w:rsidRPr="00875872">
        <w:rPr>
          <w:i w:val="0"/>
          <w:sz w:val="22"/>
          <w:szCs w:val="22"/>
        </w:rPr>
        <w:t>Litter Management</w:t>
      </w:r>
      <w:bookmarkEnd w:id="78"/>
    </w:p>
    <w:bookmarkEnd w:id="79"/>
    <w:p w14:paraId="0EFFEF10" w14:textId="77777777" w:rsidR="007B77B6" w:rsidRPr="00875872" w:rsidRDefault="007B77B6" w:rsidP="007B77B6">
      <w:pPr>
        <w:rPr>
          <w:sz w:val="22"/>
          <w:szCs w:val="22"/>
        </w:rPr>
      </w:pPr>
    </w:p>
    <w:p w14:paraId="15B04C9C" w14:textId="3E37B1D8" w:rsidR="00394051" w:rsidRPr="00875872" w:rsidRDefault="007B55F3" w:rsidP="00B54BB9">
      <w:pPr>
        <w:jc w:val="both"/>
        <w:rPr>
          <w:rFonts w:ascii="Arial" w:hAnsi="Arial" w:cs="Arial"/>
          <w:sz w:val="22"/>
          <w:szCs w:val="22"/>
        </w:rPr>
      </w:pPr>
      <w:r w:rsidRPr="00875872">
        <w:rPr>
          <w:rFonts w:ascii="Arial" w:hAnsi="Arial" w:cs="Arial"/>
          <w:sz w:val="22"/>
          <w:szCs w:val="22"/>
        </w:rPr>
        <w:t xml:space="preserve">The </w:t>
      </w:r>
      <w:r w:rsidR="004B47FF">
        <w:rPr>
          <w:rFonts w:ascii="Arial" w:hAnsi="Arial" w:cs="Arial"/>
          <w:sz w:val="22"/>
          <w:szCs w:val="22"/>
        </w:rPr>
        <w:t>School Business Manager</w:t>
      </w:r>
      <w:r w:rsidR="00403453" w:rsidRPr="00875872">
        <w:rPr>
          <w:rFonts w:ascii="Arial" w:hAnsi="Arial" w:cs="Arial"/>
          <w:sz w:val="22"/>
          <w:szCs w:val="22"/>
        </w:rPr>
        <w:t xml:space="preserve"> </w:t>
      </w:r>
      <w:r w:rsidRPr="00875872">
        <w:rPr>
          <w:rFonts w:ascii="Arial" w:hAnsi="Arial" w:cs="Arial"/>
          <w:sz w:val="22"/>
          <w:szCs w:val="22"/>
        </w:rPr>
        <w:t xml:space="preserve">is responsible for </w:t>
      </w:r>
      <w:r w:rsidR="002A74B6" w:rsidRPr="00875872">
        <w:rPr>
          <w:rFonts w:ascii="Arial" w:hAnsi="Arial" w:cs="Arial"/>
          <w:sz w:val="22"/>
          <w:szCs w:val="22"/>
        </w:rPr>
        <w:t xml:space="preserve">the </w:t>
      </w:r>
      <w:r w:rsidR="00CC0B0D" w:rsidRPr="00875872">
        <w:rPr>
          <w:rFonts w:ascii="Arial" w:hAnsi="Arial" w:cs="Arial"/>
          <w:sz w:val="22"/>
          <w:szCs w:val="22"/>
        </w:rPr>
        <w:t>management</w:t>
      </w:r>
      <w:r w:rsidR="002A74B6" w:rsidRPr="00875872">
        <w:rPr>
          <w:rFonts w:ascii="Arial" w:hAnsi="Arial" w:cs="Arial"/>
          <w:sz w:val="22"/>
          <w:szCs w:val="22"/>
        </w:rPr>
        <w:t xml:space="preserve"> of waste and l</w:t>
      </w:r>
      <w:r w:rsidRPr="00875872">
        <w:rPr>
          <w:rFonts w:ascii="Arial" w:hAnsi="Arial" w:cs="Arial"/>
          <w:sz w:val="22"/>
          <w:szCs w:val="22"/>
        </w:rPr>
        <w:t>itter</w:t>
      </w:r>
      <w:r w:rsidR="002A74B6" w:rsidRPr="00875872">
        <w:rPr>
          <w:rFonts w:ascii="Arial" w:hAnsi="Arial" w:cs="Arial"/>
          <w:sz w:val="22"/>
          <w:szCs w:val="22"/>
        </w:rPr>
        <w:t>.</w:t>
      </w:r>
      <w:r w:rsidR="00394051" w:rsidRPr="00875872">
        <w:rPr>
          <w:rFonts w:ascii="Arial" w:hAnsi="Arial" w:cs="Arial"/>
          <w:sz w:val="22"/>
          <w:szCs w:val="22"/>
        </w:rPr>
        <w:t xml:space="preserve"> Pupils are encouraged to take an active part in the management of litter.</w:t>
      </w:r>
    </w:p>
    <w:p w14:paraId="2777A86F" w14:textId="77777777" w:rsidR="00260681" w:rsidRPr="00875872" w:rsidRDefault="00260681" w:rsidP="00B54BB9">
      <w:pPr>
        <w:jc w:val="both"/>
        <w:rPr>
          <w:rFonts w:ascii="Arial" w:hAnsi="Arial" w:cs="Arial"/>
          <w:sz w:val="22"/>
          <w:szCs w:val="22"/>
        </w:rPr>
      </w:pPr>
    </w:p>
    <w:p w14:paraId="348560CC" w14:textId="7548C0D8" w:rsidR="007B55F3" w:rsidRPr="00875872" w:rsidRDefault="007B55F3" w:rsidP="00B54BB9">
      <w:pPr>
        <w:jc w:val="both"/>
        <w:rPr>
          <w:rFonts w:ascii="Arial" w:hAnsi="Arial" w:cs="Arial"/>
          <w:sz w:val="22"/>
          <w:szCs w:val="22"/>
        </w:rPr>
      </w:pPr>
      <w:r w:rsidRPr="00875872">
        <w:rPr>
          <w:rFonts w:ascii="Arial" w:hAnsi="Arial" w:cs="Arial"/>
          <w:sz w:val="22"/>
          <w:szCs w:val="22"/>
        </w:rPr>
        <w:t>Adequate</w:t>
      </w:r>
      <w:r w:rsidR="00E85620" w:rsidRPr="00875872">
        <w:rPr>
          <w:rFonts w:ascii="Arial" w:hAnsi="Arial" w:cs="Arial"/>
          <w:sz w:val="22"/>
          <w:szCs w:val="22"/>
        </w:rPr>
        <w:t xml:space="preserve"> waste</w:t>
      </w:r>
      <w:r w:rsidRPr="00875872">
        <w:rPr>
          <w:rFonts w:ascii="Arial" w:hAnsi="Arial" w:cs="Arial"/>
          <w:sz w:val="22"/>
          <w:szCs w:val="22"/>
        </w:rPr>
        <w:t xml:space="preserve"> bins are available around school, which are emptied daily.</w:t>
      </w:r>
      <w:r w:rsidR="00394051" w:rsidRPr="00875872">
        <w:rPr>
          <w:rFonts w:ascii="Arial" w:hAnsi="Arial" w:cs="Arial"/>
          <w:sz w:val="22"/>
          <w:szCs w:val="22"/>
        </w:rPr>
        <w:t xml:space="preserve"> </w:t>
      </w:r>
      <w:r w:rsidR="00403453" w:rsidRPr="00875872">
        <w:rPr>
          <w:rFonts w:ascii="Arial" w:hAnsi="Arial" w:cs="Arial"/>
          <w:sz w:val="22"/>
          <w:szCs w:val="22"/>
        </w:rPr>
        <w:t>External w</w:t>
      </w:r>
      <w:r w:rsidRPr="00875872">
        <w:rPr>
          <w:rFonts w:ascii="Arial" w:hAnsi="Arial" w:cs="Arial"/>
          <w:sz w:val="22"/>
          <w:szCs w:val="22"/>
        </w:rPr>
        <w:t xml:space="preserve">aste bins are secured away from school buildings to reduce the risk of </w:t>
      </w:r>
      <w:r w:rsidR="002A74B6" w:rsidRPr="00875872">
        <w:rPr>
          <w:rFonts w:ascii="Arial" w:hAnsi="Arial" w:cs="Arial"/>
          <w:sz w:val="22"/>
          <w:szCs w:val="22"/>
        </w:rPr>
        <w:t xml:space="preserve">damage by </w:t>
      </w:r>
      <w:r w:rsidRPr="00875872">
        <w:rPr>
          <w:rFonts w:ascii="Arial" w:hAnsi="Arial" w:cs="Arial"/>
          <w:sz w:val="22"/>
          <w:szCs w:val="22"/>
        </w:rPr>
        <w:t>arson</w:t>
      </w:r>
      <w:r w:rsidR="00072970" w:rsidRPr="00875872">
        <w:rPr>
          <w:rFonts w:ascii="Arial" w:hAnsi="Arial" w:cs="Arial"/>
          <w:sz w:val="22"/>
          <w:szCs w:val="22"/>
        </w:rPr>
        <w:t>-locked bins/chained together for example, if possible</w:t>
      </w:r>
      <w:r w:rsidRPr="00875872">
        <w:rPr>
          <w:rFonts w:ascii="Arial" w:hAnsi="Arial" w:cs="Arial"/>
          <w:sz w:val="22"/>
          <w:szCs w:val="22"/>
        </w:rPr>
        <w:t>.</w:t>
      </w:r>
    </w:p>
    <w:p w14:paraId="7DF3C0C9" w14:textId="77777777" w:rsidR="00E85620" w:rsidRPr="00875872" w:rsidRDefault="00E85620" w:rsidP="00B54BB9">
      <w:pPr>
        <w:jc w:val="both"/>
        <w:rPr>
          <w:rFonts w:ascii="Arial" w:hAnsi="Arial" w:cs="Arial"/>
          <w:sz w:val="22"/>
          <w:szCs w:val="22"/>
        </w:rPr>
      </w:pPr>
    </w:p>
    <w:p w14:paraId="0B37E4B2" w14:textId="77777777" w:rsidR="00E85620" w:rsidRPr="00875872" w:rsidRDefault="00E85620" w:rsidP="00B54BB9">
      <w:pPr>
        <w:jc w:val="both"/>
        <w:rPr>
          <w:rFonts w:ascii="Arial" w:hAnsi="Arial" w:cs="Arial"/>
          <w:sz w:val="22"/>
          <w:szCs w:val="22"/>
        </w:rPr>
      </w:pPr>
      <w:r w:rsidRPr="00875872">
        <w:rPr>
          <w:rFonts w:ascii="Arial" w:hAnsi="Arial" w:cs="Arial"/>
          <w:sz w:val="22"/>
          <w:szCs w:val="22"/>
        </w:rPr>
        <w:t>Arrangements have been made for the safe storage and collection of clinical waste.</w:t>
      </w:r>
    </w:p>
    <w:p w14:paraId="7A4D35EF" w14:textId="77777777" w:rsidR="001E7F1F" w:rsidRPr="00875872" w:rsidRDefault="001E7F1F" w:rsidP="007B77B6">
      <w:pPr>
        <w:shd w:val="clear" w:color="auto" w:fill="FFFFFF" w:themeFill="background1"/>
        <w:jc w:val="both"/>
        <w:rPr>
          <w:rFonts w:ascii="Arial" w:hAnsi="Arial" w:cs="Arial"/>
          <w:sz w:val="22"/>
          <w:szCs w:val="22"/>
        </w:rPr>
      </w:pPr>
    </w:p>
    <w:p w14:paraId="7F1B17A5" w14:textId="23C129B3" w:rsidR="007B55F3" w:rsidRPr="00875872" w:rsidRDefault="007B55F3" w:rsidP="00875872">
      <w:pPr>
        <w:pStyle w:val="Heading2"/>
        <w:numPr>
          <w:ilvl w:val="0"/>
          <w:numId w:val="16"/>
        </w:numPr>
        <w:shd w:val="clear" w:color="auto" w:fill="FFFFFF" w:themeFill="background1"/>
        <w:spacing w:before="0" w:after="0"/>
        <w:ind w:left="0" w:hanging="426"/>
        <w:jc w:val="both"/>
        <w:rPr>
          <w:i w:val="0"/>
          <w:sz w:val="22"/>
          <w:szCs w:val="22"/>
        </w:rPr>
      </w:pPr>
      <w:bookmarkStart w:id="80" w:name="_Toc395539296"/>
      <w:bookmarkStart w:id="81" w:name="WaterManagementLegionella"/>
      <w:r w:rsidRPr="00875872">
        <w:rPr>
          <w:i w:val="0"/>
          <w:sz w:val="22"/>
          <w:szCs w:val="22"/>
        </w:rPr>
        <w:t>Water Management</w:t>
      </w:r>
      <w:r w:rsidR="00260681" w:rsidRPr="00875872">
        <w:rPr>
          <w:i w:val="0"/>
          <w:sz w:val="22"/>
          <w:szCs w:val="22"/>
        </w:rPr>
        <w:t xml:space="preserve"> </w:t>
      </w:r>
      <w:r w:rsidRPr="00875872">
        <w:rPr>
          <w:i w:val="0"/>
          <w:sz w:val="22"/>
          <w:szCs w:val="22"/>
        </w:rPr>
        <w:t>/</w:t>
      </w:r>
      <w:r w:rsidR="00260681" w:rsidRPr="00875872">
        <w:rPr>
          <w:i w:val="0"/>
          <w:sz w:val="22"/>
          <w:szCs w:val="22"/>
        </w:rPr>
        <w:t xml:space="preserve"> </w:t>
      </w:r>
      <w:r w:rsidRPr="00875872">
        <w:rPr>
          <w:i w:val="0"/>
          <w:sz w:val="22"/>
          <w:szCs w:val="22"/>
        </w:rPr>
        <w:t>Control of Legionella</w:t>
      </w:r>
      <w:bookmarkEnd w:id="80"/>
    </w:p>
    <w:bookmarkEnd w:id="81"/>
    <w:p w14:paraId="54BF5C12" w14:textId="77777777" w:rsidR="007B77B6" w:rsidRPr="00875872" w:rsidRDefault="007B77B6" w:rsidP="007B77B6">
      <w:pPr>
        <w:rPr>
          <w:sz w:val="22"/>
          <w:szCs w:val="22"/>
        </w:rPr>
      </w:pPr>
    </w:p>
    <w:p w14:paraId="4D66FEAA" w14:textId="3BEB31F2" w:rsidR="00B15909" w:rsidRPr="00875872" w:rsidRDefault="00B15909" w:rsidP="2799D5F4">
      <w:pPr>
        <w:jc w:val="both"/>
        <w:rPr>
          <w:rFonts w:ascii="Arial" w:hAnsi="Arial" w:cs="Arial"/>
          <w:sz w:val="22"/>
          <w:szCs w:val="22"/>
        </w:rPr>
      </w:pPr>
      <w:r w:rsidRPr="00875872">
        <w:rPr>
          <w:rFonts w:ascii="Arial" w:hAnsi="Arial" w:cs="Arial"/>
          <w:sz w:val="22"/>
          <w:szCs w:val="22"/>
        </w:rPr>
        <w:t xml:space="preserve">The </w:t>
      </w:r>
      <w:r w:rsidR="70FC2D4E" w:rsidRPr="00875872">
        <w:rPr>
          <w:rFonts w:ascii="Arial" w:hAnsi="Arial" w:cs="Arial"/>
          <w:sz w:val="22"/>
          <w:szCs w:val="22"/>
        </w:rPr>
        <w:t>school</w:t>
      </w:r>
      <w:r w:rsidRPr="00875872">
        <w:rPr>
          <w:rFonts w:ascii="Arial" w:hAnsi="Arial" w:cs="Arial"/>
          <w:sz w:val="22"/>
          <w:szCs w:val="22"/>
        </w:rPr>
        <w:t xml:space="preserve"> complies with the requirements of </w:t>
      </w:r>
      <w:r w:rsidR="007B77B6" w:rsidRPr="00875872">
        <w:rPr>
          <w:rFonts w:ascii="Arial" w:hAnsi="Arial" w:cs="Arial"/>
          <w:sz w:val="22"/>
          <w:szCs w:val="22"/>
        </w:rPr>
        <w:t xml:space="preserve">OCC Water Hygiene </w:t>
      </w:r>
      <w:r w:rsidR="00875872" w:rsidRPr="00875872">
        <w:rPr>
          <w:rFonts w:ascii="Arial" w:hAnsi="Arial" w:cs="Arial"/>
          <w:sz w:val="22"/>
          <w:szCs w:val="22"/>
        </w:rPr>
        <w:t xml:space="preserve">(Legionella and Scalding) </w:t>
      </w:r>
      <w:r w:rsidR="007B77B6" w:rsidRPr="00875872">
        <w:rPr>
          <w:rFonts w:ascii="Arial" w:hAnsi="Arial" w:cs="Arial"/>
          <w:sz w:val="22"/>
          <w:szCs w:val="22"/>
        </w:rPr>
        <w:t>Policy.</w:t>
      </w:r>
    </w:p>
    <w:p w14:paraId="0344A4FD" w14:textId="77777777" w:rsidR="00B15909" w:rsidRPr="00875872" w:rsidRDefault="00B15909" w:rsidP="00B54BB9">
      <w:pPr>
        <w:jc w:val="both"/>
        <w:rPr>
          <w:rFonts w:ascii="Arial" w:hAnsi="Arial" w:cs="Arial"/>
          <w:bCs/>
          <w:sz w:val="22"/>
          <w:szCs w:val="22"/>
        </w:rPr>
      </w:pPr>
    </w:p>
    <w:p w14:paraId="7B7A4098" w14:textId="4DBC0407" w:rsidR="00B15909" w:rsidRPr="00875872" w:rsidRDefault="009047C4" w:rsidP="2799D5F4">
      <w:pPr>
        <w:jc w:val="both"/>
        <w:rPr>
          <w:rFonts w:ascii="Arial" w:hAnsi="Arial" w:cs="Arial"/>
          <w:sz w:val="22"/>
          <w:szCs w:val="22"/>
        </w:rPr>
      </w:pPr>
      <w:r>
        <w:rPr>
          <w:rFonts w:ascii="Arial" w:hAnsi="Arial" w:cs="Arial"/>
          <w:sz w:val="22"/>
          <w:szCs w:val="22"/>
        </w:rPr>
        <w:t>TVWS</w:t>
      </w:r>
      <w:r w:rsidR="003E708A" w:rsidRPr="00875872">
        <w:rPr>
          <w:rFonts w:ascii="Arial" w:hAnsi="Arial" w:cs="Arial"/>
          <w:sz w:val="22"/>
          <w:szCs w:val="22"/>
        </w:rPr>
        <w:t xml:space="preserve"> has</w:t>
      </w:r>
      <w:r w:rsidR="00FA05EB" w:rsidRPr="00875872">
        <w:rPr>
          <w:rFonts w:ascii="Arial" w:hAnsi="Arial" w:cs="Arial"/>
          <w:sz w:val="22"/>
          <w:szCs w:val="22"/>
        </w:rPr>
        <w:t xml:space="preserve"> been employed to review the </w:t>
      </w:r>
      <w:r w:rsidR="732ACDC4" w:rsidRPr="00875872">
        <w:rPr>
          <w:rFonts w:ascii="Arial" w:hAnsi="Arial" w:cs="Arial"/>
          <w:sz w:val="22"/>
          <w:szCs w:val="22"/>
        </w:rPr>
        <w:t>school’s</w:t>
      </w:r>
      <w:r w:rsidR="00FA05EB" w:rsidRPr="00875872">
        <w:rPr>
          <w:rFonts w:ascii="Arial" w:hAnsi="Arial" w:cs="Arial"/>
          <w:sz w:val="22"/>
          <w:szCs w:val="22"/>
        </w:rPr>
        <w:t xml:space="preserve"> legionella </w:t>
      </w:r>
      <w:r w:rsidR="00B15909" w:rsidRPr="00875872">
        <w:rPr>
          <w:rFonts w:ascii="Arial" w:hAnsi="Arial" w:cs="Arial"/>
          <w:sz w:val="22"/>
          <w:szCs w:val="22"/>
        </w:rPr>
        <w:t>risk assessment</w:t>
      </w:r>
      <w:r w:rsidR="00FA05EB" w:rsidRPr="00875872">
        <w:rPr>
          <w:rFonts w:ascii="Arial" w:hAnsi="Arial" w:cs="Arial"/>
          <w:sz w:val="22"/>
          <w:szCs w:val="22"/>
        </w:rPr>
        <w:t xml:space="preserve"> </w:t>
      </w:r>
      <w:r w:rsidR="003E708A" w:rsidRPr="00875872">
        <w:rPr>
          <w:rFonts w:ascii="Arial" w:hAnsi="Arial" w:cs="Arial"/>
          <w:sz w:val="22"/>
          <w:szCs w:val="22"/>
        </w:rPr>
        <w:t>every two years or sooner</w:t>
      </w:r>
      <w:r w:rsidR="004C3472">
        <w:rPr>
          <w:rFonts w:ascii="Arial" w:hAnsi="Arial" w:cs="Arial"/>
          <w:sz w:val="22"/>
          <w:szCs w:val="22"/>
        </w:rPr>
        <w:t xml:space="preserve"> and perform legionella checks</w:t>
      </w:r>
      <w:r>
        <w:rPr>
          <w:rFonts w:ascii="Arial" w:hAnsi="Arial" w:cs="Arial"/>
          <w:sz w:val="22"/>
          <w:szCs w:val="22"/>
        </w:rPr>
        <w:t>.</w:t>
      </w:r>
      <w:r w:rsidR="00B15909" w:rsidRPr="00875872">
        <w:rPr>
          <w:sz w:val="22"/>
          <w:szCs w:val="22"/>
        </w:rPr>
        <w:tab/>
      </w:r>
      <w:r w:rsidR="00B15909" w:rsidRPr="00875872">
        <w:rPr>
          <w:sz w:val="22"/>
          <w:szCs w:val="22"/>
        </w:rPr>
        <w:tab/>
      </w:r>
      <w:r w:rsidR="00B15909" w:rsidRPr="00875872">
        <w:rPr>
          <w:sz w:val="22"/>
          <w:szCs w:val="22"/>
        </w:rPr>
        <w:tab/>
      </w:r>
      <w:r w:rsidR="00B15909" w:rsidRPr="00875872">
        <w:rPr>
          <w:sz w:val="22"/>
          <w:szCs w:val="22"/>
        </w:rPr>
        <w:tab/>
      </w:r>
      <w:r w:rsidR="00B15909" w:rsidRPr="00875872">
        <w:rPr>
          <w:sz w:val="22"/>
          <w:szCs w:val="22"/>
        </w:rPr>
        <w:tab/>
      </w:r>
    </w:p>
    <w:p w14:paraId="38EE796A" w14:textId="77777777" w:rsidR="00B15909" w:rsidRPr="00875872" w:rsidRDefault="00B15909" w:rsidP="00B54BB9">
      <w:pPr>
        <w:jc w:val="both"/>
        <w:rPr>
          <w:rFonts w:ascii="Arial" w:hAnsi="Arial" w:cs="Arial"/>
          <w:bCs/>
          <w:sz w:val="22"/>
          <w:szCs w:val="22"/>
        </w:rPr>
      </w:pPr>
    </w:p>
    <w:p w14:paraId="7BA59DE9" w14:textId="61FFDE95" w:rsidR="007B55F3" w:rsidRPr="00875872" w:rsidRDefault="00260681" w:rsidP="00875872">
      <w:pPr>
        <w:pStyle w:val="Heading2"/>
        <w:numPr>
          <w:ilvl w:val="0"/>
          <w:numId w:val="16"/>
        </w:numPr>
        <w:shd w:val="clear" w:color="auto" w:fill="FFFFFF" w:themeFill="background1"/>
        <w:spacing w:before="0" w:after="0"/>
        <w:ind w:left="0" w:hanging="426"/>
        <w:jc w:val="both"/>
        <w:rPr>
          <w:i w:val="0"/>
          <w:sz w:val="22"/>
          <w:szCs w:val="22"/>
        </w:rPr>
      </w:pPr>
      <w:bookmarkStart w:id="82" w:name="_Toc395539297"/>
      <w:bookmarkStart w:id="83" w:name="WelfareFacilities"/>
      <w:r w:rsidRPr="00875872">
        <w:rPr>
          <w:i w:val="0"/>
          <w:sz w:val="22"/>
          <w:szCs w:val="22"/>
        </w:rPr>
        <w:t>W</w:t>
      </w:r>
      <w:r w:rsidR="00ED54F8" w:rsidRPr="00875872">
        <w:rPr>
          <w:i w:val="0"/>
          <w:sz w:val="22"/>
          <w:szCs w:val="22"/>
        </w:rPr>
        <w:t xml:space="preserve">elfare </w:t>
      </w:r>
      <w:r w:rsidR="00875872" w:rsidRPr="00875872">
        <w:rPr>
          <w:i w:val="0"/>
          <w:sz w:val="22"/>
          <w:szCs w:val="22"/>
        </w:rPr>
        <w:t>F</w:t>
      </w:r>
      <w:r w:rsidR="007B55F3" w:rsidRPr="00875872">
        <w:rPr>
          <w:i w:val="0"/>
          <w:sz w:val="22"/>
          <w:szCs w:val="22"/>
        </w:rPr>
        <w:t>acilities</w:t>
      </w:r>
      <w:bookmarkEnd w:id="82"/>
    </w:p>
    <w:bookmarkEnd w:id="83"/>
    <w:p w14:paraId="1E87EC15" w14:textId="77777777" w:rsidR="007B77B6" w:rsidRPr="00875872" w:rsidRDefault="007B77B6" w:rsidP="007B77B6">
      <w:pPr>
        <w:rPr>
          <w:sz w:val="22"/>
          <w:szCs w:val="22"/>
        </w:rPr>
      </w:pPr>
    </w:p>
    <w:p w14:paraId="1BA7F08D" w14:textId="77777777" w:rsidR="00ED54F8" w:rsidRPr="00875872" w:rsidRDefault="00ED54F8" w:rsidP="00B54BB9">
      <w:pPr>
        <w:jc w:val="both"/>
        <w:rPr>
          <w:rFonts w:ascii="Arial" w:hAnsi="Arial" w:cs="Arial"/>
          <w:sz w:val="22"/>
          <w:szCs w:val="22"/>
        </w:rPr>
      </w:pPr>
      <w:r w:rsidRPr="00875872">
        <w:rPr>
          <w:rFonts w:ascii="Arial" w:hAnsi="Arial" w:cs="Arial"/>
          <w:sz w:val="22"/>
          <w:szCs w:val="22"/>
        </w:rPr>
        <w:t>Sufficient toilet facilities</w:t>
      </w:r>
      <w:r w:rsidR="00C001B4" w:rsidRPr="00875872">
        <w:rPr>
          <w:rFonts w:ascii="Arial" w:hAnsi="Arial" w:cs="Arial"/>
          <w:sz w:val="22"/>
          <w:szCs w:val="22"/>
        </w:rPr>
        <w:t xml:space="preserve"> are available for both employees and pupils</w:t>
      </w:r>
      <w:r w:rsidRPr="00875872">
        <w:rPr>
          <w:rFonts w:ascii="Arial" w:hAnsi="Arial" w:cs="Arial"/>
          <w:sz w:val="22"/>
          <w:szCs w:val="22"/>
        </w:rPr>
        <w:t xml:space="preserve">, which include </w:t>
      </w:r>
      <w:r w:rsidR="00C001B4" w:rsidRPr="00875872">
        <w:rPr>
          <w:rFonts w:ascii="Arial" w:hAnsi="Arial" w:cs="Arial"/>
          <w:sz w:val="22"/>
          <w:szCs w:val="22"/>
        </w:rPr>
        <w:t xml:space="preserve">adequate </w:t>
      </w:r>
      <w:r w:rsidRPr="00875872">
        <w:rPr>
          <w:rFonts w:ascii="Arial" w:hAnsi="Arial" w:cs="Arial"/>
          <w:sz w:val="22"/>
          <w:szCs w:val="22"/>
        </w:rPr>
        <w:t>hand washing / hand drying facilities</w:t>
      </w:r>
      <w:r w:rsidR="003A387F" w:rsidRPr="00875872">
        <w:rPr>
          <w:rFonts w:ascii="Arial" w:hAnsi="Arial" w:cs="Arial"/>
          <w:sz w:val="22"/>
          <w:szCs w:val="22"/>
        </w:rPr>
        <w:t>.</w:t>
      </w:r>
    </w:p>
    <w:p w14:paraId="14C42346" w14:textId="77777777" w:rsidR="00ED54F8" w:rsidRPr="00875872" w:rsidRDefault="00ED54F8" w:rsidP="00B54BB9">
      <w:pPr>
        <w:jc w:val="both"/>
        <w:rPr>
          <w:rFonts w:ascii="Arial" w:hAnsi="Arial" w:cs="Arial"/>
          <w:sz w:val="22"/>
          <w:szCs w:val="22"/>
        </w:rPr>
      </w:pPr>
    </w:p>
    <w:p w14:paraId="4389E3EF" w14:textId="77777777" w:rsidR="007B55F3" w:rsidRPr="00875872" w:rsidRDefault="003A387F" w:rsidP="00B54BB9">
      <w:pPr>
        <w:jc w:val="both"/>
        <w:rPr>
          <w:rFonts w:ascii="Arial" w:hAnsi="Arial" w:cs="Arial"/>
          <w:sz w:val="22"/>
          <w:szCs w:val="22"/>
        </w:rPr>
      </w:pPr>
      <w:r w:rsidRPr="00875872">
        <w:rPr>
          <w:rFonts w:ascii="Arial" w:hAnsi="Arial" w:cs="Arial"/>
          <w:sz w:val="22"/>
          <w:szCs w:val="22"/>
        </w:rPr>
        <w:t>Pupils</w:t>
      </w:r>
      <w:r w:rsidR="007B55F3" w:rsidRPr="00875872">
        <w:rPr>
          <w:rFonts w:ascii="Arial" w:hAnsi="Arial" w:cs="Arial"/>
          <w:sz w:val="22"/>
          <w:szCs w:val="22"/>
        </w:rPr>
        <w:t xml:space="preserve"> have access to labelled drinking water taps and </w:t>
      </w:r>
      <w:r w:rsidRPr="00875872">
        <w:rPr>
          <w:rFonts w:ascii="Arial" w:hAnsi="Arial" w:cs="Arial"/>
          <w:sz w:val="22"/>
          <w:szCs w:val="22"/>
        </w:rPr>
        <w:t xml:space="preserve">/ or drinking </w:t>
      </w:r>
      <w:r w:rsidR="007B55F3" w:rsidRPr="00875872">
        <w:rPr>
          <w:rFonts w:ascii="Arial" w:hAnsi="Arial" w:cs="Arial"/>
          <w:sz w:val="22"/>
          <w:szCs w:val="22"/>
        </w:rPr>
        <w:t>water bottles throughout the day.</w:t>
      </w:r>
    </w:p>
    <w:p w14:paraId="1BFA27CF" w14:textId="77777777" w:rsidR="00ED54F8" w:rsidRPr="00875872" w:rsidRDefault="00ED54F8" w:rsidP="00B54BB9">
      <w:pPr>
        <w:jc w:val="both"/>
        <w:rPr>
          <w:rFonts w:ascii="Arial" w:hAnsi="Arial" w:cs="Arial"/>
          <w:sz w:val="22"/>
          <w:szCs w:val="22"/>
        </w:rPr>
      </w:pPr>
    </w:p>
    <w:p w14:paraId="66D5FDD3" w14:textId="72CE6373" w:rsidR="007B55F3" w:rsidRPr="00875872" w:rsidRDefault="003A387F" w:rsidP="00B54BB9">
      <w:pPr>
        <w:jc w:val="both"/>
        <w:rPr>
          <w:rFonts w:ascii="Arial" w:hAnsi="Arial" w:cs="Arial"/>
          <w:sz w:val="22"/>
          <w:szCs w:val="22"/>
        </w:rPr>
      </w:pPr>
      <w:r w:rsidRPr="00875872">
        <w:rPr>
          <w:rFonts w:ascii="Arial" w:hAnsi="Arial" w:cs="Arial"/>
          <w:sz w:val="22"/>
          <w:szCs w:val="22"/>
        </w:rPr>
        <w:t>The</w:t>
      </w:r>
      <w:r w:rsidR="003926D1" w:rsidRPr="00875872">
        <w:rPr>
          <w:rFonts w:ascii="Arial" w:hAnsi="Arial" w:cs="Arial"/>
          <w:sz w:val="22"/>
          <w:szCs w:val="22"/>
        </w:rPr>
        <w:t>re is adequate</w:t>
      </w:r>
      <w:r w:rsidRPr="00875872">
        <w:rPr>
          <w:rFonts w:ascii="Arial" w:hAnsi="Arial" w:cs="Arial"/>
          <w:sz w:val="22"/>
          <w:szCs w:val="22"/>
        </w:rPr>
        <w:t xml:space="preserve"> provision of heating, lighting and ventilation and is monitored and maintained by the </w:t>
      </w:r>
      <w:r w:rsidR="004B47FF">
        <w:rPr>
          <w:rFonts w:ascii="Arial" w:hAnsi="Arial" w:cs="Arial"/>
          <w:sz w:val="22"/>
          <w:szCs w:val="22"/>
        </w:rPr>
        <w:t>School Business Manager</w:t>
      </w:r>
      <w:r w:rsidRPr="00875872">
        <w:rPr>
          <w:rFonts w:ascii="Arial" w:hAnsi="Arial" w:cs="Arial"/>
          <w:sz w:val="22"/>
          <w:szCs w:val="22"/>
        </w:rPr>
        <w:t>.</w:t>
      </w:r>
    </w:p>
    <w:p w14:paraId="3A776863" w14:textId="77777777" w:rsidR="00C001B4" w:rsidRPr="00875872" w:rsidRDefault="00C001B4" w:rsidP="00B54BB9">
      <w:pPr>
        <w:jc w:val="both"/>
        <w:rPr>
          <w:rFonts w:ascii="Arial" w:hAnsi="Arial" w:cs="Arial"/>
          <w:sz w:val="22"/>
          <w:szCs w:val="22"/>
        </w:rPr>
      </w:pPr>
    </w:p>
    <w:p w14:paraId="11EC648D" w14:textId="5694280F" w:rsidR="001E7F1F" w:rsidRPr="00875872" w:rsidRDefault="0A7CD96A" w:rsidP="00B54BB9">
      <w:pPr>
        <w:jc w:val="both"/>
        <w:rPr>
          <w:rFonts w:ascii="Arial" w:hAnsi="Arial" w:cs="Arial"/>
          <w:sz w:val="22"/>
          <w:szCs w:val="22"/>
        </w:rPr>
      </w:pPr>
      <w:r w:rsidRPr="00875872">
        <w:rPr>
          <w:rFonts w:ascii="Arial" w:hAnsi="Arial" w:cs="Arial"/>
          <w:sz w:val="22"/>
          <w:szCs w:val="22"/>
        </w:rPr>
        <w:t>All glazing is either safety glazing or safety film has been applied</w:t>
      </w:r>
      <w:r w:rsidR="0D397ED0" w:rsidRPr="00875872">
        <w:rPr>
          <w:rFonts w:ascii="Arial" w:hAnsi="Arial" w:cs="Arial"/>
          <w:sz w:val="22"/>
          <w:szCs w:val="22"/>
        </w:rPr>
        <w:t xml:space="preserve">. </w:t>
      </w:r>
      <w:r w:rsidRPr="00875872">
        <w:rPr>
          <w:rFonts w:ascii="Arial" w:hAnsi="Arial" w:cs="Arial"/>
          <w:sz w:val="22"/>
          <w:szCs w:val="22"/>
        </w:rPr>
        <w:t>Broken windows are</w:t>
      </w:r>
      <w:r w:rsidR="23C5E041" w:rsidRPr="00875872">
        <w:rPr>
          <w:rFonts w:ascii="Arial" w:hAnsi="Arial" w:cs="Arial"/>
          <w:sz w:val="22"/>
          <w:szCs w:val="22"/>
        </w:rPr>
        <w:t xml:space="preserve"> replaced with safety glazing.</w:t>
      </w:r>
    </w:p>
    <w:p w14:paraId="34DA2CBF" w14:textId="77777777" w:rsidR="001E7F1F" w:rsidRPr="00875872" w:rsidRDefault="001E7F1F" w:rsidP="00B54BB9">
      <w:pPr>
        <w:jc w:val="both"/>
        <w:rPr>
          <w:rFonts w:ascii="Arial" w:hAnsi="Arial" w:cs="Arial"/>
          <w:sz w:val="22"/>
          <w:szCs w:val="22"/>
        </w:rPr>
      </w:pPr>
    </w:p>
    <w:p w14:paraId="30F365B8" w14:textId="6D1749CB" w:rsidR="007B55F3" w:rsidRPr="00875872" w:rsidRDefault="00CC0B0D" w:rsidP="00875872">
      <w:pPr>
        <w:pStyle w:val="Heading2"/>
        <w:numPr>
          <w:ilvl w:val="0"/>
          <w:numId w:val="16"/>
        </w:numPr>
        <w:shd w:val="clear" w:color="auto" w:fill="FFFFFF" w:themeFill="background1"/>
        <w:spacing w:before="0" w:after="0"/>
        <w:ind w:left="0" w:hanging="426"/>
        <w:jc w:val="both"/>
        <w:rPr>
          <w:i w:val="0"/>
          <w:sz w:val="22"/>
          <w:szCs w:val="22"/>
        </w:rPr>
      </w:pPr>
      <w:bookmarkStart w:id="84" w:name="_Toc395539298"/>
      <w:bookmarkStart w:id="85" w:name="WorkEquipment"/>
      <w:r w:rsidRPr="00875872">
        <w:rPr>
          <w:i w:val="0"/>
          <w:sz w:val="22"/>
          <w:szCs w:val="22"/>
        </w:rPr>
        <w:t>Work Equipment</w:t>
      </w:r>
      <w:bookmarkEnd w:id="84"/>
    </w:p>
    <w:bookmarkEnd w:id="85"/>
    <w:p w14:paraId="21C04426" w14:textId="77777777" w:rsidR="007B77B6" w:rsidRPr="00875872" w:rsidRDefault="007B77B6" w:rsidP="007B77B6">
      <w:pPr>
        <w:rPr>
          <w:sz w:val="22"/>
          <w:szCs w:val="22"/>
        </w:rPr>
      </w:pPr>
    </w:p>
    <w:p w14:paraId="0491FE84" w14:textId="77777777" w:rsidR="00267BBE" w:rsidRPr="00875872" w:rsidRDefault="00267BBE" w:rsidP="00B54BB9">
      <w:pPr>
        <w:jc w:val="both"/>
        <w:rPr>
          <w:rFonts w:ascii="Arial" w:hAnsi="Arial" w:cs="Arial"/>
          <w:sz w:val="22"/>
          <w:szCs w:val="22"/>
        </w:rPr>
      </w:pPr>
      <w:r w:rsidRPr="00875872">
        <w:rPr>
          <w:rFonts w:ascii="Arial" w:hAnsi="Arial" w:cs="Arial"/>
          <w:sz w:val="22"/>
          <w:szCs w:val="22"/>
        </w:rPr>
        <w:t>All work equipment is suitable for intended purpose, obtained from a reputable source</w:t>
      </w:r>
      <w:r w:rsidR="00AC6503" w:rsidRPr="00875872">
        <w:rPr>
          <w:rFonts w:ascii="Arial" w:hAnsi="Arial" w:cs="Arial"/>
          <w:sz w:val="22"/>
          <w:szCs w:val="22"/>
        </w:rPr>
        <w:t>,</w:t>
      </w:r>
      <w:r w:rsidRPr="00875872">
        <w:rPr>
          <w:rFonts w:ascii="Arial" w:hAnsi="Arial" w:cs="Arial"/>
          <w:sz w:val="22"/>
          <w:szCs w:val="22"/>
        </w:rPr>
        <w:t xml:space="preserve"> maintained in accordance with the manufacturer’s instructions</w:t>
      </w:r>
      <w:r w:rsidR="00AC6503" w:rsidRPr="00875872">
        <w:rPr>
          <w:rFonts w:ascii="Arial" w:hAnsi="Arial" w:cs="Arial"/>
          <w:sz w:val="22"/>
          <w:szCs w:val="22"/>
        </w:rPr>
        <w:t xml:space="preserve"> and subject to local inspection prior to use, e.g. for damage and to ensure that safety devices are in place</w:t>
      </w:r>
      <w:r w:rsidRPr="00875872">
        <w:rPr>
          <w:rFonts w:ascii="Arial" w:hAnsi="Arial" w:cs="Arial"/>
          <w:sz w:val="22"/>
          <w:szCs w:val="22"/>
        </w:rPr>
        <w:t>.</w:t>
      </w:r>
    </w:p>
    <w:p w14:paraId="4A79A4D4" w14:textId="77777777" w:rsidR="007B55F3" w:rsidRPr="00875872" w:rsidRDefault="007B55F3" w:rsidP="00B54BB9">
      <w:pPr>
        <w:jc w:val="both"/>
        <w:rPr>
          <w:rFonts w:ascii="Arial" w:hAnsi="Arial" w:cs="Arial"/>
          <w:sz w:val="22"/>
          <w:szCs w:val="22"/>
        </w:rPr>
      </w:pPr>
    </w:p>
    <w:p w14:paraId="56679B93" w14:textId="40F36685" w:rsidR="001D293A" w:rsidRPr="00875872" w:rsidRDefault="0047667B" w:rsidP="00B54BB9">
      <w:pPr>
        <w:jc w:val="both"/>
        <w:rPr>
          <w:rFonts w:ascii="Arial" w:hAnsi="Arial" w:cs="Arial"/>
          <w:sz w:val="22"/>
          <w:szCs w:val="22"/>
        </w:rPr>
      </w:pPr>
      <w:r w:rsidRPr="00875872">
        <w:rPr>
          <w:rFonts w:ascii="Arial" w:hAnsi="Arial" w:cs="Arial"/>
          <w:sz w:val="22"/>
          <w:szCs w:val="22"/>
        </w:rPr>
        <w:t>Arrangements are in place for the statutory inspection of plant / equipment, e.g. local exhaust ventilation systems, fume cupboards, gas boilers / heating systems, lifting equipment</w:t>
      </w:r>
      <w:r w:rsidR="009A1B6B" w:rsidRPr="00875872">
        <w:rPr>
          <w:rFonts w:ascii="Arial" w:hAnsi="Arial" w:cs="Arial"/>
          <w:sz w:val="22"/>
          <w:szCs w:val="22"/>
        </w:rPr>
        <w:t xml:space="preserve"> (e.g. passenger lifts, hoists for disabled children etc.),</w:t>
      </w:r>
      <w:r w:rsidRPr="00875872">
        <w:rPr>
          <w:rFonts w:ascii="Arial" w:hAnsi="Arial" w:cs="Arial"/>
          <w:sz w:val="22"/>
          <w:szCs w:val="22"/>
        </w:rPr>
        <w:t xml:space="preserve"> pressure systems, etc.</w:t>
      </w:r>
    </w:p>
    <w:p w14:paraId="2A26F99C" w14:textId="77777777" w:rsidR="001E7F1F" w:rsidRPr="00875872" w:rsidRDefault="001E7F1F" w:rsidP="00B54BB9">
      <w:pPr>
        <w:jc w:val="both"/>
        <w:rPr>
          <w:rFonts w:ascii="Arial" w:hAnsi="Arial" w:cs="Arial"/>
          <w:sz w:val="22"/>
          <w:szCs w:val="22"/>
        </w:rPr>
      </w:pPr>
    </w:p>
    <w:p w14:paraId="34429570" w14:textId="11D470E6" w:rsidR="007B55F3" w:rsidRPr="00875872" w:rsidRDefault="00F40CFC" w:rsidP="00875872">
      <w:pPr>
        <w:pStyle w:val="Heading2"/>
        <w:numPr>
          <w:ilvl w:val="0"/>
          <w:numId w:val="16"/>
        </w:numPr>
        <w:shd w:val="clear" w:color="auto" w:fill="FFFFFF" w:themeFill="background1"/>
        <w:spacing w:before="0" w:after="0"/>
        <w:ind w:left="0" w:hanging="567"/>
        <w:jc w:val="both"/>
        <w:rPr>
          <w:i w:val="0"/>
          <w:sz w:val="22"/>
          <w:szCs w:val="22"/>
        </w:rPr>
      </w:pPr>
      <w:bookmarkStart w:id="86" w:name="_Toc395539301"/>
      <w:bookmarkStart w:id="87" w:name="WorkingAtHeight"/>
      <w:r w:rsidRPr="00875872">
        <w:rPr>
          <w:i w:val="0"/>
          <w:sz w:val="22"/>
          <w:szCs w:val="22"/>
        </w:rPr>
        <w:t>W</w:t>
      </w:r>
      <w:r w:rsidR="007B55F3" w:rsidRPr="00875872">
        <w:rPr>
          <w:i w:val="0"/>
          <w:sz w:val="22"/>
          <w:szCs w:val="22"/>
        </w:rPr>
        <w:t>orking at Height</w:t>
      </w:r>
      <w:bookmarkEnd w:id="86"/>
    </w:p>
    <w:bookmarkEnd w:id="87"/>
    <w:p w14:paraId="396AAFF9" w14:textId="77777777" w:rsidR="007B77B6" w:rsidRPr="00875872" w:rsidRDefault="007B77B6" w:rsidP="007B77B6">
      <w:pPr>
        <w:rPr>
          <w:sz w:val="22"/>
          <w:szCs w:val="22"/>
        </w:rPr>
      </w:pPr>
    </w:p>
    <w:p w14:paraId="796BB344" w14:textId="1A5A9783" w:rsidR="00FA05EB" w:rsidRPr="00875872" w:rsidRDefault="00FA05EB" w:rsidP="00FA05EB">
      <w:pPr>
        <w:jc w:val="both"/>
        <w:rPr>
          <w:rFonts w:ascii="Arial" w:hAnsi="Arial" w:cs="Arial"/>
          <w:sz w:val="22"/>
          <w:szCs w:val="22"/>
        </w:rPr>
      </w:pPr>
      <w:r w:rsidRPr="00875872">
        <w:rPr>
          <w:rFonts w:ascii="Arial" w:hAnsi="Arial" w:cs="Arial"/>
          <w:sz w:val="22"/>
          <w:szCs w:val="22"/>
        </w:rPr>
        <w:t xml:space="preserve">Employees should avoid working at height wherever possible, e.g. by arranging for stored items to be in reach from floor level, or by using contractors e.g. for changing lights in the </w:t>
      </w:r>
      <w:r w:rsidR="00875872" w:rsidRPr="00875872">
        <w:rPr>
          <w:rFonts w:ascii="Arial" w:hAnsi="Arial" w:cs="Arial"/>
          <w:sz w:val="22"/>
          <w:szCs w:val="22"/>
        </w:rPr>
        <w:t>h</w:t>
      </w:r>
      <w:r w:rsidRPr="00875872">
        <w:rPr>
          <w:rFonts w:ascii="Arial" w:hAnsi="Arial" w:cs="Arial"/>
          <w:sz w:val="22"/>
          <w:szCs w:val="22"/>
        </w:rPr>
        <w:t xml:space="preserve">all / </w:t>
      </w:r>
      <w:r w:rsidR="00875872" w:rsidRPr="00875872">
        <w:rPr>
          <w:rFonts w:ascii="Arial" w:hAnsi="Arial" w:cs="Arial"/>
          <w:sz w:val="22"/>
          <w:szCs w:val="22"/>
        </w:rPr>
        <w:t>g</w:t>
      </w:r>
      <w:r w:rsidRPr="00875872">
        <w:rPr>
          <w:rFonts w:ascii="Arial" w:hAnsi="Arial" w:cs="Arial"/>
          <w:sz w:val="22"/>
          <w:szCs w:val="22"/>
        </w:rPr>
        <w:t>ym, window cleaning, putting up stage lighting etc.</w:t>
      </w:r>
    </w:p>
    <w:p w14:paraId="33C91FC8" w14:textId="77777777" w:rsidR="00FA05EB" w:rsidRPr="00875872" w:rsidRDefault="00FA05EB" w:rsidP="00FA05EB">
      <w:pPr>
        <w:jc w:val="both"/>
        <w:rPr>
          <w:rFonts w:ascii="Arial" w:hAnsi="Arial" w:cs="Arial"/>
          <w:sz w:val="22"/>
          <w:szCs w:val="22"/>
        </w:rPr>
      </w:pPr>
    </w:p>
    <w:p w14:paraId="45D4FAAC" w14:textId="5658F093" w:rsidR="00FA05EB" w:rsidRPr="00875872" w:rsidRDefault="4F090227" w:rsidP="00FA05EB">
      <w:pPr>
        <w:jc w:val="both"/>
        <w:rPr>
          <w:rFonts w:ascii="Arial" w:hAnsi="Arial" w:cs="Arial"/>
          <w:sz w:val="22"/>
          <w:szCs w:val="22"/>
        </w:rPr>
      </w:pPr>
      <w:r w:rsidRPr="00875872">
        <w:rPr>
          <w:rFonts w:ascii="Arial" w:hAnsi="Arial" w:cs="Arial"/>
          <w:sz w:val="22"/>
          <w:szCs w:val="22"/>
        </w:rPr>
        <w:t xml:space="preserve">Risk assessments are carried out </w:t>
      </w:r>
      <w:bookmarkStart w:id="88" w:name="_Int_hdsb4yq0"/>
      <w:r w:rsidRPr="00875872">
        <w:rPr>
          <w:rFonts w:ascii="Arial" w:hAnsi="Arial" w:cs="Arial"/>
          <w:sz w:val="22"/>
          <w:szCs w:val="22"/>
        </w:rPr>
        <w:t>where</w:t>
      </w:r>
      <w:bookmarkEnd w:id="88"/>
      <w:r w:rsidRPr="00875872">
        <w:rPr>
          <w:rFonts w:ascii="Arial" w:hAnsi="Arial" w:cs="Arial"/>
          <w:sz w:val="22"/>
          <w:szCs w:val="22"/>
        </w:rPr>
        <w:t xml:space="preserve"> working at height cannot be avoided</w:t>
      </w:r>
      <w:r w:rsidR="2D1C2344" w:rsidRPr="00875872">
        <w:rPr>
          <w:rFonts w:ascii="Arial" w:hAnsi="Arial" w:cs="Arial"/>
          <w:sz w:val="22"/>
          <w:szCs w:val="22"/>
        </w:rPr>
        <w:t>.</w:t>
      </w:r>
      <w:r w:rsidR="009047C4">
        <w:rPr>
          <w:rFonts w:ascii="Arial" w:hAnsi="Arial" w:cs="Arial"/>
          <w:sz w:val="22"/>
          <w:szCs w:val="22"/>
        </w:rPr>
        <w:t xml:space="preserve"> </w:t>
      </w:r>
      <w:r w:rsidRPr="00875872">
        <w:rPr>
          <w:rFonts w:ascii="Arial" w:hAnsi="Arial" w:cs="Arial"/>
          <w:sz w:val="22"/>
          <w:szCs w:val="22"/>
        </w:rPr>
        <w:t xml:space="preserve">Employees are instructed </w:t>
      </w:r>
      <w:r w:rsidRPr="00875872">
        <w:rPr>
          <w:rFonts w:ascii="Arial" w:hAnsi="Arial" w:cs="Arial"/>
          <w:b/>
          <w:bCs/>
          <w:sz w:val="22"/>
          <w:szCs w:val="22"/>
        </w:rPr>
        <w:t xml:space="preserve">not </w:t>
      </w:r>
      <w:r w:rsidRPr="00875872">
        <w:rPr>
          <w:rFonts w:ascii="Arial" w:hAnsi="Arial" w:cs="Arial"/>
          <w:sz w:val="22"/>
          <w:szCs w:val="22"/>
        </w:rPr>
        <w:t xml:space="preserve">to work at height whilst lone working. </w:t>
      </w:r>
    </w:p>
    <w:p w14:paraId="16A1691C" w14:textId="77777777" w:rsidR="00FA05EB" w:rsidRPr="00875872" w:rsidRDefault="00FA05EB" w:rsidP="00FA05EB">
      <w:pPr>
        <w:jc w:val="both"/>
        <w:rPr>
          <w:rFonts w:ascii="Arial" w:hAnsi="Arial" w:cs="Arial"/>
          <w:sz w:val="22"/>
          <w:szCs w:val="22"/>
        </w:rPr>
      </w:pPr>
    </w:p>
    <w:p w14:paraId="494A1BBB" w14:textId="11690B8C" w:rsidR="00FA05EB" w:rsidRPr="00875872" w:rsidRDefault="00FA05EB" w:rsidP="00FA05EB">
      <w:pPr>
        <w:jc w:val="both"/>
        <w:rPr>
          <w:rFonts w:ascii="Arial" w:hAnsi="Arial" w:cs="Arial"/>
          <w:sz w:val="22"/>
          <w:szCs w:val="22"/>
        </w:rPr>
      </w:pPr>
      <w:r w:rsidRPr="00875872">
        <w:rPr>
          <w:rFonts w:ascii="Arial" w:hAnsi="Arial" w:cs="Arial"/>
          <w:sz w:val="22"/>
          <w:szCs w:val="22"/>
        </w:rPr>
        <w:t xml:space="preserve">The larger stepladders </w:t>
      </w:r>
      <w:proofErr w:type="gramStart"/>
      <w:r w:rsidR="009047C4">
        <w:rPr>
          <w:rFonts w:ascii="Arial" w:hAnsi="Arial" w:cs="Arial"/>
          <w:sz w:val="22"/>
          <w:szCs w:val="22"/>
        </w:rPr>
        <w:t>is</w:t>
      </w:r>
      <w:proofErr w:type="gramEnd"/>
      <w:r w:rsidRPr="00875872">
        <w:rPr>
          <w:rFonts w:ascii="Arial" w:hAnsi="Arial" w:cs="Arial"/>
          <w:sz w:val="22"/>
          <w:szCs w:val="22"/>
        </w:rPr>
        <w:t xml:space="preserve"> locked away when not in use</w:t>
      </w:r>
      <w:r w:rsidR="003E708A" w:rsidRPr="00875872">
        <w:rPr>
          <w:rFonts w:ascii="Arial" w:hAnsi="Arial" w:cs="Arial"/>
          <w:sz w:val="22"/>
          <w:szCs w:val="22"/>
        </w:rPr>
        <w:t xml:space="preserve"> </w:t>
      </w:r>
    </w:p>
    <w:p w14:paraId="3B16B67E" w14:textId="77777777" w:rsidR="00FA05EB" w:rsidRPr="00875872" w:rsidRDefault="00FA05EB" w:rsidP="00FA05EB">
      <w:pPr>
        <w:jc w:val="both"/>
        <w:rPr>
          <w:rFonts w:ascii="Arial" w:hAnsi="Arial" w:cs="Arial"/>
          <w:sz w:val="22"/>
          <w:szCs w:val="22"/>
        </w:rPr>
      </w:pPr>
    </w:p>
    <w:p w14:paraId="7163C647" w14:textId="77777777" w:rsidR="00FA05EB" w:rsidRPr="00875872" w:rsidRDefault="00FA05EB" w:rsidP="00FA05EB">
      <w:pPr>
        <w:jc w:val="both"/>
        <w:rPr>
          <w:rFonts w:ascii="Arial" w:hAnsi="Arial" w:cs="Arial"/>
          <w:sz w:val="22"/>
          <w:szCs w:val="22"/>
        </w:rPr>
      </w:pPr>
      <w:r w:rsidRPr="00875872">
        <w:rPr>
          <w:rFonts w:ascii="Arial" w:hAnsi="Arial" w:cs="Arial"/>
          <w:sz w:val="22"/>
          <w:szCs w:val="22"/>
        </w:rPr>
        <w:t>Appropriate training has been provided in the use of access equipment.</w:t>
      </w:r>
    </w:p>
    <w:p w14:paraId="1BBA8F13" w14:textId="77777777" w:rsidR="00FA05EB" w:rsidRPr="00875872" w:rsidRDefault="00FA05EB" w:rsidP="00FA05EB">
      <w:pPr>
        <w:jc w:val="both"/>
        <w:rPr>
          <w:rFonts w:ascii="Arial" w:hAnsi="Arial" w:cs="Arial"/>
          <w:sz w:val="22"/>
          <w:szCs w:val="22"/>
        </w:rPr>
      </w:pPr>
    </w:p>
    <w:p w14:paraId="74A14F5A" w14:textId="2E2777D2" w:rsidR="0095716D" w:rsidRPr="00875872" w:rsidRDefault="00FA05EB" w:rsidP="007B77B6">
      <w:pPr>
        <w:jc w:val="both"/>
        <w:rPr>
          <w:rFonts w:ascii="Arial" w:hAnsi="Arial" w:cs="Arial"/>
          <w:sz w:val="22"/>
          <w:szCs w:val="22"/>
        </w:rPr>
      </w:pPr>
      <w:r w:rsidRPr="00875872">
        <w:rPr>
          <w:rFonts w:ascii="Arial" w:hAnsi="Arial" w:cs="Arial"/>
          <w:sz w:val="22"/>
          <w:szCs w:val="22"/>
        </w:rPr>
        <w:t xml:space="preserve">Arrangements are in place for access equipment to be inspected on a termly basis by the </w:t>
      </w:r>
      <w:r w:rsidR="004B47FF">
        <w:rPr>
          <w:rFonts w:ascii="Arial" w:hAnsi="Arial" w:cs="Arial"/>
          <w:sz w:val="22"/>
          <w:szCs w:val="22"/>
        </w:rPr>
        <w:t>School Business Manager</w:t>
      </w:r>
      <w:r w:rsidRPr="00875872">
        <w:rPr>
          <w:rFonts w:ascii="Arial" w:hAnsi="Arial" w:cs="Arial"/>
          <w:sz w:val="22"/>
          <w:szCs w:val="22"/>
        </w:rPr>
        <w:t xml:space="preserve">. Employees are instructed to report damage / defects immediately to the </w:t>
      </w:r>
      <w:r w:rsidR="004B47FF">
        <w:rPr>
          <w:rFonts w:ascii="Arial" w:hAnsi="Arial" w:cs="Arial"/>
          <w:sz w:val="22"/>
          <w:szCs w:val="22"/>
        </w:rPr>
        <w:t>School Business Manager</w:t>
      </w:r>
      <w:r w:rsidRPr="00875872">
        <w:rPr>
          <w:rFonts w:ascii="Arial" w:hAnsi="Arial" w:cs="Arial"/>
          <w:sz w:val="22"/>
          <w:szCs w:val="22"/>
        </w:rPr>
        <w:t xml:space="preserve"> / Head Teacher.</w:t>
      </w:r>
    </w:p>
    <w:p w14:paraId="6B6E15AC" w14:textId="77777777" w:rsidR="00923B12" w:rsidRPr="00875872" w:rsidRDefault="00923B12" w:rsidP="00B54BB9">
      <w:pPr>
        <w:jc w:val="both"/>
        <w:rPr>
          <w:rFonts w:ascii="Arial" w:hAnsi="Arial" w:cs="Arial"/>
          <w:sz w:val="22"/>
          <w:szCs w:val="22"/>
        </w:rPr>
      </w:pPr>
    </w:p>
    <w:p w14:paraId="79424990" w14:textId="30C422F8" w:rsidR="00923B12" w:rsidRPr="00875872" w:rsidRDefault="00923B12" w:rsidP="00875872">
      <w:pPr>
        <w:pStyle w:val="Heading2"/>
        <w:numPr>
          <w:ilvl w:val="0"/>
          <w:numId w:val="16"/>
        </w:numPr>
        <w:shd w:val="clear" w:color="auto" w:fill="FFFFFF" w:themeFill="background1"/>
        <w:spacing w:before="0" w:after="0"/>
        <w:ind w:left="0" w:hanging="426"/>
        <w:jc w:val="both"/>
        <w:rPr>
          <w:i w:val="0"/>
          <w:sz w:val="22"/>
          <w:szCs w:val="22"/>
        </w:rPr>
      </w:pPr>
      <w:bookmarkStart w:id="89" w:name="_Toc395539302"/>
      <w:bookmarkStart w:id="90" w:name="CrossReferencedPoliciesProcedures"/>
      <w:r w:rsidRPr="00875872">
        <w:rPr>
          <w:i w:val="0"/>
          <w:sz w:val="22"/>
          <w:szCs w:val="22"/>
        </w:rPr>
        <w:t>Cross-referenced Policies</w:t>
      </w:r>
      <w:bookmarkEnd w:id="89"/>
      <w:r w:rsidR="00875872" w:rsidRPr="00875872">
        <w:rPr>
          <w:i w:val="0"/>
          <w:sz w:val="22"/>
          <w:szCs w:val="22"/>
        </w:rPr>
        <w:t>/Procedures</w:t>
      </w:r>
    </w:p>
    <w:bookmarkEnd w:id="90"/>
    <w:p w14:paraId="7F0D10AB" w14:textId="77777777" w:rsidR="00923B12" w:rsidRPr="00875872" w:rsidRDefault="00923B12" w:rsidP="00B54BB9">
      <w:pPr>
        <w:jc w:val="both"/>
        <w:rPr>
          <w:sz w:val="22"/>
          <w:szCs w:val="22"/>
        </w:rPr>
      </w:pPr>
    </w:p>
    <w:p w14:paraId="6A01F465" w14:textId="19663054" w:rsidR="007B77B6" w:rsidRPr="00875872" w:rsidRDefault="007A0971" w:rsidP="007A0971">
      <w:pPr>
        <w:jc w:val="both"/>
        <w:rPr>
          <w:rFonts w:ascii="Arial" w:hAnsi="Arial" w:cs="Arial"/>
          <w:sz w:val="22"/>
          <w:szCs w:val="22"/>
        </w:rPr>
      </w:pPr>
      <w:hyperlink r:id="rId27" w:history="1">
        <w:r w:rsidRPr="00875872">
          <w:rPr>
            <w:rStyle w:val="Hyperlink"/>
            <w:rFonts w:ascii="Arial" w:hAnsi="Arial" w:cs="Arial"/>
            <w:sz w:val="22"/>
            <w:szCs w:val="22"/>
          </w:rPr>
          <w:t xml:space="preserve">Health and safety | Oxfordshire </w:t>
        </w:r>
        <w:r w:rsidRPr="00875872">
          <w:rPr>
            <w:rStyle w:val="Hyperlink"/>
            <w:rFonts w:ascii="Arial" w:hAnsi="Arial" w:cs="Arial"/>
            <w:sz w:val="22"/>
            <w:szCs w:val="22"/>
          </w:rPr>
          <w:t>S</w:t>
        </w:r>
        <w:r w:rsidRPr="00875872">
          <w:rPr>
            <w:rStyle w:val="Hyperlink"/>
            <w:rFonts w:ascii="Arial" w:hAnsi="Arial" w:cs="Arial"/>
            <w:sz w:val="22"/>
            <w:szCs w:val="22"/>
          </w:rPr>
          <w:t>chools</w:t>
        </w:r>
      </w:hyperlink>
    </w:p>
    <w:sectPr w:rsidR="007B77B6" w:rsidRPr="00875872" w:rsidSect="008D654C">
      <w:headerReference w:type="even" r:id="rId28"/>
      <w:headerReference w:type="default" r:id="rId29"/>
      <w:footerReference w:type="default" r:id="rId30"/>
      <w:headerReference w:type="first" r:id="rId31"/>
      <w:pgSz w:w="11906" w:h="16838"/>
      <w:pgMar w:top="568" w:right="926" w:bottom="568" w:left="1260" w:header="709"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485FF" w14:textId="77777777" w:rsidR="00715CCF" w:rsidRDefault="00715CCF">
      <w:r>
        <w:separator/>
      </w:r>
    </w:p>
  </w:endnote>
  <w:endnote w:type="continuationSeparator" w:id="0">
    <w:p w14:paraId="4606E919" w14:textId="77777777" w:rsidR="00715CCF" w:rsidRDefault="00715CCF">
      <w:r>
        <w:continuationSeparator/>
      </w:r>
    </w:p>
  </w:endnote>
  <w:endnote w:type="continuationNotice" w:id="1">
    <w:p w14:paraId="53619698" w14:textId="77777777" w:rsidR="00715CCF" w:rsidRDefault="00715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263144"/>
      <w:docPartObj>
        <w:docPartGallery w:val="Page Numbers (Bottom of Page)"/>
        <w:docPartUnique/>
      </w:docPartObj>
    </w:sdtPr>
    <w:sdtContent>
      <w:sdt>
        <w:sdtPr>
          <w:id w:val="-1669238322"/>
          <w:docPartObj>
            <w:docPartGallery w:val="Page Numbers (Top of Page)"/>
            <w:docPartUnique/>
          </w:docPartObj>
        </w:sdtPr>
        <w:sdtContent>
          <w:p w14:paraId="70E613BF" w14:textId="77777777" w:rsidR="002D168C" w:rsidRPr="00182DE2" w:rsidRDefault="002D168C" w:rsidP="00E54B1D">
            <w:pPr>
              <w:pStyle w:val="Footer"/>
              <w:jc w:val="center"/>
            </w:pPr>
            <w:r w:rsidRPr="00182DE2">
              <w:rPr>
                <w:rFonts w:ascii="Arial" w:hAnsi="Arial" w:cs="Arial"/>
                <w:sz w:val="18"/>
                <w:szCs w:val="18"/>
              </w:rPr>
              <w:t xml:space="preserve">Page </w:t>
            </w:r>
            <w:r w:rsidRPr="00182DE2">
              <w:rPr>
                <w:rFonts w:ascii="Arial" w:hAnsi="Arial" w:cs="Arial"/>
                <w:bCs/>
                <w:sz w:val="18"/>
                <w:szCs w:val="18"/>
              </w:rPr>
              <w:fldChar w:fldCharType="begin"/>
            </w:r>
            <w:r w:rsidRPr="00182DE2">
              <w:rPr>
                <w:rFonts w:ascii="Arial" w:hAnsi="Arial" w:cs="Arial"/>
                <w:bCs/>
                <w:sz w:val="18"/>
                <w:szCs w:val="18"/>
              </w:rPr>
              <w:instrText xml:space="preserve"> PAGE </w:instrText>
            </w:r>
            <w:r w:rsidRPr="00182DE2">
              <w:rPr>
                <w:rFonts w:ascii="Arial" w:hAnsi="Arial" w:cs="Arial"/>
                <w:bCs/>
                <w:sz w:val="18"/>
                <w:szCs w:val="18"/>
              </w:rPr>
              <w:fldChar w:fldCharType="separate"/>
            </w:r>
            <w:r>
              <w:rPr>
                <w:rFonts w:ascii="Arial" w:hAnsi="Arial" w:cs="Arial"/>
                <w:bCs/>
                <w:noProof/>
                <w:sz w:val="18"/>
                <w:szCs w:val="18"/>
              </w:rPr>
              <w:t>2</w:t>
            </w:r>
            <w:r w:rsidRPr="00182DE2">
              <w:rPr>
                <w:rFonts w:ascii="Arial" w:hAnsi="Arial" w:cs="Arial"/>
                <w:bCs/>
                <w:sz w:val="18"/>
                <w:szCs w:val="18"/>
              </w:rPr>
              <w:fldChar w:fldCharType="end"/>
            </w:r>
            <w:r w:rsidRPr="00182DE2">
              <w:rPr>
                <w:rFonts w:ascii="Arial" w:hAnsi="Arial" w:cs="Arial"/>
                <w:sz w:val="18"/>
                <w:szCs w:val="18"/>
              </w:rPr>
              <w:t xml:space="preserve"> of </w:t>
            </w:r>
            <w:r w:rsidRPr="00182DE2">
              <w:rPr>
                <w:rFonts w:ascii="Arial" w:hAnsi="Arial" w:cs="Arial"/>
                <w:bCs/>
                <w:sz w:val="18"/>
                <w:szCs w:val="18"/>
              </w:rPr>
              <w:fldChar w:fldCharType="begin"/>
            </w:r>
            <w:r w:rsidRPr="00182DE2">
              <w:rPr>
                <w:rFonts w:ascii="Arial" w:hAnsi="Arial" w:cs="Arial"/>
                <w:bCs/>
                <w:sz w:val="18"/>
                <w:szCs w:val="18"/>
              </w:rPr>
              <w:instrText xml:space="preserve"> NUMPAGES  </w:instrText>
            </w:r>
            <w:r w:rsidRPr="00182DE2">
              <w:rPr>
                <w:rFonts w:ascii="Arial" w:hAnsi="Arial" w:cs="Arial"/>
                <w:bCs/>
                <w:sz w:val="18"/>
                <w:szCs w:val="18"/>
              </w:rPr>
              <w:fldChar w:fldCharType="separate"/>
            </w:r>
            <w:r>
              <w:rPr>
                <w:rFonts w:ascii="Arial" w:hAnsi="Arial" w:cs="Arial"/>
                <w:bCs/>
                <w:noProof/>
                <w:sz w:val="18"/>
                <w:szCs w:val="18"/>
              </w:rPr>
              <w:t>18</w:t>
            </w:r>
            <w:r w:rsidRPr="00182DE2">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7675" w14:textId="7E6D345E" w:rsidR="00DE6B7F" w:rsidRPr="00DE6B7F" w:rsidRDefault="00DE6B7F" w:rsidP="00DE6B7F">
    <w:pPr>
      <w:pStyle w:val="Footer"/>
      <w:jc w:val="right"/>
      <w:rPr>
        <w:rFonts w:ascii="Arial" w:hAnsi="Arial" w:cs="Arial"/>
        <w:color w:val="000000" w:themeColor="text1"/>
      </w:rPr>
    </w:pPr>
    <w:r w:rsidRPr="00DE6B7F">
      <w:rPr>
        <w:rFonts w:ascii="Arial" w:hAnsi="Arial" w:cs="Arial"/>
        <w:color w:val="000000" w:themeColor="text1"/>
      </w:rPr>
      <w:t>Version 2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6F4C" w14:textId="77777777" w:rsidR="002D168C" w:rsidRPr="000717D7" w:rsidRDefault="00000000" w:rsidP="000717D7">
    <w:pPr>
      <w:pStyle w:val="Footer"/>
      <w:jc w:val="center"/>
    </w:pPr>
    <w:sdt>
      <w:sdtPr>
        <w:id w:val="-207576489"/>
        <w:docPartObj>
          <w:docPartGallery w:val="Page Numbers (Top of Page)"/>
          <w:docPartUnique/>
        </w:docPartObj>
      </w:sdtPr>
      <w:sdtContent>
        <w:r w:rsidR="002D168C" w:rsidRPr="00182DE2">
          <w:rPr>
            <w:rFonts w:ascii="Arial" w:hAnsi="Arial" w:cs="Arial"/>
            <w:sz w:val="18"/>
            <w:szCs w:val="18"/>
          </w:rPr>
          <w:t xml:space="preserve">Page </w:t>
        </w:r>
        <w:r w:rsidR="002D168C" w:rsidRPr="00182DE2">
          <w:rPr>
            <w:rFonts w:ascii="Arial" w:hAnsi="Arial" w:cs="Arial"/>
            <w:bCs/>
            <w:sz w:val="18"/>
            <w:szCs w:val="18"/>
          </w:rPr>
          <w:fldChar w:fldCharType="begin"/>
        </w:r>
        <w:r w:rsidR="002D168C" w:rsidRPr="00182DE2">
          <w:rPr>
            <w:rFonts w:ascii="Arial" w:hAnsi="Arial" w:cs="Arial"/>
            <w:bCs/>
            <w:sz w:val="18"/>
            <w:szCs w:val="18"/>
          </w:rPr>
          <w:instrText xml:space="preserve"> PAGE </w:instrText>
        </w:r>
        <w:r w:rsidR="002D168C" w:rsidRPr="00182DE2">
          <w:rPr>
            <w:rFonts w:ascii="Arial" w:hAnsi="Arial" w:cs="Arial"/>
            <w:bCs/>
            <w:sz w:val="18"/>
            <w:szCs w:val="18"/>
          </w:rPr>
          <w:fldChar w:fldCharType="separate"/>
        </w:r>
        <w:r w:rsidR="002D168C">
          <w:rPr>
            <w:rFonts w:ascii="Arial" w:hAnsi="Arial" w:cs="Arial"/>
            <w:bCs/>
            <w:noProof/>
            <w:sz w:val="18"/>
            <w:szCs w:val="18"/>
          </w:rPr>
          <w:t>3</w:t>
        </w:r>
        <w:r w:rsidR="002D168C" w:rsidRPr="00182DE2">
          <w:rPr>
            <w:rFonts w:ascii="Arial" w:hAnsi="Arial" w:cs="Arial"/>
            <w:bCs/>
            <w:sz w:val="18"/>
            <w:szCs w:val="18"/>
          </w:rPr>
          <w:fldChar w:fldCharType="end"/>
        </w:r>
        <w:r w:rsidR="002D168C" w:rsidRPr="00182DE2">
          <w:rPr>
            <w:rFonts w:ascii="Arial" w:hAnsi="Arial" w:cs="Arial"/>
            <w:sz w:val="18"/>
            <w:szCs w:val="18"/>
          </w:rPr>
          <w:t xml:space="preserve"> of </w:t>
        </w:r>
        <w:r w:rsidR="002D168C" w:rsidRPr="00182DE2">
          <w:rPr>
            <w:rFonts w:ascii="Arial" w:hAnsi="Arial" w:cs="Arial"/>
            <w:bCs/>
            <w:sz w:val="18"/>
            <w:szCs w:val="18"/>
          </w:rPr>
          <w:fldChar w:fldCharType="begin"/>
        </w:r>
        <w:r w:rsidR="002D168C" w:rsidRPr="00182DE2">
          <w:rPr>
            <w:rFonts w:ascii="Arial" w:hAnsi="Arial" w:cs="Arial"/>
            <w:bCs/>
            <w:sz w:val="18"/>
            <w:szCs w:val="18"/>
          </w:rPr>
          <w:instrText xml:space="preserve"> NUMPAGES  </w:instrText>
        </w:r>
        <w:r w:rsidR="002D168C" w:rsidRPr="00182DE2">
          <w:rPr>
            <w:rFonts w:ascii="Arial" w:hAnsi="Arial" w:cs="Arial"/>
            <w:bCs/>
            <w:sz w:val="18"/>
            <w:szCs w:val="18"/>
          </w:rPr>
          <w:fldChar w:fldCharType="separate"/>
        </w:r>
        <w:r w:rsidR="002D168C">
          <w:rPr>
            <w:rFonts w:ascii="Arial" w:hAnsi="Arial" w:cs="Arial"/>
            <w:bCs/>
            <w:noProof/>
            <w:sz w:val="18"/>
            <w:szCs w:val="18"/>
          </w:rPr>
          <w:t>18</w:t>
        </w:r>
        <w:r w:rsidR="002D168C" w:rsidRPr="00182DE2">
          <w:rPr>
            <w:rFonts w:ascii="Arial" w:hAnsi="Arial" w:cs="Arial"/>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38966" w14:textId="77777777" w:rsidR="00715CCF" w:rsidRDefault="00715CCF">
      <w:r>
        <w:separator/>
      </w:r>
    </w:p>
  </w:footnote>
  <w:footnote w:type="continuationSeparator" w:id="0">
    <w:p w14:paraId="41046C2F" w14:textId="77777777" w:rsidR="00715CCF" w:rsidRDefault="00715CCF">
      <w:r>
        <w:continuationSeparator/>
      </w:r>
    </w:p>
  </w:footnote>
  <w:footnote w:type="continuationNotice" w:id="1">
    <w:p w14:paraId="47209D94" w14:textId="77777777" w:rsidR="00715CCF" w:rsidRDefault="00715C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3F01" w14:textId="3B57B8BE" w:rsidR="002D168C" w:rsidRDefault="00B43090">
    <w:pPr>
      <w:pStyle w:val="Header"/>
    </w:pPr>
    <w:r>
      <w:rPr>
        <w:noProof/>
      </w:rPr>
      <mc:AlternateContent>
        <mc:Choice Requires="wps">
          <w:drawing>
            <wp:anchor distT="0" distB="0" distL="114300" distR="114300" simplePos="0" relativeHeight="251658240" behindDoc="1" locked="1" layoutInCell="1" allowOverlap="1" wp14:anchorId="3E3964AD" wp14:editId="2B7DA405">
              <wp:simplePos x="0" y="0"/>
              <wp:positionH relativeFrom="margin">
                <wp:align>center</wp:align>
              </wp:positionH>
              <wp:positionV relativeFrom="margin">
                <wp:align>center</wp:align>
              </wp:positionV>
              <wp:extent cx="8157845" cy="543560"/>
              <wp:effectExtent l="0" t="2647950" r="0" b="2694940"/>
              <wp:wrapNone/>
              <wp:docPr id="95401194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157845" cy="5435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71E3C2" w14:textId="77777777" w:rsidR="00B43090" w:rsidRDefault="00B43090" w:rsidP="00B43090">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Delete this Page before publication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3964AD" id="_x0000_t202" coordsize="21600,21600" o:spt="202" path="m,l,21600r21600,l21600,xe">
              <v:stroke joinstyle="miter"/>
              <v:path gradientshapeok="t" o:connecttype="rect"/>
            </v:shapetype>
            <v:shape id="WordArt 3" o:spid="_x0000_s1026" type="#_x0000_t202" style="position:absolute;margin-left:0;margin-top:0;width:642.35pt;height:42.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Th8wEAAMQDAAAOAAAAZHJzL2Uyb0RvYy54bWysU8Fy0zAQvTPDP2h0p05KU4InTie0lEuB&#10;zjRMz4okxwZLK3aV2Pl7VoqbMHBj8EFjr6S37719XtwMrhN7i9SCr+T0YiKF9RpM67eV/La+fzOX&#10;gqLyRnXgbSUPluTN8vWrRR9KewkNdMaiYBBPZR8q2cQYyqIg3Vin6AKC9bxZAzoV+RO3hUHVM7rr&#10;isvJ5LroAU1A0JaIq3fHTbnM+HVtdfxa12Sj6CrJ3GJeMa+btBbLhSq3qELT6pGG+gcWTrWem56g&#10;7lRUYoftX1Cu1QgEdbzQ4Aqo61bbrIHVTCd/qHlqVLBZC5tD4WQT/T9Y/WX/FB5RxOEDDDzALILC&#10;A+gfJDzcNspv7QoR+sYqw42n8lTO9NaHwGPN1bUd4kfTssfT5GvRBypH/DQPKil12vSfwfAVtYuQ&#10;uw01OoGQrs3fT9KTy+yNYEY8tMNpUNxAaC7Op7N386uZFJr3ZldvZ9d5koUqE1iaQ0CKnyw4kV4q&#10;iRyEjKr2DxQTufORkWkid6QZh83ARxLjDZgDc+45IJWknzuFlvXv3C1wnlh0jeCeOYErzKpfOq+H&#10;Z4Vh7B2Z9WP3EpBMICfFCK9cMsJ8ZyDXce72qhOz7MCR4nh4JHtETXcprNi9+zYrOfMclXBUssAx&#10;1imLv3/nU+efb/kLAAD//wMAUEsDBBQABgAIAAAAIQBF+Poj2wAAAAUBAAAPAAAAZHJzL2Rvd25y&#10;ZXYueG1sTI/BTsMwEETvSPyDtUjcqEOBEoVsKkTEoce2iLMbb5O09jrETpPy9bhc4LLSaEYzb/Pl&#10;ZI04Ue9bxwj3swQEceV0yzXCx/b9LgXhg2KtjGNCOJOHZXF9latMu5HXdNqEWsQS9plCaELoMil9&#10;1ZBVfuY64ujtXW9ViLKvpe7VGMutkfMkWUirWo4LjeroraHquBksgv7en7uHcdyuVuty+DJtWdLn&#10;AfH2Znp9ARFoCn9huOBHdCgi084NrL0wCPGR8Hsv3jx9fAaxQ0ifFiCLXP6nL34AAAD//wMAUEsB&#10;Ai0AFAAGAAgAAAAhALaDOJL+AAAA4QEAABMAAAAAAAAAAAAAAAAAAAAAAFtDb250ZW50X1R5cGVz&#10;XS54bWxQSwECLQAUAAYACAAAACEAOP0h/9YAAACUAQAACwAAAAAAAAAAAAAAAAAvAQAAX3JlbHMv&#10;LnJlbHNQSwECLQAUAAYACAAAACEAqsoE4fMBAADEAwAADgAAAAAAAAAAAAAAAAAuAgAAZHJzL2Uy&#10;b0RvYy54bWxQSwECLQAUAAYACAAAACEARfj6I9sAAAAFAQAADwAAAAAAAAAAAAAAAABNBAAAZHJz&#10;L2Rvd25yZXYueG1sUEsFBgAAAAAEAAQA8wAAAFUFAAAAAA==&#10;" filled="f" stroked="f">
              <v:stroke joinstyle="round"/>
              <o:lock v:ext="edit" shapetype="t"/>
              <v:textbox style="mso-fit-shape-to-text:t">
                <w:txbxContent>
                  <w:p w14:paraId="5571E3C2" w14:textId="77777777" w:rsidR="00B43090" w:rsidRDefault="00B43090" w:rsidP="00B43090">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Delete this Page before publication</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8F40" w14:textId="2F572E59" w:rsidR="002D168C" w:rsidRDefault="002D1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E424" w14:textId="1E6F9FF2" w:rsidR="002D168C" w:rsidRDefault="002D1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79AC" w14:textId="2F962960" w:rsidR="002D168C" w:rsidRDefault="002D168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FCB4" w14:textId="2EBE1667" w:rsidR="002D168C" w:rsidRDefault="002D16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4CD7" w14:textId="3E99DBE8" w:rsidR="002D168C" w:rsidRDefault="002D168C">
    <w:pPr>
      <w:pStyle w:val="Header"/>
    </w:pPr>
  </w:p>
</w:hdr>
</file>

<file path=word/intelligence2.xml><?xml version="1.0" encoding="utf-8"?>
<int2:intelligence xmlns:int2="http://schemas.microsoft.com/office/intelligence/2020/intelligence" xmlns:oel="http://schemas.microsoft.com/office/2019/extlst">
  <int2:observations>
    <int2:textHash int2:hashCode="F5meySrj0IR3eS" int2:id="7FGvk4kF">
      <int2:state int2:value="Rejected" int2:type="AugLoop_Text_Critique"/>
      <int2:state int2:value="Rejected" int2:type="LegacyProofing"/>
    </int2:textHash>
    <int2:textHash int2:hashCode="RWUN7ZVdLZCfu+" int2:id="MKnkbSow">
      <int2:state int2:value="Rejected" int2:type="AugLoop_Text_Critique"/>
      <int2:state int2:value="Rejected" int2:type="LegacyProofing"/>
    </int2:textHash>
    <int2:textHash int2:hashCode="azb4URl3xhvjee" int2:id="cW53T56l">
      <int2:state int2:value="Rejected" int2:type="AugLoop_Text_Critique"/>
      <int2:state int2:value="Rejected" int2:type="LegacyProofing"/>
    </int2:textHash>
    <int2:textHash int2:hashCode="edQaR+j+xVhWpq" int2:id="eq70JiiK">
      <int2:state int2:value="Rejected" int2:type="AugLoop_Text_Critique"/>
      <int2:state int2:value="Rejected" int2:type="LegacyProofing"/>
    </int2:textHash>
    <int2:textHash int2:hashCode="ni8UUdXdlt6RIo" int2:id="g3GPfGNi">
      <int2:state int2:value="Rejected" int2:type="AugLoop_Text_Critique"/>
      <int2:state int2:value="Rejected" int2:type="LegacyProofing"/>
    </int2:textHash>
    <int2:bookmark int2:bookmarkName="_Int_RTVq3Pi2" int2:invalidationBookmarkName="" int2:hashCode="qS/IbBXmg+29L1" int2:id="4BCCFXm4">
      <int2:state int2:value="Rejected" int2:type="AugLoop_Acronyms_AcronymsCritique"/>
    </int2:bookmark>
    <int2:bookmark int2:bookmarkName="_Int_zssnGgr9" int2:invalidationBookmarkName="" int2:hashCode="tH82PitDDAZH8U" int2:id="H24PlK5t">
      <int2:state int2:value="Rejected" int2:type="AugLoop_Text_Critique"/>
    </int2:bookmark>
    <int2:bookmark int2:bookmarkName="_Int_hdsb4yq0" int2:invalidationBookmarkName="" int2:hashCode="RhSMw7TSs6yAc/" int2:id="fBOK9YwK">
      <int2:state int2:value="Rejected" int2:type="AugLoop_Text_Critique"/>
    </int2:bookmark>
    <int2:bookmark int2:bookmarkName="_Int_iywS5S3v" int2:invalidationBookmarkName="" int2:hashCode="0lXQ0GySJQ8tJA" int2:id="Iz2Q5JiN">
      <int2:state int2:value="Rejected" int2:type="AugLoop_Text_Critique"/>
    </int2:bookmark>
    <int2:bookmark int2:bookmarkName="_Int_ioFqsSXy" int2:invalidationBookmarkName="" int2:hashCode="d4pLHWLv2ULQFd" int2:id="MjkYuu3c">
      <int2:state int2:value="Rejected" int2:type="AugLoop_Text_Critique"/>
    </int2:bookmark>
    <int2:bookmark int2:bookmarkName="_Int_bRHQCkUf" int2:invalidationBookmarkName="" int2:hashCode="vYt7Ap1XMvkJdk" int2:id="rseJxX7T">
      <int2:state int2:value="Rejected" int2:type="AugLoop_Text_Critique"/>
    </int2:bookmark>
    <int2:bookmark int2:bookmarkName="_Int_VJrxKy3Q" int2:invalidationBookmarkName="" int2:hashCode="/hKwL0Wm8L2Lqz" int2:id="gp6Zb69K">
      <int2:state int2:value="Rejected" int2:type="AugLoop_Text_Critique"/>
    </int2:bookmark>
    <int2:bookmark int2:bookmarkName="_Int_PePKBvh3" int2:invalidationBookmarkName="" int2:hashCode="tH82PitDDAZH8U" int2:id="tDJOUXd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48F0"/>
    <w:multiLevelType w:val="hybridMultilevel"/>
    <w:tmpl w:val="CB064B06"/>
    <w:lvl w:ilvl="0" w:tplc="FEB4E900">
      <w:start w:val="1"/>
      <w:numFmt w:val="bullet"/>
      <w:lvlText w:val=""/>
      <w:lvlJc w:val="left"/>
      <w:pPr>
        <w:tabs>
          <w:tab w:val="num" w:pos="377"/>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9C73F3"/>
    <w:multiLevelType w:val="hybridMultilevel"/>
    <w:tmpl w:val="FFC6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6575C"/>
    <w:multiLevelType w:val="hybridMultilevel"/>
    <w:tmpl w:val="54163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246ED"/>
    <w:multiLevelType w:val="multilevel"/>
    <w:tmpl w:val="11C2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31DE6"/>
    <w:multiLevelType w:val="multilevel"/>
    <w:tmpl w:val="11C29B5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B6340A3"/>
    <w:multiLevelType w:val="multilevel"/>
    <w:tmpl w:val="11C2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7436ED"/>
    <w:multiLevelType w:val="hybridMultilevel"/>
    <w:tmpl w:val="AB44CCB4"/>
    <w:lvl w:ilvl="0" w:tplc="FEB4E900">
      <w:start w:val="1"/>
      <w:numFmt w:val="bullet"/>
      <w:lvlText w:val=""/>
      <w:lvlJc w:val="left"/>
      <w:pPr>
        <w:tabs>
          <w:tab w:val="num" w:pos="377"/>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EE31D1"/>
    <w:multiLevelType w:val="hybridMultilevel"/>
    <w:tmpl w:val="A5EC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C473E"/>
    <w:multiLevelType w:val="hybridMultilevel"/>
    <w:tmpl w:val="03505EBA"/>
    <w:lvl w:ilvl="0" w:tplc="E26AAB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544A9F"/>
    <w:multiLevelType w:val="hybridMultilevel"/>
    <w:tmpl w:val="D9789016"/>
    <w:lvl w:ilvl="0" w:tplc="FEB4E900">
      <w:start w:val="1"/>
      <w:numFmt w:val="bullet"/>
      <w:lvlText w:val=""/>
      <w:lvlJc w:val="left"/>
      <w:pPr>
        <w:tabs>
          <w:tab w:val="num" w:pos="377"/>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F21B85"/>
    <w:multiLevelType w:val="hybridMultilevel"/>
    <w:tmpl w:val="E36A0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C7061"/>
    <w:multiLevelType w:val="hybridMultilevel"/>
    <w:tmpl w:val="041AD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EA06E5"/>
    <w:multiLevelType w:val="hybridMultilevel"/>
    <w:tmpl w:val="4AC02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BA6F8E"/>
    <w:multiLevelType w:val="hybridMultilevel"/>
    <w:tmpl w:val="D4E8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0337B"/>
    <w:multiLevelType w:val="hybridMultilevel"/>
    <w:tmpl w:val="430202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7B13CDB"/>
    <w:multiLevelType w:val="hybridMultilevel"/>
    <w:tmpl w:val="E0941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22A9E"/>
    <w:multiLevelType w:val="hybridMultilevel"/>
    <w:tmpl w:val="88909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D512E"/>
    <w:multiLevelType w:val="hybridMultilevel"/>
    <w:tmpl w:val="4BAE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A611EE"/>
    <w:multiLevelType w:val="hybridMultilevel"/>
    <w:tmpl w:val="136C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632250">
    <w:abstractNumId w:val="6"/>
  </w:num>
  <w:num w:numId="2" w16cid:durableId="867909358">
    <w:abstractNumId w:val="0"/>
  </w:num>
  <w:num w:numId="3" w16cid:durableId="1939480247">
    <w:abstractNumId w:val="9"/>
  </w:num>
  <w:num w:numId="4" w16cid:durableId="2078362732">
    <w:abstractNumId w:val="14"/>
  </w:num>
  <w:num w:numId="5" w16cid:durableId="1920626858">
    <w:abstractNumId w:val="18"/>
  </w:num>
  <w:num w:numId="6" w16cid:durableId="105857052">
    <w:abstractNumId w:val="7"/>
  </w:num>
  <w:num w:numId="7" w16cid:durableId="138771045">
    <w:abstractNumId w:val="10"/>
  </w:num>
  <w:num w:numId="8" w16cid:durableId="270939268">
    <w:abstractNumId w:val="17"/>
  </w:num>
  <w:num w:numId="9" w16cid:durableId="995230800">
    <w:abstractNumId w:val="2"/>
  </w:num>
  <w:num w:numId="10" w16cid:durableId="1138306336">
    <w:abstractNumId w:val="16"/>
  </w:num>
  <w:num w:numId="11" w16cid:durableId="283273182">
    <w:abstractNumId w:val="1"/>
  </w:num>
  <w:num w:numId="12" w16cid:durableId="1509829516">
    <w:abstractNumId w:val="13"/>
  </w:num>
  <w:num w:numId="13" w16cid:durableId="1021004590">
    <w:abstractNumId w:val="15"/>
  </w:num>
  <w:num w:numId="14" w16cid:durableId="921992705">
    <w:abstractNumId w:val="11"/>
  </w:num>
  <w:num w:numId="15" w16cid:durableId="1687519161">
    <w:abstractNumId w:val="4"/>
  </w:num>
  <w:num w:numId="16" w16cid:durableId="623969162">
    <w:abstractNumId w:val="8"/>
  </w:num>
  <w:num w:numId="17" w16cid:durableId="8913230">
    <w:abstractNumId w:val="5"/>
  </w:num>
  <w:num w:numId="18" w16cid:durableId="820196162">
    <w:abstractNumId w:val="3"/>
  </w:num>
  <w:num w:numId="19" w16cid:durableId="104355445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1B"/>
    <w:rsid w:val="00002535"/>
    <w:rsid w:val="0000621D"/>
    <w:rsid w:val="00014D10"/>
    <w:rsid w:val="00023F81"/>
    <w:rsid w:val="00034860"/>
    <w:rsid w:val="000426A2"/>
    <w:rsid w:val="00060994"/>
    <w:rsid w:val="000619A9"/>
    <w:rsid w:val="00066B2B"/>
    <w:rsid w:val="00066E51"/>
    <w:rsid w:val="0006775A"/>
    <w:rsid w:val="000717D7"/>
    <w:rsid w:val="00072970"/>
    <w:rsid w:val="00087BCD"/>
    <w:rsid w:val="00090204"/>
    <w:rsid w:val="00091051"/>
    <w:rsid w:val="000911D8"/>
    <w:rsid w:val="00091F77"/>
    <w:rsid w:val="000971F8"/>
    <w:rsid w:val="000A0954"/>
    <w:rsid w:val="000B0FE7"/>
    <w:rsid w:val="000B4433"/>
    <w:rsid w:val="000D205C"/>
    <w:rsid w:val="000D616A"/>
    <w:rsid w:val="000D63E4"/>
    <w:rsid w:val="000D7B09"/>
    <w:rsid w:val="000E085B"/>
    <w:rsid w:val="000E69D3"/>
    <w:rsid w:val="000E7951"/>
    <w:rsid w:val="000F2CDF"/>
    <w:rsid w:val="000F57D3"/>
    <w:rsid w:val="000F691B"/>
    <w:rsid w:val="00105E6E"/>
    <w:rsid w:val="00113C34"/>
    <w:rsid w:val="001160C2"/>
    <w:rsid w:val="00117E52"/>
    <w:rsid w:val="00133CE4"/>
    <w:rsid w:val="001365FF"/>
    <w:rsid w:val="00166D8A"/>
    <w:rsid w:val="00170C77"/>
    <w:rsid w:val="00190C2E"/>
    <w:rsid w:val="001914D8"/>
    <w:rsid w:val="00196166"/>
    <w:rsid w:val="00197539"/>
    <w:rsid w:val="001A091E"/>
    <w:rsid w:val="001A5025"/>
    <w:rsid w:val="001B0443"/>
    <w:rsid w:val="001B1E14"/>
    <w:rsid w:val="001C0FF5"/>
    <w:rsid w:val="001C3BF5"/>
    <w:rsid w:val="001D293A"/>
    <w:rsid w:val="001E366B"/>
    <w:rsid w:val="001E4019"/>
    <w:rsid w:val="001E7F1F"/>
    <w:rsid w:val="002077CC"/>
    <w:rsid w:val="00220265"/>
    <w:rsid w:val="00221F53"/>
    <w:rsid w:val="00225DEA"/>
    <w:rsid w:val="00233C22"/>
    <w:rsid w:val="002368FC"/>
    <w:rsid w:val="00240664"/>
    <w:rsid w:val="002478BA"/>
    <w:rsid w:val="00247964"/>
    <w:rsid w:val="00257BAD"/>
    <w:rsid w:val="00260681"/>
    <w:rsid w:val="00264D4B"/>
    <w:rsid w:val="0026567E"/>
    <w:rsid w:val="002659D0"/>
    <w:rsid w:val="0026678B"/>
    <w:rsid w:val="00267BBE"/>
    <w:rsid w:val="002733BF"/>
    <w:rsid w:val="002802FB"/>
    <w:rsid w:val="00280E18"/>
    <w:rsid w:val="00282389"/>
    <w:rsid w:val="0028297F"/>
    <w:rsid w:val="00282E47"/>
    <w:rsid w:val="002A0CAB"/>
    <w:rsid w:val="002A5BB8"/>
    <w:rsid w:val="002A74B6"/>
    <w:rsid w:val="002D168C"/>
    <w:rsid w:val="002D4EB4"/>
    <w:rsid w:val="002D536D"/>
    <w:rsid w:val="002E04DD"/>
    <w:rsid w:val="002E0799"/>
    <w:rsid w:val="002E3336"/>
    <w:rsid w:val="002F1FC1"/>
    <w:rsid w:val="002F440D"/>
    <w:rsid w:val="002F7A9A"/>
    <w:rsid w:val="00305CDB"/>
    <w:rsid w:val="003124C4"/>
    <w:rsid w:val="0032359B"/>
    <w:rsid w:val="0033298E"/>
    <w:rsid w:val="00333F85"/>
    <w:rsid w:val="00340D3C"/>
    <w:rsid w:val="003460F6"/>
    <w:rsid w:val="00346895"/>
    <w:rsid w:val="0037725B"/>
    <w:rsid w:val="00384BE0"/>
    <w:rsid w:val="003871F2"/>
    <w:rsid w:val="003926D1"/>
    <w:rsid w:val="00394051"/>
    <w:rsid w:val="0039559D"/>
    <w:rsid w:val="003A387F"/>
    <w:rsid w:val="003B5D62"/>
    <w:rsid w:val="003C03C6"/>
    <w:rsid w:val="003C6973"/>
    <w:rsid w:val="003D0835"/>
    <w:rsid w:val="003D1398"/>
    <w:rsid w:val="003D6AE3"/>
    <w:rsid w:val="003E23A2"/>
    <w:rsid w:val="003E4BFC"/>
    <w:rsid w:val="003E54DE"/>
    <w:rsid w:val="003E708A"/>
    <w:rsid w:val="003F607B"/>
    <w:rsid w:val="00400527"/>
    <w:rsid w:val="00402F08"/>
    <w:rsid w:val="00403453"/>
    <w:rsid w:val="0041253B"/>
    <w:rsid w:val="004161E3"/>
    <w:rsid w:val="00421035"/>
    <w:rsid w:val="0042172F"/>
    <w:rsid w:val="004252C5"/>
    <w:rsid w:val="00436C96"/>
    <w:rsid w:val="00450B28"/>
    <w:rsid w:val="00452C44"/>
    <w:rsid w:val="004558EB"/>
    <w:rsid w:val="00462A40"/>
    <w:rsid w:val="00463AEC"/>
    <w:rsid w:val="00470797"/>
    <w:rsid w:val="004756EC"/>
    <w:rsid w:val="0047667B"/>
    <w:rsid w:val="0048044D"/>
    <w:rsid w:val="004868E1"/>
    <w:rsid w:val="00487056"/>
    <w:rsid w:val="00490FC9"/>
    <w:rsid w:val="004956D2"/>
    <w:rsid w:val="004A23F6"/>
    <w:rsid w:val="004B063B"/>
    <w:rsid w:val="004B47FF"/>
    <w:rsid w:val="004C2FB7"/>
    <w:rsid w:val="004C3472"/>
    <w:rsid w:val="004C4229"/>
    <w:rsid w:val="004C4B5D"/>
    <w:rsid w:val="004C7F41"/>
    <w:rsid w:val="004D04B5"/>
    <w:rsid w:val="004E1F56"/>
    <w:rsid w:val="004E5841"/>
    <w:rsid w:val="004E5D4F"/>
    <w:rsid w:val="004E6A33"/>
    <w:rsid w:val="004F1913"/>
    <w:rsid w:val="004F44A1"/>
    <w:rsid w:val="004F7ED0"/>
    <w:rsid w:val="00506B3A"/>
    <w:rsid w:val="00516966"/>
    <w:rsid w:val="00521120"/>
    <w:rsid w:val="005225D1"/>
    <w:rsid w:val="00534DBD"/>
    <w:rsid w:val="00541F6B"/>
    <w:rsid w:val="0054783A"/>
    <w:rsid w:val="0056234E"/>
    <w:rsid w:val="00563012"/>
    <w:rsid w:val="005732F0"/>
    <w:rsid w:val="00575869"/>
    <w:rsid w:val="005941F0"/>
    <w:rsid w:val="00597954"/>
    <w:rsid w:val="005D215E"/>
    <w:rsid w:val="005D24C2"/>
    <w:rsid w:val="005D3C3A"/>
    <w:rsid w:val="005D6C52"/>
    <w:rsid w:val="005E6BA4"/>
    <w:rsid w:val="005F5DE6"/>
    <w:rsid w:val="00614639"/>
    <w:rsid w:val="00627276"/>
    <w:rsid w:val="00631878"/>
    <w:rsid w:val="00640904"/>
    <w:rsid w:val="006500A4"/>
    <w:rsid w:val="00664635"/>
    <w:rsid w:val="00665A05"/>
    <w:rsid w:val="006667CE"/>
    <w:rsid w:val="00680255"/>
    <w:rsid w:val="0068544C"/>
    <w:rsid w:val="00685AF2"/>
    <w:rsid w:val="00685E0F"/>
    <w:rsid w:val="0069539B"/>
    <w:rsid w:val="006A12C9"/>
    <w:rsid w:val="006A19BD"/>
    <w:rsid w:val="006B66DB"/>
    <w:rsid w:val="006D28BE"/>
    <w:rsid w:val="006D6733"/>
    <w:rsid w:val="006E4A6F"/>
    <w:rsid w:val="006F435C"/>
    <w:rsid w:val="006F7785"/>
    <w:rsid w:val="00702EF8"/>
    <w:rsid w:val="00715CCF"/>
    <w:rsid w:val="00716418"/>
    <w:rsid w:val="0072031F"/>
    <w:rsid w:val="007221B8"/>
    <w:rsid w:val="00724BAE"/>
    <w:rsid w:val="00733DEF"/>
    <w:rsid w:val="007379B9"/>
    <w:rsid w:val="00742792"/>
    <w:rsid w:val="00744D1B"/>
    <w:rsid w:val="00745B90"/>
    <w:rsid w:val="00752B70"/>
    <w:rsid w:val="00762DC6"/>
    <w:rsid w:val="00763AC6"/>
    <w:rsid w:val="00770E21"/>
    <w:rsid w:val="0077366E"/>
    <w:rsid w:val="007740DA"/>
    <w:rsid w:val="00777457"/>
    <w:rsid w:val="0078120C"/>
    <w:rsid w:val="0079356A"/>
    <w:rsid w:val="00796D5E"/>
    <w:rsid w:val="007A0023"/>
    <w:rsid w:val="007A0971"/>
    <w:rsid w:val="007A4668"/>
    <w:rsid w:val="007A6986"/>
    <w:rsid w:val="007B2C34"/>
    <w:rsid w:val="007B50EA"/>
    <w:rsid w:val="007B55F3"/>
    <w:rsid w:val="007B77B6"/>
    <w:rsid w:val="007D791F"/>
    <w:rsid w:val="007E0ECD"/>
    <w:rsid w:val="007E4211"/>
    <w:rsid w:val="007F7E55"/>
    <w:rsid w:val="00800F98"/>
    <w:rsid w:val="00804CFA"/>
    <w:rsid w:val="008050B4"/>
    <w:rsid w:val="00806EE4"/>
    <w:rsid w:val="00813970"/>
    <w:rsid w:val="008320AE"/>
    <w:rsid w:val="00836936"/>
    <w:rsid w:val="0084217A"/>
    <w:rsid w:val="008421AA"/>
    <w:rsid w:val="00842DB7"/>
    <w:rsid w:val="00851FAD"/>
    <w:rsid w:val="00852383"/>
    <w:rsid w:val="00852EAA"/>
    <w:rsid w:val="00856D44"/>
    <w:rsid w:val="0086399E"/>
    <w:rsid w:val="00875872"/>
    <w:rsid w:val="008806D9"/>
    <w:rsid w:val="008A0F39"/>
    <w:rsid w:val="008A3DF1"/>
    <w:rsid w:val="008B7F39"/>
    <w:rsid w:val="008C4D03"/>
    <w:rsid w:val="008C7524"/>
    <w:rsid w:val="008D3FD0"/>
    <w:rsid w:val="008D4035"/>
    <w:rsid w:val="008D5110"/>
    <w:rsid w:val="008D5836"/>
    <w:rsid w:val="008D654C"/>
    <w:rsid w:val="008E45CF"/>
    <w:rsid w:val="008E606C"/>
    <w:rsid w:val="008E68A6"/>
    <w:rsid w:val="00903ED7"/>
    <w:rsid w:val="009047C4"/>
    <w:rsid w:val="00914E77"/>
    <w:rsid w:val="00917D94"/>
    <w:rsid w:val="00921B21"/>
    <w:rsid w:val="009223BA"/>
    <w:rsid w:val="00923B12"/>
    <w:rsid w:val="0093493A"/>
    <w:rsid w:val="009360E8"/>
    <w:rsid w:val="0093716E"/>
    <w:rsid w:val="00944CD6"/>
    <w:rsid w:val="009461B8"/>
    <w:rsid w:val="009513A1"/>
    <w:rsid w:val="0095716D"/>
    <w:rsid w:val="00964D04"/>
    <w:rsid w:val="0096688D"/>
    <w:rsid w:val="00972CFA"/>
    <w:rsid w:val="009748DD"/>
    <w:rsid w:val="0097631F"/>
    <w:rsid w:val="00981D86"/>
    <w:rsid w:val="00983E89"/>
    <w:rsid w:val="009854A6"/>
    <w:rsid w:val="00987608"/>
    <w:rsid w:val="00987EEB"/>
    <w:rsid w:val="009A1B6B"/>
    <w:rsid w:val="009B5F0E"/>
    <w:rsid w:val="009C0029"/>
    <w:rsid w:val="009C533D"/>
    <w:rsid w:val="009C579C"/>
    <w:rsid w:val="009F2BB9"/>
    <w:rsid w:val="00A012D3"/>
    <w:rsid w:val="00A0777D"/>
    <w:rsid w:val="00A17FD6"/>
    <w:rsid w:val="00A3021E"/>
    <w:rsid w:val="00A704F7"/>
    <w:rsid w:val="00A74FD2"/>
    <w:rsid w:val="00A77A9A"/>
    <w:rsid w:val="00A8322E"/>
    <w:rsid w:val="00A8432F"/>
    <w:rsid w:val="00A84BF2"/>
    <w:rsid w:val="00A91023"/>
    <w:rsid w:val="00A927A3"/>
    <w:rsid w:val="00A967EC"/>
    <w:rsid w:val="00AA37EB"/>
    <w:rsid w:val="00AC6503"/>
    <w:rsid w:val="00AD20F8"/>
    <w:rsid w:val="00AD4ABF"/>
    <w:rsid w:val="00AD84A8"/>
    <w:rsid w:val="00AE0EA2"/>
    <w:rsid w:val="00AE1623"/>
    <w:rsid w:val="00AF6558"/>
    <w:rsid w:val="00B00D65"/>
    <w:rsid w:val="00B06707"/>
    <w:rsid w:val="00B071CB"/>
    <w:rsid w:val="00B15909"/>
    <w:rsid w:val="00B27789"/>
    <w:rsid w:val="00B341B6"/>
    <w:rsid w:val="00B36123"/>
    <w:rsid w:val="00B43090"/>
    <w:rsid w:val="00B438D1"/>
    <w:rsid w:val="00B45588"/>
    <w:rsid w:val="00B54BB9"/>
    <w:rsid w:val="00B6392B"/>
    <w:rsid w:val="00B809F7"/>
    <w:rsid w:val="00B80F23"/>
    <w:rsid w:val="00B968EA"/>
    <w:rsid w:val="00BA1ABC"/>
    <w:rsid w:val="00BB6E55"/>
    <w:rsid w:val="00BB7872"/>
    <w:rsid w:val="00BC4EEC"/>
    <w:rsid w:val="00BD074A"/>
    <w:rsid w:val="00BD44F2"/>
    <w:rsid w:val="00BD51DB"/>
    <w:rsid w:val="00BE4391"/>
    <w:rsid w:val="00BE6119"/>
    <w:rsid w:val="00BF5402"/>
    <w:rsid w:val="00BF7F91"/>
    <w:rsid w:val="00C001B4"/>
    <w:rsid w:val="00C148BB"/>
    <w:rsid w:val="00C24F12"/>
    <w:rsid w:val="00C25D3D"/>
    <w:rsid w:val="00C2724B"/>
    <w:rsid w:val="00C27C07"/>
    <w:rsid w:val="00C30387"/>
    <w:rsid w:val="00C31CE8"/>
    <w:rsid w:val="00C32E8D"/>
    <w:rsid w:val="00C359EF"/>
    <w:rsid w:val="00C36E13"/>
    <w:rsid w:val="00C42E82"/>
    <w:rsid w:val="00C4326C"/>
    <w:rsid w:val="00C44C1B"/>
    <w:rsid w:val="00C54667"/>
    <w:rsid w:val="00C74521"/>
    <w:rsid w:val="00C8039C"/>
    <w:rsid w:val="00C804A7"/>
    <w:rsid w:val="00C90D17"/>
    <w:rsid w:val="00C9395B"/>
    <w:rsid w:val="00CA7943"/>
    <w:rsid w:val="00CB4485"/>
    <w:rsid w:val="00CC0B0D"/>
    <w:rsid w:val="00CC2CCF"/>
    <w:rsid w:val="00CD1245"/>
    <w:rsid w:val="00CD424A"/>
    <w:rsid w:val="00CD758F"/>
    <w:rsid w:val="00CE0F74"/>
    <w:rsid w:val="00CF7631"/>
    <w:rsid w:val="00D063E1"/>
    <w:rsid w:val="00D10FC4"/>
    <w:rsid w:val="00D12CA3"/>
    <w:rsid w:val="00D3710A"/>
    <w:rsid w:val="00D57D0B"/>
    <w:rsid w:val="00D601BD"/>
    <w:rsid w:val="00D6032B"/>
    <w:rsid w:val="00D62B77"/>
    <w:rsid w:val="00D631B7"/>
    <w:rsid w:val="00D94508"/>
    <w:rsid w:val="00D979EF"/>
    <w:rsid w:val="00DA0C2B"/>
    <w:rsid w:val="00DA25EC"/>
    <w:rsid w:val="00DC178C"/>
    <w:rsid w:val="00DC1804"/>
    <w:rsid w:val="00DD0576"/>
    <w:rsid w:val="00DD14EA"/>
    <w:rsid w:val="00DD3F60"/>
    <w:rsid w:val="00DE1C45"/>
    <w:rsid w:val="00DE6B7F"/>
    <w:rsid w:val="00DF3CA9"/>
    <w:rsid w:val="00DF4F90"/>
    <w:rsid w:val="00DF66C6"/>
    <w:rsid w:val="00DF7715"/>
    <w:rsid w:val="00E03B4A"/>
    <w:rsid w:val="00E110AE"/>
    <w:rsid w:val="00E200A2"/>
    <w:rsid w:val="00E243D7"/>
    <w:rsid w:val="00E54B1D"/>
    <w:rsid w:val="00E57F95"/>
    <w:rsid w:val="00E70E10"/>
    <w:rsid w:val="00E734B9"/>
    <w:rsid w:val="00E776F7"/>
    <w:rsid w:val="00E8203C"/>
    <w:rsid w:val="00E85620"/>
    <w:rsid w:val="00E85C8E"/>
    <w:rsid w:val="00E919A4"/>
    <w:rsid w:val="00EA0B36"/>
    <w:rsid w:val="00EA687D"/>
    <w:rsid w:val="00EC07C5"/>
    <w:rsid w:val="00EC59D2"/>
    <w:rsid w:val="00ED54F8"/>
    <w:rsid w:val="00ED68AE"/>
    <w:rsid w:val="00F01983"/>
    <w:rsid w:val="00F0283C"/>
    <w:rsid w:val="00F02D61"/>
    <w:rsid w:val="00F11F9A"/>
    <w:rsid w:val="00F14A9D"/>
    <w:rsid w:val="00F23279"/>
    <w:rsid w:val="00F40CFC"/>
    <w:rsid w:val="00F457A0"/>
    <w:rsid w:val="00F46405"/>
    <w:rsid w:val="00F465BB"/>
    <w:rsid w:val="00F479F8"/>
    <w:rsid w:val="00F5118C"/>
    <w:rsid w:val="00F53698"/>
    <w:rsid w:val="00F56AA8"/>
    <w:rsid w:val="00F6030E"/>
    <w:rsid w:val="00F609B7"/>
    <w:rsid w:val="00F70ABF"/>
    <w:rsid w:val="00F7122F"/>
    <w:rsid w:val="00F75465"/>
    <w:rsid w:val="00F7744E"/>
    <w:rsid w:val="00F87455"/>
    <w:rsid w:val="00F979E4"/>
    <w:rsid w:val="00FA05EB"/>
    <w:rsid w:val="00FA6CAD"/>
    <w:rsid w:val="00FA7FD7"/>
    <w:rsid w:val="00FB0481"/>
    <w:rsid w:val="00FB7146"/>
    <w:rsid w:val="00FC015A"/>
    <w:rsid w:val="00FC2456"/>
    <w:rsid w:val="00FC3BF0"/>
    <w:rsid w:val="00FD0689"/>
    <w:rsid w:val="00FD0A13"/>
    <w:rsid w:val="00FD62AC"/>
    <w:rsid w:val="00FD719A"/>
    <w:rsid w:val="00FF045F"/>
    <w:rsid w:val="0101BA88"/>
    <w:rsid w:val="01260496"/>
    <w:rsid w:val="015CF43B"/>
    <w:rsid w:val="015E8CBB"/>
    <w:rsid w:val="02D0962B"/>
    <w:rsid w:val="0399779E"/>
    <w:rsid w:val="03E247DC"/>
    <w:rsid w:val="04A8B6BE"/>
    <w:rsid w:val="04F718BF"/>
    <w:rsid w:val="06259096"/>
    <w:rsid w:val="06F68937"/>
    <w:rsid w:val="076D84DF"/>
    <w:rsid w:val="0893FB78"/>
    <w:rsid w:val="0966E9D2"/>
    <w:rsid w:val="0980BA08"/>
    <w:rsid w:val="0A7CD96A"/>
    <w:rsid w:val="0B728FD1"/>
    <w:rsid w:val="0B7A756F"/>
    <w:rsid w:val="0BFD1963"/>
    <w:rsid w:val="0C73DEA9"/>
    <w:rsid w:val="0D397ED0"/>
    <w:rsid w:val="0EB71B75"/>
    <w:rsid w:val="0FD14A76"/>
    <w:rsid w:val="108F1F41"/>
    <w:rsid w:val="109629AF"/>
    <w:rsid w:val="10F8B2AB"/>
    <w:rsid w:val="1105275B"/>
    <w:rsid w:val="12819941"/>
    <w:rsid w:val="12C42E41"/>
    <w:rsid w:val="13CB1B46"/>
    <w:rsid w:val="144CF9A7"/>
    <w:rsid w:val="16E61CC1"/>
    <w:rsid w:val="17CC2C6A"/>
    <w:rsid w:val="1A173297"/>
    <w:rsid w:val="1A28C989"/>
    <w:rsid w:val="1A4EA64C"/>
    <w:rsid w:val="1AB98465"/>
    <w:rsid w:val="1B57F902"/>
    <w:rsid w:val="1B85898F"/>
    <w:rsid w:val="1C07867D"/>
    <w:rsid w:val="1E798CB9"/>
    <w:rsid w:val="1F06C86B"/>
    <w:rsid w:val="1F3F13B3"/>
    <w:rsid w:val="1FFFE9B8"/>
    <w:rsid w:val="22CBAC14"/>
    <w:rsid w:val="2323DDA9"/>
    <w:rsid w:val="23C5E041"/>
    <w:rsid w:val="241D9836"/>
    <w:rsid w:val="26AD2166"/>
    <w:rsid w:val="271B50E3"/>
    <w:rsid w:val="27811AEB"/>
    <w:rsid w:val="2799D5F4"/>
    <w:rsid w:val="279CFF2C"/>
    <w:rsid w:val="280DDFC4"/>
    <w:rsid w:val="288AEC4F"/>
    <w:rsid w:val="28C1D963"/>
    <w:rsid w:val="2954E4BF"/>
    <w:rsid w:val="2974AEF1"/>
    <w:rsid w:val="298DD3B8"/>
    <w:rsid w:val="29A560C7"/>
    <w:rsid w:val="2A586FAD"/>
    <w:rsid w:val="2A7DF5A7"/>
    <w:rsid w:val="2B6F28F9"/>
    <w:rsid w:val="2BE4E2CF"/>
    <w:rsid w:val="2CFE3756"/>
    <w:rsid w:val="2D1C2344"/>
    <w:rsid w:val="2D26B68E"/>
    <w:rsid w:val="2D27A0FF"/>
    <w:rsid w:val="2D2C8652"/>
    <w:rsid w:val="2F8C3A33"/>
    <w:rsid w:val="2FE9A0FD"/>
    <w:rsid w:val="3034603E"/>
    <w:rsid w:val="30949853"/>
    <w:rsid w:val="317DDEA9"/>
    <w:rsid w:val="3230168B"/>
    <w:rsid w:val="327B0EEB"/>
    <w:rsid w:val="332842E7"/>
    <w:rsid w:val="34DA0F91"/>
    <w:rsid w:val="352C63BB"/>
    <w:rsid w:val="36422BDD"/>
    <w:rsid w:val="36FD54C7"/>
    <w:rsid w:val="38436280"/>
    <w:rsid w:val="3A99B417"/>
    <w:rsid w:val="3C21D44A"/>
    <w:rsid w:val="3C7E7F94"/>
    <w:rsid w:val="3CC536F0"/>
    <w:rsid w:val="3EABF051"/>
    <w:rsid w:val="3EBFBD8B"/>
    <w:rsid w:val="3F3D4DA6"/>
    <w:rsid w:val="3F6618AE"/>
    <w:rsid w:val="40031993"/>
    <w:rsid w:val="4063492D"/>
    <w:rsid w:val="41A08B5B"/>
    <w:rsid w:val="43A9EA8E"/>
    <w:rsid w:val="44752297"/>
    <w:rsid w:val="447D61C2"/>
    <w:rsid w:val="44B17BCA"/>
    <w:rsid w:val="451A6CD4"/>
    <w:rsid w:val="455AA4D5"/>
    <w:rsid w:val="45EF164C"/>
    <w:rsid w:val="46846468"/>
    <w:rsid w:val="46CE40D4"/>
    <w:rsid w:val="47395407"/>
    <w:rsid w:val="49CFF189"/>
    <w:rsid w:val="4B477EEB"/>
    <w:rsid w:val="4CAA90D7"/>
    <w:rsid w:val="4D0CD2A7"/>
    <w:rsid w:val="4D462007"/>
    <w:rsid w:val="4D638CC9"/>
    <w:rsid w:val="4D8AAF81"/>
    <w:rsid w:val="4E52C0C4"/>
    <w:rsid w:val="4F090227"/>
    <w:rsid w:val="4F5E9F79"/>
    <w:rsid w:val="4F766B06"/>
    <w:rsid w:val="508A3952"/>
    <w:rsid w:val="50C00713"/>
    <w:rsid w:val="51136AD7"/>
    <w:rsid w:val="52EB42FB"/>
    <w:rsid w:val="532E8484"/>
    <w:rsid w:val="54037F4A"/>
    <w:rsid w:val="558FF612"/>
    <w:rsid w:val="56150344"/>
    <w:rsid w:val="5716203A"/>
    <w:rsid w:val="5780F16E"/>
    <w:rsid w:val="5A8ED39D"/>
    <w:rsid w:val="5C4AD421"/>
    <w:rsid w:val="5CA11770"/>
    <w:rsid w:val="5E1D32D9"/>
    <w:rsid w:val="5E623017"/>
    <w:rsid w:val="5E84F4C0"/>
    <w:rsid w:val="5EDFB2B1"/>
    <w:rsid w:val="60155BAD"/>
    <w:rsid w:val="60D336A9"/>
    <w:rsid w:val="61354BDD"/>
    <w:rsid w:val="62FF37C7"/>
    <w:rsid w:val="63523136"/>
    <w:rsid w:val="635FF799"/>
    <w:rsid w:val="639C4E7E"/>
    <w:rsid w:val="64CD6116"/>
    <w:rsid w:val="65935CA4"/>
    <w:rsid w:val="65C77076"/>
    <w:rsid w:val="66409113"/>
    <w:rsid w:val="66843696"/>
    <w:rsid w:val="66C6797E"/>
    <w:rsid w:val="672553AD"/>
    <w:rsid w:val="688EFC1F"/>
    <w:rsid w:val="690D1DD3"/>
    <w:rsid w:val="6996D07E"/>
    <w:rsid w:val="6A1158E9"/>
    <w:rsid w:val="6AE7F0B8"/>
    <w:rsid w:val="6CC2DB0D"/>
    <w:rsid w:val="6CC9D902"/>
    <w:rsid w:val="6D45542B"/>
    <w:rsid w:val="6FD75EB9"/>
    <w:rsid w:val="709285FD"/>
    <w:rsid w:val="70FC2D4E"/>
    <w:rsid w:val="715F0C55"/>
    <w:rsid w:val="717A968F"/>
    <w:rsid w:val="71AF47C3"/>
    <w:rsid w:val="72932C94"/>
    <w:rsid w:val="732ACDC4"/>
    <w:rsid w:val="73D83259"/>
    <w:rsid w:val="75C6DAF2"/>
    <w:rsid w:val="75E798A4"/>
    <w:rsid w:val="768E1FD9"/>
    <w:rsid w:val="76CF5BD0"/>
    <w:rsid w:val="7734EAB6"/>
    <w:rsid w:val="776E5569"/>
    <w:rsid w:val="7863201A"/>
    <w:rsid w:val="787E92B5"/>
    <w:rsid w:val="78AA80A1"/>
    <w:rsid w:val="79F69C5D"/>
    <w:rsid w:val="7B307080"/>
    <w:rsid w:val="7BA027BE"/>
    <w:rsid w:val="7E25BAE6"/>
    <w:rsid w:val="7EB71FF2"/>
    <w:rsid w:val="7EB8EF8E"/>
    <w:rsid w:val="7F21D68F"/>
    <w:rsid w:val="7F9CD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7D2CF"/>
  <w15:docId w15:val="{F4E034CD-30BF-4A46-9F96-8462BD42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CFC"/>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rsid w:val="007B55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55F3"/>
    <w:pPr>
      <w:keepNext/>
      <w:spacing w:before="240" w:after="60"/>
      <w:outlineLvl w:val="2"/>
    </w:pPr>
    <w:rPr>
      <w:rFonts w:ascii="Arial" w:hAnsi="Arial" w:cs="Arial"/>
      <w:b/>
      <w:bCs/>
      <w:sz w:val="26"/>
      <w:szCs w:val="26"/>
    </w:rPr>
  </w:style>
  <w:style w:type="paragraph" w:styleId="Heading4">
    <w:name w:val="heading 4"/>
    <w:basedOn w:val="Normal"/>
    <w:next w:val="Normal"/>
    <w:qFormat/>
    <w:rsid w:val="007B55F3"/>
    <w:pPr>
      <w:keepNext/>
      <w:spacing w:before="240" w:after="60"/>
      <w:outlineLvl w:val="3"/>
    </w:pPr>
    <w:rPr>
      <w:b/>
      <w:bCs/>
      <w:sz w:val="28"/>
      <w:szCs w:val="28"/>
    </w:rPr>
  </w:style>
  <w:style w:type="paragraph" w:styleId="Heading5">
    <w:name w:val="heading 5"/>
    <w:basedOn w:val="Normal"/>
    <w:next w:val="Normal"/>
    <w:qFormat/>
    <w:rsid w:val="007B55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BodyTextIndent3">
    <w:name w:val="Body Text Indent 3"/>
    <w:basedOn w:val="Normal"/>
    <w:pPr>
      <w:ind w:left="1440" w:hanging="72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sid w:val="007B55F3"/>
    <w:pPr>
      <w:spacing w:after="120"/>
    </w:pPr>
  </w:style>
  <w:style w:type="character" w:styleId="Hyperlink">
    <w:name w:val="Hyperlink"/>
    <w:uiPriority w:val="99"/>
    <w:rsid w:val="000D205C"/>
    <w:rPr>
      <w:color w:val="0000FF"/>
      <w:u w:val="single"/>
    </w:rPr>
  </w:style>
  <w:style w:type="table" w:styleId="TableGrid">
    <w:name w:val="Table Grid"/>
    <w:basedOn w:val="TableNormal"/>
    <w:rsid w:val="0056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24BAE"/>
    <w:rPr>
      <w:rFonts w:ascii="Arial" w:hAnsi="Arial" w:cs="Arial"/>
      <w:b/>
      <w:bCs/>
      <w:i/>
      <w:iCs/>
      <w:sz w:val="28"/>
      <w:szCs w:val="28"/>
      <w:lang w:val="en-GB" w:eastAsia="en-US" w:bidi="ar-SA"/>
    </w:rPr>
  </w:style>
  <w:style w:type="character" w:styleId="Strong">
    <w:name w:val="Strong"/>
    <w:qFormat/>
    <w:rsid w:val="00C54667"/>
    <w:rPr>
      <w:b/>
      <w:bCs/>
    </w:rPr>
  </w:style>
  <w:style w:type="paragraph" w:styleId="TOC2">
    <w:name w:val="toc 2"/>
    <w:basedOn w:val="Normal"/>
    <w:next w:val="Normal"/>
    <w:autoRedefine/>
    <w:uiPriority w:val="39"/>
    <w:rsid w:val="00BD51DB"/>
    <w:pPr>
      <w:tabs>
        <w:tab w:val="right" w:leader="dot" w:pos="9710"/>
      </w:tabs>
    </w:pPr>
    <w:rPr>
      <w:rFonts w:ascii="Arial" w:hAnsi="Arial"/>
      <w:sz w:val="22"/>
    </w:rPr>
  </w:style>
  <w:style w:type="paragraph" w:styleId="TOC1">
    <w:name w:val="toc 1"/>
    <w:basedOn w:val="Normal"/>
    <w:next w:val="Normal"/>
    <w:autoRedefine/>
    <w:semiHidden/>
    <w:rsid w:val="00D631B7"/>
    <w:rPr>
      <w:rFonts w:ascii="Arial" w:hAnsi="Arial"/>
      <w:sz w:val="22"/>
    </w:rPr>
  </w:style>
  <w:style w:type="paragraph" w:customStyle="1" w:styleId="Pa1">
    <w:name w:val="Pa1"/>
    <w:basedOn w:val="Normal"/>
    <w:next w:val="Normal"/>
    <w:rsid w:val="00F23279"/>
    <w:pPr>
      <w:autoSpaceDE w:val="0"/>
      <w:autoSpaceDN w:val="0"/>
      <w:adjustRightInd w:val="0"/>
      <w:spacing w:line="201" w:lineRule="atLeast"/>
    </w:pPr>
    <w:rPr>
      <w:rFonts w:ascii="Helvetica 45 Light" w:hAnsi="Helvetica 45 Light"/>
      <w:lang w:eastAsia="en-GB"/>
    </w:rPr>
  </w:style>
  <w:style w:type="paragraph" w:customStyle="1" w:styleId="Pa13">
    <w:name w:val="Pa13"/>
    <w:basedOn w:val="Normal"/>
    <w:next w:val="Normal"/>
    <w:rsid w:val="00F23279"/>
    <w:pPr>
      <w:autoSpaceDE w:val="0"/>
      <w:autoSpaceDN w:val="0"/>
      <w:adjustRightInd w:val="0"/>
      <w:spacing w:line="201" w:lineRule="atLeast"/>
    </w:pPr>
    <w:rPr>
      <w:rFonts w:ascii="Helvetica 45 Light" w:hAnsi="Helvetica 45 Light"/>
      <w:lang w:eastAsia="en-GB"/>
    </w:rPr>
  </w:style>
  <w:style w:type="character" w:customStyle="1" w:styleId="st1">
    <w:name w:val="st1"/>
    <w:basedOn w:val="DefaultParagraphFont"/>
    <w:rsid w:val="00487056"/>
  </w:style>
  <w:style w:type="character" w:customStyle="1" w:styleId="FooterChar">
    <w:name w:val="Footer Char"/>
    <w:basedOn w:val="DefaultParagraphFont"/>
    <w:link w:val="Footer"/>
    <w:uiPriority w:val="99"/>
    <w:rsid w:val="0095716D"/>
    <w:rPr>
      <w:sz w:val="24"/>
      <w:szCs w:val="24"/>
      <w:lang w:eastAsia="en-US"/>
    </w:rPr>
  </w:style>
  <w:style w:type="paragraph" w:styleId="NoSpacing">
    <w:name w:val="No Spacing"/>
    <w:uiPriority w:val="1"/>
    <w:qFormat/>
    <w:rsid w:val="00E54B1D"/>
    <w:pPr>
      <w:widowControl w:val="0"/>
    </w:pPr>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463AEC"/>
    <w:pPr>
      <w:widowControl w:val="0"/>
      <w:spacing w:after="200" w:line="276" w:lineRule="auto"/>
      <w:ind w:left="720"/>
      <w:contextualSpacing/>
    </w:pPr>
    <w:rPr>
      <w:rFonts w:asciiTheme="minorHAnsi" w:eastAsiaTheme="minorHAnsi" w:hAnsiTheme="minorHAnsi" w:cstheme="minorBidi"/>
      <w:sz w:val="22"/>
      <w:szCs w:val="22"/>
      <w:lang w:val="en-US"/>
    </w:rPr>
  </w:style>
  <w:style w:type="paragraph" w:styleId="NormalWeb">
    <w:name w:val="Normal (Web)"/>
    <w:basedOn w:val="Normal"/>
    <w:link w:val="NormalWebChar"/>
    <w:uiPriority w:val="99"/>
    <w:unhideWhenUsed/>
    <w:rsid w:val="008D5836"/>
    <w:pPr>
      <w:spacing w:before="100" w:beforeAutospacing="1" w:after="100" w:afterAutospacing="1"/>
    </w:pPr>
    <w:rPr>
      <w:rFonts w:eastAsia="Calibri"/>
      <w:lang w:eastAsia="en-GB"/>
    </w:rPr>
  </w:style>
  <w:style w:type="character" w:customStyle="1" w:styleId="NormalWebChar">
    <w:name w:val="Normal (Web) Char"/>
    <w:link w:val="NormalWeb"/>
    <w:uiPriority w:val="99"/>
    <w:rsid w:val="008D5836"/>
    <w:rPr>
      <w:rFonts w:eastAsia="Calibri"/>
      <w:sz w:val="24"/>
      <w:szCs w:val="24"/>
    </w:rPr>
  </w:style>
  <w:style w:type="character" w:styleId="UnresolvedMention">
    <w:name w:val="Unresolved Mention"/>
    <w:basedOn w:val="DefaultParagraphFont"/>
    <w:uiPriority w:val="99"/>
    <w:semiHidden/>
    <w:unhideWhenUsed/>
    <w:rsid w:val="008D5836"/>
    <w:rPr>
      <w:color w:val="605E5C"/>
      <w:shd w:val="clear" w:color="auto" w:fill="E1DFDD"/>
    </w:rPr>
  </w:style>
  <w:style w:type="paragraph" w:styleId="Revision">
    <w:name w:val="Revision"/>
    <w:hidden/>
    <w:uiPriority w:val="99"/>
    <w:semiHidden/>
    <w:rsid w:val="002F440D"/>
    <w:rPr>
      <w:sz w:val="24"/>
      <w:szCs w:val="24"/>
      <w:lang w:eastAsia="en-US"/>
    </w:rPr>
  </w:style>
  <w:style w:type="character" w:styleId="FollowedHyperlink">
    <w:name w:val="FollowedHyperlink"/>
    <w:basedOn w:val="DefaultParagraphFont"/>
    <w:semiHidden/>
    <w:unhideWhenUsed/>
    <w:rsid w:val="00E73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56007">
      <w:bodyDiv w:val="1"/>
      <w:marLeft w:val="0"/>
      <w:marRight w:val="0"/>
      <w:marTop w:val="0"/>
      <w:marBottom w:val="0"/>
      <w:divBdr>
        <w:top w:val="none" w:sz="0" w:space="0" w:color="auto"/>
        <w:left w:val="none" w:sz="0" w:space="0" w:color="auto"/>
        <w:bottom w:val="none" w:sz="0" w:space="0" w:color="auto"/>
        <w:right w:val="none" w:sz="0" w:space="0" w:color="auto"/>
      </w:divBdr>
      <w:divsChild>
        <w:div w:id="1482231085">
          <w:marLeft w:val="0"/>
          <w:marRight w:val="0"/>
          <w:marTop w:val="0"/>
          <w:marBottom w:val="0"/>
          <w:divBdr>
            <w:top w:val="none" w:sz="0" w:space="0" w:color="auto"/>
            <w:left w:val="none" w:sz="0" w:space="0" w:color="auto"/>
            <w:bottom w:val="none" w:sz="0" w:space="0" w:color="auto"/>
            <w:right w:val="none" w:sz="0" w:space="0" w:color="auto"/>
          </w:divBdr>
          <w:divsChild>
            <w:div w:id="1063991842">
              <w:marLeft w:val="0"/>
              <w:marRight w:val="0"/>
              <w:marTop w:val="0"/>
              <w:marBottom w:val="0"/>
              <w:divBdr>
                <w:top w:val="none" w:sz="0" w:space="0" w:color="auto"/>
                <w:left w:val="none" w:sz="0" w:space="0" w:color="auto"/>
                <w:bottom w:val="none" w:sz="0" w:space="0" w:color="auto"/>
                <w:right w:val="none" w:sz="0" w:space="0" w:color="auto"/>
              </w:divBdr>
            </w:div>
            <w:div w:id="1258171520">
              <w:marLeft w:val="0"/>
              <w:marRight w:val="0"/>
              <w:marTop w:val="0"/>
              <w:marBottom w:val="0"/>
              <w:divBdr>
                <w:top w:val="none" w:sz="0" w:space="0" w:color="auto"/>
                <w:left w:val="none" w:sz="0" w:space="0" w:color="auto"/>
                <w:bottom w:val="none" w:sz="0" w:space="0" w:color="auto"/>
                <w:right w:val="none" w:sz="0" w:space="0" w:color="auto"/>
              </w:divBdr>
            </w:div>
            <w:div w:id="1286501723">
              <w:marLeft w:val="0"/>
              <w:marRight w:val="0"/>
              <w:marTop w:val="0"/>
              <w:marBottom w:val="0"/>
              <w:divBdr>
                <w:top w:val="none" w:sz="0" w:space="0" w:color="auto"/>
                <w:left w:val="none" w:sz="0" w:space="0" w:color="auto"/>
                <w:bottom w:val="none" w:sz="0" w:space="0" w:color="auto"/>
                <w:right w:val="none" w:sz="0" w:space="0" w:color="auto"/>
              </w:divBdr>
            </w:div>
            <w:div w:id="1288858469">
              <w:marLeft w:val="0"/>
              <w:marRight w:val="0"/>
              <w:marTop w:val="0"/>
              <w:marBottom w:val="0"/>
              <w:divBdr>
                <w:top w:val="none" w:sz="0" w:space="0" w:color="auto"/>
                <w:left w:val="none" w:sz="0" w:space="0" w:color="auto"/>
                <w:bottom w:val="none" w:sz="0" w:space="0" w:color="auto"/>
                <w:right w:val="none" w:sz="0" w:space="0" w:color="auto"/>
              </w:divBdr>
            </w:div>
            <w:div w:id="509488575">
              <w:marLeft w:val="0"/>
              <w:marRight w:val="0"/>
              <w:marTop w:val="0"/>
              <w:marBottom w:val="0"/>
              <w:divBdr>
                <w:top w:val="none" w:sz="0" w:space="0" w:color="auto"/>
                <w:left w:val="none" w:sz="0" w:space="0" w:color="auto"/>
                <w:bottom w:val="none" w:sz="0" w:space="0" w:color="auto"/>
                <w:right w:val="none" w:sz="0" w:space="0" w:color="auto"/>
              </w:divBdr>
            </w:div>
            <w:div w:id="139467201">
              <w:marLeft w:val="0"/>
              <w:marRight w:val="0"/>
              <w:marTop w:val="0"/>
              <w:marBottom w:val="0"/>
              <w:divBdr>
                <w:top w:val="none" w:sz="0" w:space="0" w:color="auto"/>
                <w:left w:val="none" w:sz="0" w:space="0" w:color="auto"/>
                <w:bottom w:val="none" w:sz="0" w:space="0" w:color="auto"/>
                <w:right w:val="none" w:sz="0" w:space="0" w:color="auto"/>
              </w:divBdr>
            </w:div>
            <w:div w:id="291637135">
              <w:marLeft w:val="0"/>
              <w:marRight w:val="0"/>
              <w:marTop w:val="0"/>
              <w:marBottom w:val="0"/>
              <w:divBdr>
                <w:top w:val="none" w:sz="0" w:space="0" w:color="auto"/>
                <w:left w:val="none" w:sz="0" w:space="0" w:color="auto"/>
                <w:bottom w:val="none" w:sz="0" w:space="0" w:color="auto"/>
                <w:right w:val="none" w:sz="0" w:space="0" w:color="auto"/>
              </w:divBdr>
            </w:div>
            <w:div w:id="347951468">
              <w:marLeft w:val="0"/>
              <w:marRight w:val="0"/>
              <w:marTop w:val="0"/>
              <w:marBottom w:val="0"/>
              <w:divBdr>
                <w:top w:val="none" w:sz="0" w:space="0" w:color="auto"/>
                <w:left w:val="none" w:sz="0" w:space="0" w:color="auto"/>
                <w:bottom w:val="none" w:sz="0" w:space="0" w:color="auto"/>
                <w:right w:val="none" w:sz="0" w:space="0" w:color="auto"/>
              </w:divBdr>
            </w:div>
            <w:div w:id="990599386">
              <w:marLeft w:val="0"/>
              <w:marRight w:val="0"/>
              <w:marTop w:val="0"/>
              <w:marBottom w:val="0"/>
              <w:divBdr>
                <w:top w:val="none" w:sz="0" w:space="0" w:color="auto"/>
                <w:left w:val="none" w:sz="0" w:space="0" w:color="auto"/>
                <w:bottom w:val="none" w:sz="0" w:space="0" w:color="auto"/>
                <w:right w:val="none" w:sz="0" w:space="0" w:color="auto"/>
              </w:divBdr>
            </w:div>
            <w:div w:id="1789153934">
              <w:marLeft w:val="0"/>
              <w:marRight w:val="0"/>
              <w:marTop w:val="0"/>
              <w:marBottom w:val="0"/>
              <w:divBdr>
                <w:top w:val="none" w:sz="0" w:space="0" w:color="auto"/>
                <w:left w:val="none" w:sz="0" w:space="0" w:color="auto"/>
                <w:bottom w:val="none" w:sz="0" w:space="0" w:color="auto"/>
                <w:right w:val="none" w:sz="0" w:space="0" w:color="auto"/>
              </w:divBdr>
            </w:div>
            <w:div w:id="1374579104">
              <w:marLeft w:val="0"/>
              <w:marRight w:val="0"/>
              <w:marTop w:val="0"/>
              <w:marBottom w:val="0"/>
              <w:divBdr>
                <w:top w:val="none" w:sz="0" w:space="0" w:color="auto"/>
                <w:left w:val="none" w:sz="0" w:space="0" w:color="auto"/>
                <w:bottom w:val="none" w:sz="0" w:space="0" w:color="auto"/>
                <w:right w:val="none" w:sz="0" w:space="0" w:color="auto"/>
              </w:divBdr>
            </w:div>
            <w:div w:id="1439988593">
              <w:marLeft w:val="0"/>
              <w:marRight w:val="0"/>
              <w:marTop w:val="0"/>
              <w:marBottom w:val="0"/>
              <w:divBdr>
                <w:top w:val="none" w:sz="0" w:space="0" w:color="auto"/>
                <w:left w:val="none" w:sz="0" w:space="0" w:color="auto"/>
                <w:bottom w:val="none" w:sz="0" w:space="0" w:color="auto"/>
                <w:right w:val="none" w:sz="0" w:space="0" w:color="auto"/>
              </w:divBdr>
            </w:div>
          </w:divsChild>
        </w:div>
        <w:div w:id="2052262581">
          <w:marLeft w:val="0"/>
          <w:marRight w:val="0"/>
          <w:marTop w:val="0"/>
          <w:marBottom w:val="0"/>
          <w:divBdr>
            <w:top w:val="none" w:sz="0" w:space="0" w:color="auto"/>
            <w:left w:val="none" w:sz="0" w:space="0" w:color="auto"/>
            <w:bottom w:val="none" w:sz="0" w:space="0" w:color="auto"/>
            <w:right w:val="none" w:sz="0" w:space="0" w:color="auto"/>
          </w:divBdr>
          <w:divsChild>
            <w:div w:id="1560630931">
              <w:marLeft w:val="0"/>
              <w:marRight w:val="0"/>
              <w:marTop w:val="0"/>
              <w:marBottom w:val="0"/>
              <w:divBdr>
                <w:top w:val="none" w:sz="0" w:space="0" w:color="auto"/>
                <w:left w:val="none" w:sz="0" w:space="0" w:color="auto"/>
                <w:bottom w:val="none" w:sz="0" w:space="0" w:color="auto"/>
                <w:right w:val="none" w:sz="0" w:space="0" w:color="auto"/>
              </w:divBdr>
            </w:div>
            <w:div w:id="1735011537">
              <w:marLeft w:val="0"/>
              <w:marRight w:val="0"/>
              <w:marTop w:val="0"/>
              <w:marBottom w:val="0"/>
              <w:divBdr>
                <w:top w:val="none" w:sz="0" w:space="0" w:color="auto"/>
                <w:left w:val="none" w:sz="0" w:space="0" w:color="auto"/>
                <w:bottom w:val="none" w:sz="0" w:space="0" w:color="auto"/>
                <w:right w:val="none" w:sz="0" w:space="0" w:color="auto"/>
              </w:divBdr>
            </w:div>
            <w:div w:id="1483345936">
              <w:marLeft w:val="0"/>
              <w:marRight w:val="0"/>
              <w:marTop w:val="0"/>
              <w:marBottom w:val="0"/>
              <w:divBdr>
                <w:top w:val="none" w:sz="0" w:space="0" w:color="auto"/>
                <w:left w:val="none" w:sz="0" w:space="0" w:color="auto"/>
                <w:bottom w:val="none" w:sz="0" w:space="0" w:color="auto"/>
                <w:right w:val="none" w:sz="0" w:space="0" w:color="auto"/>
              </w:divBdr>
            </w:div>
            <w:div w:id="803549889">
              <w:marLeft w:val="0"/>
              <w:marRight w:val="0"/>
              <w:marTop w:val="0"/>
              <w:marBottom w:val="0"/>
              <w:divBdr>
                <w:top w:val="none" w:sz="0" w:space="0" w:color="auto"/>
                <w:left w:val="none" w:sz="0" w:space="0" w:color="auto"/>
                <w:bottom w:val="none" w:sz="0" w:space="0" w:color="auto"/>
                <w:right w:val="none" w:sz="0" w:space="0" w:color="auto"/>
              </w:divBdr>
            </w:div>
            <w:div w:id="789935484">
              <w:marLeft w:val="0"/>
              <w:marRight w:val="0"/>
              <w:marTop w:val="0"/>
              <w:marBottom w:val="0"/>
              <w:divBdr>
                <w:top w:val="none" w:sz="0" w:space="0" w:color="auto"/>
                <w:left w:val="none" w:sz="0" w:space="0" w:color="auto"/>
                <w:bottom w:val="none" w:sz="0" w:space="0" w:color="auto"/>
                <w:right w:val="none" w:sz="0" w:space="0" w:color="auto"/>
              </w:divBdr>
            </w:div>
            <w:div w:id="854199163">
              <w:marLeft w:val="0"/>
              <w:marRight w:val="0"/>
              <w:marTop w:val="0"/>
              <w:marBottom w:val="0"/>
              <w:divBdr>
                <w:top w:val="none" w:sz="0" w:space="0" w:color="auto"/>
                <w:left w:val="none" w:sz="0" w:space="0" w:color="auto"/>
                <w:bottom w:val="none" w:sz="0" w:space="0" w:color="auto"/>
                <w:right w:val="none" w:sz="0" w:space="0" w:color="auto"/>
              </w:divBdr>
            </w:div>
            <w:div w:id="1889757092">
              <w:marLeft w:val="0"/>
              <w:marRight w:val="0"/>
              <w:marTop w:val="0"/>
              <w:marBottom w:val="0"/>
              <w:divBdr>
                <w:top w:val="none" w:sz="0" w:space="0" w:color="auto"/>
                <w:left w:val="none" w:sz="0" w:space="0" w:color="auto"/>
                <w:bottom w:val="none" w:sz="0" w:space="0" w:color="auto"/>
                <w:right w:val="none" w:sz="0" w:space="0" w:color="auto"/>
              </w:divBdr>
            </w:div>
            <w:div w:id="443812411">
              <w:marLeft w:val="0"/>
              <w:marRight w:val="0"/>
              <w:marTop w:val="0"/>
              <w:marBottom w:val="0"/>
              <w:divBdr>
                <w:top w:val="none" w:sz="0" w:space="0" w:color="auto"/>
                <w:left w:val="none" w:sz="0" w:space="0" w:color="auto"/>
                <w:bottom w:val="none" w:sz="0" w:space="0" w:color="auto"/>
                <w:right w:val="none" w:sz="0" w:space="0" w:color="auto"/>
              </w:divBdr>
            </w:div>
            <w:div w:id="157892246">
              <w:marLeft w:val="0"/>
              <w:marRight w:val="0"/>
              <w:marTop w:val="0"/>
              <w:marBottom w:val="0"/>
              <w:divBdr>
                <w:top w:val="none" w:sz="0" w:space="0" w:color="auto"/>
                <w:left w:val="none" w:sz="0" w:space="0" w:color="auto"/>
                <w:bottom w:val="none" w:sz="0" w:space="0" w:color="auto"/>
                <w:right w:val="none" w:sz="0" w:space="0" w:color="auto"/>
              </w:divBdr>
            </w:div>
            <w:div w:id="148254302">
              <w:marLeft w:val="0"/>
              <w:marRight w:val="0"/>
              <w:marTop w:val="0"/>
              <w:marBottom w:val="0"/>
              <w:divBdr>
                <w:top w:val="none" w:sz="0" w:space="0" w:color="auto"/>
                <w:left w:val="none" w:sz="0" w:space="0" w:color="auto"/>
                <w:bottom w:val="none" w:sz="0" w:space="0" w:color="auto"/>
                <w:right w:val="none" w:sz="0" w:space="0" w:color="auto"/>
              </w:divBdr>
            </w:div>
            <w:div w:id="1894659854">
              <w:marLeft w:val="0"/>
              <w:marRight w:val="0"/>
              <w:marTop w:val="0"/>
              <w:marBottom w:val="0"/>
              <w:divBdr>
                <w:top w:val="none" w:sz="0" w:space="0" w:color="auto"/>
                <w:left w:val="none" w:sz="0" w:space="0" w:color="auto"/>
                <w:bottom w:val="none" w:sz="0" w:space="0" w:color="auto"/>
                <w:right w:val="none" w:sz="0" w:space="0" w:color="auto"/>
              </w:divBdr>
            </w:div>
            <w:div w:id="764881724">
              <w:marLeft w:val="0"/>
              <w:marRight w:val="0"/>
              <w:marTop w:val="0"/>
              <w:marBottom w:val="0"/>
              <w:divBdr>
                <w:top w:val="none" w:sz="0" w:space="0" w:color="auto"/>
                <w:left w:val="none" w:sz="0" w:space="0" w:color="auto"/>
                <w:bottom w:val="none" w:sz="0" w:space="0" w:color="auto"/>
                <w:right w:val="none" w:sz="0" w:space="0" w:color="auto"/>
              </w:divBdr>
            </w:div>
            <w:div w:id="681126139">
              <w:marLeft w:val="0"/>
              <w:marRight w:val="0"/>
              <w:marTop w:val="0"/>
              <w:marBottom w:val="0"/>
              <w:divBdr>
                <w:top w:val="none" w:sz="0" w:space="0" w:color="auto"/>
                <w:left w:val="none" w:sz="0" w:space="0" w:color="auto"/>
                <w:bottom w:val="none" w:sz="0" w:space="0" w:color="auto"/>
                <w:right w:val="none" w:sz="0" w:space="0" w:color="auto"/>
              </w:divBdr>
            </w:div>
            <w:div w:id="11118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21554">
      <w:bodyDiv w:val="1"/>
      <w:marLeft w:val="0"/>
      <w:marRight w:val="0"/>
      <w:marTop w:val="0"/>
      <w:marBottom w:val="0"/>
      <w:divBdr>
        <w:top w:val="none" w:sz="0" w:space="0" w:color="auto"/>
        <w:left w:val="none" w:sz="0" w:space="0" w:color="auto"/>
        <w:bottom w:val="none" w:sz="0" w:space="0" w:color="auto"/>
        <w:right w:val="none" w:sz="0" w:space="0" w:color="auto"/>
      </w:divBdr>
      <w:divsChild>
        <w:div w:id="362218924">
          <w:marLeft w:val="0"/>
          <w:marRight w:val="0"/>
          <w:marTop w:val="375"/>
          <w:marBottom w:val="0"/>
          <w:divBdr>
            <w:top w:val="none" w:sz="0" w:space="0" w:color="auto"/>
            <w:left w:val="none" w:sz="0" w:space="0" w:color="auto"/>
            <w:bottom w:val="none" w:sz="0" w:space="0" w:color="auto"/>
            <w:right w:val="none" w:sz="0" w:space="0" w:color="auto"/>
          </w:divBdr>
        </w:div>
        <w:div w:id="1999532970">
          <w:marLeft w:val="0"/>
          <w:marRight w:val="0"/>
          <w:marTop w:val="0"/>
          <w:marBottom w:val="0"/>
          <w:divBdr>
            <w:top w:val="none" w:sz="0" w:space="0" w:color="auto"/>
            <w:left w:val="none" w:sz="0" w:space="0" w:color="auto"/>
            <w:bottom w:val="none" w:sz="0" w:space="0" w:color="auto"/>
            <w:right w:val="none" w:sz="0" w:space="0" w:color="auto"/>
          </w:divBdr>
          <w:divsChild>
            <w:div w:id="1573932821">
              <w:marLeft w:val="150"/>
              <w:marRight w:val="0"/>
              <w:marTop w:val="0"/>
              <w:marBottom w:val="0"/>
              <w:divBdr>
                <w:top w:val="none" w:sz="0" w:space="0" w:color="auto"/>
                <w:left w:val="none" w:sz="0" w:space="0" w:color="auto"/>
                <w:bottom w:val="none" w:sz="0" w:space="0" w:color="auto"/>
                <w:right w:val="none" w:sz="0" w:space="0" w:color="auto"/>
              </w:divBdr>
              <w:divsChild>
                <w:div w:id="281423798">
                  <w:marLeft w:val="0"/>
                  <w:marRight w:val="0"/>
                  <w:marTop w:val="0"/>
                  <w:marBottom w:val="0"/>
                  <w:divBdr>
                    <w:top w:val="none" w:sz="0" w:space="0" w:color="auto"/>
                    <w:left w:val="none" w:sz="0" w:space="0" w:color="auto"/>
                    <w:bottom w:val="none" w:sz="0" w:space="0" w:color="auto"/>
                    <w:right w:val="none" w:sz="0" w:space="0" w:color="auto"/>
                  </w:divBdr>
                </w:div>
                <w:div w:id="1886330239">
                  <w:marLeft w:val="0"/>
                  <w:marRight w:val="0"/>
                  <w:marTop w:val="0"/>
                  <w:marBottom w:val="0"/>
                  <w:divBdr>
                    <w:top w:val="none" w:sz="0" w:space="0" w:color="auto"/>
                    <w:left w:val="none" w:sz="0" w:space="0" w:color="auto"/>
                    <w:bottom w:val="none" w:sz="0" w:space="0" w:color="auto"/>
                    <w:right w:val="none" w:sz="0" w:space="0" w:color="auto"/>
                  </w:divBdr>
                </w:div>
                <w:div w:id="660503205">
                  <w:marLeft w:val="0"/>
                  <w:marRight w:val="0"/>
                  <w:marTop w:val="0"/>
                  <w:marBottom w:val="0"/>
                  <w:divBdr>
                    <w:top w:val="none" w:sz="0" w:space="0" w:color="auto"/>
                    <w:left w:val="none" w:sz="0" w:space="0" w:color="auto"/>
                    <w:bottom w:val="none" w:sz="0" w:space="0" w:color="auto"/>
                    <w:right w:val="none" w:sz="0" w:space="0" w:color="auto"/>
                  </w:divBdr>
                </w:div>
                <w:div w:id="7322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5598">
      <w:bodyDiv w:val="1"/>
      <w:marLeft w:val="0"/>
      <w:marRight w:val="0"/>
      <w:marTop w:val="0"/>
      <w:marBottom w:val="0"/>
      <w:divBdr>
        <w:top w:val="none" w:sz="0" w:space="0" w:color="auto"/>
        <w:left w:val="none" w:sz="0" w:space="0" w:color="auto"/>
        <w:bottom w:val="none" w:sz="0" w:space="0" w:color="auto"/>
        <w:right w:val="none" w:sz="0" w:space="0" w:color="auto"/>
      </w:divBdr>
      <w:divsChild>
        <w:div w:id="392195968">
          <w:marLeft w:val="0"/>
          <w:marRight w:val="0"/>
          <w:marTop w:val="0"/>
          <w:marBottom w:val="0"/>
          <w:divBdr>
            <w:top w:val="none" w:sz="0" w:space="0" w:color="auto"/>
            <w:left w:val="none" w:sz="0" w:space="0" w:color="auto"/>
            <w:bottom w:val="none" w:sz="0" w:space="0" w:color="auto"/>
            <w:right w:val="none" w:sz="0" w:space="0" w:color="auto"/>
          </w:divBdr>
          <w:divsChild>
            <w:div w:id="1786339426">
              <w:marLeft w:val="0"/>
              <w:marRight w:val="0"/>
              <w:marTop w:val="0"/>
              <w:marBottom w:val="0"/>
              <w:divBdr>
                <w:top w:val="none" w:sz="0" w:space="0" w:color="auto"/>
                <w:left w:val="none" w:sz="0" w:space="0" w:color="auto"/>
                <w:bottom w:val="none" w:sz="0" w:space="0" w:color="auto"/>
                <w:right w:val="none" w:sz="0" w:space="0" w:color="auto"/>
              </w:divBdr>
            </w:div>
            <w:div w:id="965232166">
              <w:marLeft w:val="0"/>
              <w:marRight w:val="0"/>
              <w:marTop w:val="0"/>
              <w:marBottom w:val="0"/>
              <w:divBdr>
                <w:top w:val="none" w:sz="0" w:space="0" w:color="auto"/>
                <w:left w:val="none" w:sz="0" w:space="0" w:color="auto"/>
                <w:bottom w:val="none" w:sz="0" w:space="0" w:color="auto"/>
                <w:right w:val="none" w:sz="0" w:space="0" w:color="auto"/>
              </w:divBdr>
            </w:div>
            <w:div w:id="1303197523">
              <w:marLeft w:val="0"/>
              <w:marRight w:val="0"/>
              <w:marTop w:val="0"/>
              <w:marBottom w:val="0"/>
              <w:divBdr>
                <w:top w:val="none" w:sz="0" w:space="0" w:color="auto"/>
                <w:left w:val="none" w:sz="0" w:space="0" w:color="auto"/>
                <w:bottom w:val="none" w:sz="0" w:space="0" w:color="auto"/>
                <w:right w:val="none" w:sz="0" w:space="0" w:color="auto"/>
              </w:divBdr>
            </w:div>
            <w:div w:id="228737208">
              <w:marLeft w:val="0"/>
              <w:marRight w:val="0"/>
              <w:marTop w:val="0"/>
              <w:marBottom w:val="0"/>
              <w:divBdr>
                <w:top w:val="none" w:sz="0" w:space="0" w:color="auto"/>
                <w:left w:val="none" w:sz="0" w:space="0" w:color="auto"/>
                <w:bottom w:val="none" w:sz="0" w:space="0" w:color="auto"/>
                <w:right w:val="none" w:sz="0" w:space="0" w:color="auto"/>
              </w:divBdr>
            </w:div>
            <w:div w:id="1646354889">
              <w:marLeft w:val="0"/>
              <w:marRight w:val="0"/>
              <w:marTop w:val="0"/>
              <w:marBottom w:val="0"/>
              <w:divBdr>
                <w:top w:val="none" w:sz="0" w:space="0" w:color="auto"/>
                <w:left w:val="none" w:sz="0" w:space="0" w:color="auto"/>
                <w:bottom w:val="none" w:sz="0" w:space="0" w:color="auto"/>
                <w:right w:val="none" w:sz="0" w:space="0" w:color="auto"/>
              </w:divBdr>
            </w:div>
            <w:div w:id="2025091411">
              <w:marLeft w:val="0"/>
              <w:marRight w:val="0"/>
              <w:marTop w:val="0"/>
              <w:marBottom w:val="0"/>
              <w:divBdr>
                <w:top w:val="none" w:sz="0" w:space="0" w:color="auto"/>
                <w:left w:val="none" w:sz="0" w:space="0" w:color="auto"/>
                <w:bottom w:val="none" w:sz="0" w:space="0" w:color="auto"/>
                <w:right w:val="none" w:sz="0" w:space="0" w:color="auto"/>
              </w:divBdr>
            </w:div>
            <w:div w:id="517231620">
              <w:marLeft w:val="0"/>
              <w:marRight w:val="0"/>
              <w:marTop w:val="0"/>
              <w:marBottom w:val="0"/>
              <w:divBdr>
                <w:top w:val="none" w:sz="0" w:space="0" w:color="auto"/>
                <w:left w:val="none" w:sz="0" w:space="0" w:color="auto"/>
                <w:bottom w:val="none" w:sz="0" w:space="0" w:color="auto"/>
                <w:right w:val="none" w:sz="0" w:space="0" w:color="auto"/>
              </w:divBdr>
            </w:div>
            <w:div w:id="1235899828">
              <w:marLeft w:val="0"/>
              <w:marRight w:val="0"/>
              <w:marTop w:val="0"/>
              <w:marBottom w:val="0"/>
              <w:divBdr>
                <w:top w:val="none" w:sz="0" w:space="0" w:color="auto"/>
                <w:left w:val="none" w:sz="0" w:space="0" w:color="auto"/>
                <w:bottom w:val="none" w:sz="0" w:space="0" w:color="auto"/>
                <w:right w:val="none" w:sz="0" w:space="0" w:color="auto"/>
              </w:divBdr>
            </w:div>
            <w:div w:id="141889097">
              <w:marLeft w:val="0"/>
              <w:marRight w:val="0"/>
              <w:marTop w:val="0"/>
              <w:marBottom w:val="0"/>
              <w:divBdr>
                <w:top w:val="none" w:sz="0" w:space="0" w:color="auto"/>
                <w:left w:val="none" w:sz="0" w:space="0" w:color="auto"/>
                <w:bottom w:val="none" w:sz="0" w:space="0" w:color="auto"/>
                <w:right w:val="none" w:sz="0" w:space="0" w:color="auto"/>
              </w:divBdr>
            </w:div>
            <w:div w:id="1170487380">
              <w:marLeft w:val="0"/>
              <w:marRight w:val="0"/>
              <w:marTop w:val="0"/>
              <w:marBottom w:val="0"/>
              <w:divBdr>
                <w:top w:val="none" w:sz="0" w:space="0" w:color="auto"/>
                <w:left w:val="none" w:sz="0" w:space="0" w:color="auto"/>
                <w:bottom w:val="none" w:sz="0" w:space="0" w:color="auto"/>
                <w:right w:val="none" w:sz="0" w:space="0" w:color="auto"/>
              </w:divBdr>
            </w:div>
            <w:div w:id="1769420012">
              <w:marLeft w:val="0"/>
              <w:marRight w:val="0"/>
              <w:marTop w:val="0"/>
              <w:marBottom w:val="0"/>
              <w:divBdr>
                <w:top w:val="none" w:sz="0" w:space="0" w:color="auto"/>
                <w:left w:val="none" w:sz="0" w:space="0" w:color="auto"/>
                <w:bottom w:val="none" w:sz="0" w:space="0" w:color="auto"/>
                <w:right w:val="none" w:sz="0" w:space="0" w:color="auto"/>
              </w:divBdr>
            </w:div>
            <w:div w:id="1563131877">
              <w:marLeft w:val="0"/>
              <w:marRight w:val="0"/>
              <w:marTop w:val="0"/>
              <w:marBottom w:val="0"/>
              <w:divBdr>
                <w:top w:val="none" w:sz="0" w:space="0" w:color="auto"/>
                <w:left w:val="none" w:sz="0" w:space="0" w:color="auto"/>
                <w:bottom w:val="none" w:sz="0" w:space="0" w:color="auto"/>
                <w:right w:val="none" w:sz="0" w:space="0" w:color="auto"/>
              </w:divBdr>
            </w:div>
          </w:divsChild>
        </w:div>
        <w:div w:id="1513107759">
          <w:marLeft w:val="0"/>
          <w:marRight w:val="0"/>
          <w:marTop w:val="0"/>
          <w:marBottom w:val="0"/>
          <w:divBdr>
            <w:top w:val="none" w:sz="0" w:space="0" w:color="auto"/>
            <w:left w:val="none" w:sz="0" w:space="0" w:color="auto"/>
            <w:bottom w:val="none" w:sz="0" w:space="0" w:color="auto"/>
            <w:right w:val="none" w:sz="0" w:space="0" w:color="auto"/>
          </w:divBdr>
          <w:divsChild>
            <w:div w:id="17316884">
              <w:marLeft w:val="0"/>
              <w:marRight w:val="0"/>
              <w:marTop w:val="0"/>
              <w:marBottom w:val="0"/>
              <w:divBdr>
                <w:top w:val="none" w:sz="0" w:space="0" w:color="auto"/>
                <w:left w:val="none" w:sz="0" w:space="0" w:color="auto"/>
                <w:bottom w:val="none" w:sz="0" w:space="0" w:color="auto"/>
                <w:right w:val="none" w:sz="0" w:space="0" w:color="auto"/>
              </w:divBdr>
            </w:div>
            <w:div w:id="1991053232">
              <w:marLeft w:val="0"/>
              <w:marRight w:val="0"/>
              <w:marTop w:val="0"/>
              <w:marBottom w:val="0"/>
              <w:divBdr>
                <w:top w:val="none" w:sz="0" w:space="0" w:color="auto"/>
                <w:left w:val="none" w:sz="0" w:space="0" w:color="auto"/>
                <w:bottom w:val="none" w:sz="0" w:space="0" w:color="auto"/>
                <w:right w:val="none" w:sz="0" w:space="0" w:color="auto"/>
              </w:divBdr>
            </w:div>
            <w:div w:id="1320232270">
              <w:marLeft w:val="0"/>
              <w:marRight w:val="0"/>
              <w:marTop w:val="0"/>
              <w:marBottom w:val="0"/>
              <w:divBdr>
                <w:top w:val="none" w:sz="0" w:space="0" w:color="auto"/>
                <w:left w:val="none" w:sz="0" w:space="0" w:color="auto"/>
                <w:bottom w:val="none" w:sz="0" w:space="0" w:color="auto"/>
                <w:right w:val="none" w:sz="0" w:space="0" w:color="auto"/>
              </w:divBdr>
            </w:div>
            <w:div w:id="1154568425">
              <w:marLeft w:val="0"/>
              <w:marRight w:val="0"/>
              <w:marTop w:val="0"/>
              <w:marBottom w:val="0"/>
              <w:divBdr>
                <w:top w:val="none" w:sz="0" w:space="0" w:color="auto"/>
                <w:left w:val="none" w:sz="0" w:space="0" w:color="auto"/>
                <w:bottom w:val="none" w:sz="0" w:space="0" w:color="auto"/>
                <w:right w:val="none" w:sz="0" w:space="0" w:color="auto"/>
              </w:divBdr>
            </w:div>
            <w:div w:id="691146344">
              <w:marLeft w:val="0"/>
              <w:marRight w:val="0"/>
              <w:marTop w:val="0"/>
              <w:marBottom w:val="0"/>
              <w:divBdr>
                <w:top w:val="none" w:sz="0" w:space="0" w:color="auto"/>
                <w:left w:val="none" w:sz="0" w:space="0" w:color="auto"/>
                <w:bottom w:val="none" w:sz="0" w:space="0" w:color="auto"/>
                <w:right w:val="none" w:sz="0" w:space="0" w:color="auto"/>
              </w:divBdr>
            </w:div>
            <w:div w:id="683673869">
              <w:marLeft w:val="0"/>
              <w:marRight w:val="0"/>
              <w:marTop w:val="0"/>
              <w:marBottom w:val="0"/>
              <w:divBdr>
                <w:top w:val="none" w:sz="0" w:space="0" w:color="auto"/>
                <w:left w:val="none" w:sz="0" w:space="0" w:color="auto"/>
                <w:bottom w:val="none" w:sz="0" w:space="0" w:color="auto"/>
                <w:right w:val="none" w:sz="0" w:space="0" w:color="auto"/>
              </w:divBdr>
            </w:div>
            <w:div w:id="939411431">
              <w:marLeft w:val="0"/>
              <w:marRight w:val="0"/>
              <w:marTop w:val="0"/>
              <w:marBottom w:val="0"/>
              <w:divBdr>
                <w:top w:val="none" w:sz="0" w:space="0" w:color="auto"/>
                <w:left w:val="none" w:sz="0" w:space="0" w:color="auto"/>
                <w:bottom w:val="none" w:sz="0" w:space="0" w:color="auto"/>
                <w:right w:val="none" w:sz="0" w:space="0" w:color="auto"/>
              </w:divBdr>
            </w:div>
            <w:div w:id="405108828">
              <w:marLeft w:val="0"/>
              <w:marRight w:val="0"/>
              <w:marTop w:val="0"/>
              <w:marBottom w:val="0"/>
              <w:divBdr>
                <w:top w:val="none" w:sz="0" w:space="0" w:color="auto"/>
                <w:left w:val="none" w:sz="0" w:space="0" w:color="auto"/>
                <w:bottom w:val="none" w:sz="0" w:space="0" w:color="auto"/>
                <w:right w:val="none" w:sz="0" w:space="0" w:color="auto"/>
              </w:divBdr>
            </w:div>
            <w:div w:id="219636026">
              <w:marLeft w:val="0"/>
              <w:marRight w:val="0"/>
              <w:marTop w:val="0"/>
              <w:marBottom w:val="0"/>
              <w:divBdr>
                <w:top w:val="none" w:sz="0" w:space="0" w:color="auto"/>
                <w:left w:val="none" w:sz="0" w:space="0" w:color="auto"/>
                <w:bottom w:val="none" w:sz="0" w:space="0" w:color="auto"/>
                <w:right w:val="none" w:sz="0" w:space="0" w:color="auto"/>
              </w:divBdr>
            </w:div>
            <w:div w:id="489179648">
              <w:marLeft w:val="0"/>
              <w:marRight w:val="0"/>
              <w:marTop w:val="0"/>
              <w:marBottom w:val="0"/>
              <w:divBdr>
                <w:top w:val="none" w:sz="0" w:space="0" w:color="auto"/>
                <w:left w:val="none" w:sz="0" w:space="0" w:color="auto"/>
                <w:bottom w:val="none" w:sz="0" w:space="0" w:color="auto"/>
                <w:right w:val="none" w:sz="0" w:space="0" w:color="auto"/>
              </w:divBdr>
            </w:div>
            <w:div w:id="1991402557">
              <w:marLeft w:val="0"/>
              <w:marRight w:val="0"/>
              <w:marTop w:val="0"/>
              <w:marBottom w:val="0"/>
              <w:divBdr>
                <w:top w:val="none" w:sz="0" w:space="0" w:color="auto"/>
                <w:left w:val="none" w:sz="0" w:space="0" w:color="auto"/>
                <w:bottom w:val="none" w:sz="0" w:space="0" w:color="auto"/>
                <w:right w:val="none" w:sz="0" w:space="0" w:color="auto"/>
              </w:divBdr>
            </w:div>
            <w:div w:id="559874663">
              <w:marLeft w:val="0"/>
              <w:marRight w:val="0"/>
              <w:marTop w:val="0"/>
              <w:marBottom w:val="0"/>
              <w:divBdr>
                <w:top w:val="none" w:sz="0" w:space="0" w:color="auto"/>
                <w:left w:val="none" w:sz="0" w:space="0" w:color="auto"/>
                <w:bottom w:val="none" w:sz="0" w:space="0" w:color="auto"/>
                <w:right w:val="none" w:sz="0" w:space="0" w:color="auto"/>
              </w:divBdr>
            </w:div>
            <w:div w:id="1031225231">
              <w:marLeft w:val="0"/>
              <w:marRight w:val="0"/>
              <w:marTop w:val="0"/>
              <w:marBottom w:val="0"/>
              <w:divBdr>
                <w:top w:val="none" w:sz="0" w:space="0" w:color="auto"/>
                <w:left w:val="none" w:sz="0" w:space="0" w:color="auto"/>
                <w:bottom w:val="none" w:sz="0" w:space="0" w:color="auto"/>
                <w:right w:val="none" w:sz="0" w:space="0" w:color="auto"/>
              </w:divBdr>
            </w:div>
            <w:div w:id="203734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9818">
      <w:bodyDiv w:val="1"/>
      <w:marLeft w:val="0"/>
      <w:marRight w:val="0"/>
      <w:marTop w:val="0"/>
      <w:marBottom w:val="0"/>
      <w:divBdr>
        <w:top w:val="none" w:sz="0" w:space="0" w:color="auto"/>
        <w:left w:val="none" w:sz="0" w:space="0" w:color="auto"/>
        <w:bottom w:val="none" w:sz="0" w:space="0" w:color="auto"/>
        <w:right w:val="none" w:sz="0" w:space="0" w:color="auto"/>
      </w:divBdr>
      <w:divsChild>
        <w:div w:id="884222535">
          <w:marLeft w:val="0"/>
          <w:marRight w:val="0"/>
          <w:marTop w:val="375"/>
          <w:marBottom w:val="0"/>
          <w:divBdr>
            <w:top w:val="none" w:sz="0" w:space="0" w:color="auto"/>
            <w:left w:val="none" w:sz="0" w:space="0" w:color="auto"/>
            <w:bottom w:val="none" w:sz="0" w:space="0" w:color="auto"/>
            <w:right w:val="none" w:sz="0" w:space="0" w:color="auto"/>
          </w:divBdr>
        </w:div>
        <w:div w:id="283121322">
          <w:marLeft w:val="0"/>
          <w:marRight w:val="0"/>
          <w:marTop w:val="0"/>
          <w:marBottom w:val="0"/>
          <w:divBdr>
            <w:top w:val="none" w:sz="0" w:space="0" w:color="auto"/>
            <w:left w:val="none" w:sz="0" w:space="0" w:color="auto"/>
            <w:bottom w:val="none" w:sz="0" w:space="0" w:color="auto"/>
            <w:right w:val="none" w:sz="0" w:space="0" w:color="auto"/>
          </w:divBdr>
          <w:divsChild>
            <w:div w:id="167602210">
              <w:marLeft w:val="150"/>
              <w:marRight w:val="0"/>
              <w:marTop w:val="0"/>
              <w:marBottom w:val="0"/>
              <w:divBdr>
                <w:top w:val="none" w:sz="0" w:space="0" w:color="auto"/>
                <w:left w:val="none" w:sz="0" w:space="0" w:color="auto"/>
                <w:bottom w:val="none" w:sz="0" w:space="0" w:color="auto"/>
                <w:right w:val="none" w:sz="0" w:space="0" w:color="auto"/>
              </w:divBdr>
              <w:divsChild>
                <w:div w:id="165899388">
                  <w:marLeft w:val="0"/>
                  <w:marRight w:val="0"/>
                  <w:marTop w:val="0"/>
                  <w:marBottom w:val="0"/>
                  <w:divBdr>
                    <w:top w:val="none" w:sz="0" w:space="0" w:color="auto"/>
                    <w:left w:val="none" w:sz="0" w:space="0" w:color="auto"/>
                    <w:bottom w:val="none" w:sz="0" w:space="0" w:color="auto"/>
                    <w:right w:val="none" w:sz="0" w:space="0" w:color="auto"/>
                  </w:divBdr>
                </w:div>
                <w:div w:id="2103186109">
                  <w:marLeft w:val="0"/>
                  <w:marRight w:val="0"/>
                  <w:marTop w:val="0"/>
                  <w:marBottom w:val="0"/>
                  <w:divBdr>
                    <w:top w:val="none" w:sz="0" w:space="0" w:color="auto"/>
                    <w:left w:val="none" w:sz="0" w:space="0" w:color="auto"/>
                    <w:bottom w:val="none" w:sz="0" w:space="0" w:color="auto"/>
                    <w:right w:val="none" w:sz="0" w:space="0" w:color="auto"/>
                  </w:divBdr>
                </w:div>
                <w:div w:id="1975409700">
                  <w:marLeft w:val="0"/>
                  <w:marRight w:val="0"/>
                  <w:marTop w:val="0"/>
                  <w:marBottom w:val="0"/>
                  <w:divBdr>
                    <w:top w:val="none" w:sz="0" w:space="0" w:color="auto"/>
                    <w:left w:val="none" w:sz="0" w:space="0" w:color="auto"/>
                    <w:bottom w:val="none" w:sz="0" w:space="0" w:color="auto"/>
                    <w:right w:val="none" w:sz="0" w:space="0" w:color="auto"/>
                  </w:divBdr>
                </w:div>
                <w:div w:id="20181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leapss.org.uk/" TargetMode="External"/><Relationship Id="rId26" Type="http://schemas.openxmlformats.org/officeDocument/2006/relationships/hyperlink" Target="mailto:educationalvisits@oxfordshire.gov.uk" TargetMode="External"/><Relationship Id="rId3" Type="http://schemas.openxmlformats.org/officeDocument/2006/relationships/customXml" Target="../customXml/item3.xml"/><Relationship Id="rId21" Type="http://schemas.openxmlformats.org/officeDocument/2006/relationships/hyperlink" Target="https://schools.oxfordshire.gov.uk/health-and-safety/property-compliance-repairs-and-maintenance"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ealthandsafetyhelp@oxfordshire.gov.uk" TargetMode="External"/><Relationship Id="rId25" Type="http://schemas.openxmlformats.org/officeDocument/2006/relationships/hyperlink" Target="https://schools.oxfordshire.gov.uk/health-and-safety/school-health-and-safety-toolkit/health-and-safety-toolkit-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fmservicedesk@oxfordshire.gov.uk"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chools.oxfordshire.gov.uk/health-and-safety/school-health-and-safety-toolki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schools.oxfordshire.gov.uk/self-financed-building-and-improvement-work"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afpe.org.uk/"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uidance/good-estate-management-for-schools" TargetMode="External"/><Relationship Id="rId27" Type="http://schemas.openxmlformats.org/officeDocument/2006/relationships/hyperlink" Target="https://schools.oxfordshire.gov.uk/health-and-safety" TargetMode="Externa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79E405DE0FF46839428B1C7CB58E3" ma:contentTypeVersion="13" ma:contentTypeDescription="Create a new document." ma:contentTypeScope="" ma:versionID="f1ec6b143f7f8698f60f9715e79b0229">
  <xsd:schema xmlns:xsd="http://www.w3.org/2001/XMLSchema" xmlns:xs="http://www.w3.org/2001/XMLSchema" xmlns:p="http://schemas.microsoft.com/office/2006/metadata/properties" xmlns:ns2="84113b53-fe0f-41cb-bfee-d5f268c72dba" xmlns:ns3="44361824-3d02-4540-9674-3b274015afcd" targetNamespace="http://schemas.microsoft.com/office/2006/metadata/properties" ma:root="true" ma:fieldsID="f3779e7e97163fdf455dabd4f6914d61" ns2:_="" ns3:_="">
    <xsd:import namespace="84113b53-fe0f-41cb-bfee-d5f268c72dba"/>
    <xsd:import namespace="44361824-3d02-4540-9674-3b274015afcd"/>
    <xsd:element name="properties">
      <xsd:complexType>
        <xsd:sequence>
          <xsd:element name="documentManagement">
            <xsd:complexType>
              <xsd:all>
                <xsd:element ref="ns2:IssueDate" minOccurs="0"/>
                <xsd:element ref="ns2:ReviewCycle" minOccurs="0"/>
                <xsd:element ref="ns2:Status" minOccurs="0"/>
                <xsd:element ref="ns2:Reviewer" minOccurs="0"/>
                <xsd:element ref="ns2:MediaServiceMetadata" minOccurs="0"/>
                <xsd:element ref="ns2:MediaServiceFastMetadata" minOccurs="0"/>
                <xsd:element ref="ns2:PolicyDocument" minOccurs="0"/>
                <xsd:element ref="ns2:Next_x0020_Review_x0020_Date" minOccurs="0"/>
                <xsd:element ref="ns2:Comment"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13b53-fe0f-41cb-bfee-d5f268c72dba" elementFormDefault="qualified">
    <xsd:import namespace="http://schemas.microsoft.com/office/2006/documentManagement/types"/>
    <xsd:import namespace="http://schemas.microsoft.com/office/infopath/2007/PartnerControls"/>
    <xsd:element name="IssueDate" ma:index="8" nillable="true" ma:displayName="Issue Date" ma:format="Dropdown" ma:internalName="IssueDate">
      <xsd:simpleType>
        <xsd:restriction base="dms:Text">
          <xsd:maxLength value="255"/>
        </xsd:restriction>
      </xsd:simpleType>
    </xsd:element>
    <xsd:element name="ReviewCycle" ma:index="9" nillable="true" ma:displayName="Review Cycle" ma:format="Dropdown" ma:internalName="ReviewCycle" ma:percentage="FALSE">
      <xsd:simpleType>
        <xsd:restriction base="dms:Number"/>
      </xsd:simpleType>
    </xsd:element>
    <xsd:element name="Status" ma:index="10" nillable="true" ma:displayName="Status" ma:format="Dropdown" ma:internalName="Status">
      <xsd:simpleType>
        <xsd:restriction base="dms:Choice">
          <xsd:enumeration value="Live"/>
          <xsd:enumeration value="Under Review"/>
          <xsd:enumeration value="Requires Review"/>
        </xsd:restriction>
      </xsd:simpleType>
    </xsd:element>
    <xsd:element name="Reviewer" ma:index="11" nillable="true" ma:displayName="ELT Reviewer" ma:format="Dropdown" ma:list="UserInfo" ma:SharePointGroup="0" ma:internalName="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olicyDocument" ma:index="14" nillable="true" ma:displayName="Document Description" ma:format="Dropdown" ma:internalName="PolicyDocument">
      <xsd:simpleType>
        <xsd:restriction base="dms:Note">
          <xsd:maxLength value="255"/>
        </xsd:restriction>
      </xsd:simpleType>
    </xsd:element>
    <xsd:element name="Next_x0020_Review_x0020_Date" ma:index="15" nillable="true" ma:displayName="Next Review Date" ma:format="Dropdown" ma:internalName="Next_x0020_Review_x0020_Date">
      <xsd:simpleType>
        <xsd:restriction base="dms:Text">
          <xsd:maxLength value="255"/>
        </xsd:restriction>
      </xsd:simpleType>
    </xsd:element>
    <xsd:element name="Comment" ma:index="16" nillable="true" ma:displayName="Comment" ma:format="Dropdown" ma:internalName="Comment">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61824-3d02-4540-9674-3b274015af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84113b53-fe0f-41cb-bfee-d5f268c72dba">Live</Status>
    <PolicyDocument xmlns="84113b53-fe0f-41cb-bfee-d5f268c72dba">Part 4 - Model H&amp;S Policy for Community and Voluntary Controlled Schools</PolicyDocument>
    <IssueDate xmlns="84113b53-fe0f-41cb-bfee-d5f268c72dba">January 2025</IssueDate>
    <ReviewCycle xmlns="84113b53-fe0f-41cb-bfee-d5f268c72dba">3</ReviewCycle>
    <Next_x0020_Review_x0020_Date xmlns="84113b53-fe0f-41cb-bfee-d5f268c72dba">July 2028</Next_x0020_Review_x0020_Date>
    <Reviewer xmlns="84113b53-fe0f-41cb-bfee-d5f268c72dba">
      <UserInfo>
        <DisplayName>Paul.Lundy@Oxfordshire.gov.uk</DisplayName>
        <AccountId>10</AccountId>
        <AccountType/>
      </UserInfo>
    </Reviewer>
    <Comment xmlns="84113b53-fe0f-41cb-bfee-d5f268c72dba">Model policy for Headteachers and Governing Bodies</Commen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A6BE6-F2DD-4458-9EC8-78155343C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13b53-fe0f-41cb-bfee-d5f268c72dba"/>
    <ds:schemaRef ds:uri="44361824-3d02-4540-9674-3b274015af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A7972-681C-4D90-ADDA-61A10591927A}">
  <ds:schemaRefs>
    <ds:schemaRef ds:uri="http://schemas.microsoft.com/office/2006/metadata/properties"/>
    <ds:schemaRef ds:uri="http://schemas.microsoft.com/office/infopath/2007/PartnerControls"/>
    <ds:schemaRef ds:uri="84113b53-fe0f-41cb-bfee-d5f268c72dba"/>
  </ds:schemaRefs>
</ds:datastoreItem>
</file>

<file path=customXml/itemProps3.xml><?xml version="1.0" encoding="utf-8"?>
<ds:datastoreItem xmlns:ds="http://schemas.openxmlformats.org/officeDocument/2006/customXml" ds:itemID="{5034CF1A-63C3-4139-A02B-423A2E3F4726}">
  <ds:schemaRefs>
    <ds:schemaRef ds:uri="http://schemas.openxmlformats.org/officeDocument/2006/bibliography"/>
  </ds:schemaRefs>
</ds:datastoreItem>
</file>

<file path=customXml/itemProps4.xml><?xml version="1.0" encoding="utf-8"?>
<ds:datastoreItem xmlns:ds="http://schemas.openxmlformats.org/officeDocument/2006/customXml" ds:itemID="{8B6D6AE9-05FA-4D6E-A0CF-1AD48F997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17</Pages>
  <Words>6081</Words>
  <Characters>34665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Model H&amp;S Policy</vt:lpstr>
    </vt:vector>
  </TitlesOfParts>
  <Company>Nottingham City LEA</Company>
  <LinksUpToDate>false</LinksUpToDate>
  <CharactersWithSpaces>40665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H&amp;S Policy</dc:title>
  <dc:creator>David Thompson</dc:creator>
  <cp:lastModifiedBy>9313081 headteacher.3081</cp:lastModifiedBy>
  <cp:revision>3</cp:revision>
  <cp:lastPrinted>2007-07-06T16:56:00Z</cp:lastPrinted>
  <dcterms:created xsi:type="dcterms:W3CDTF">2025-10-24T11:54:00Z</dcterms:created>
  <dcterms:modified xsi:type="dcterms:W3CDTF">2025-11-19T15:18:00Z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0x010100C1079E405DE0FF46839428B1C7CB58E3</vt:lpwstr>
  </property>
</Properties>
</file>